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747870" w:rsidRDefault="00171186" w:rsidP="00171186">
      <w:pPr>
        <w:jc w:val="right"/>
        <w:rPr>
          <w:rFonts w:asciiTheme="minorHAnsi" w:hAnsiTheme="minorHAnsi"/>
          <w:sz w:val="22"/>
          <w:szCs w:val="22"/>
        </w:rPr>
      </w:pPr>
      <w:r w:rsidRPr="00747870">
        <w:rPr>
          <w:rFonts w:asciiTheme="minorHAnsi" w:hAnsiTheme="minorHAnsi"/>
          <w:sz w:val="22"/>
          <w:szCs w:val="22"/>
        </w:rPr>
        <w:t>Sociedad Comercializadora de Insumos y Servicios Médicos S.A.S</w:t>
      </w:r>
      <w:r w:rsidRPr="00747870">
        <w:rPr>
          <w:rFonts w:asciiTheme="minorHAnsi" w:hAnsiTheme="minorHAnsi"/>
          <w:noProof/>
          <w:sz w:val="22"/>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747870">
        <w:rPr>
          <w:rFonts w:asciiTheme="minorHAnsi" w:hAnsiTheme="minorHAnsi"/>
          <w:sz w:val="22"/>
          <w:szCs w:val="22"/>
        </w:rPr>
        <w:t xml:space="preserve">  </w:t>
      </w:r>
    </w:p>
    <w:p w:rsidR="006C21B3" w:rsidRPr="00747870" w:rsidRDefault="006C21B3">
      <w:pPr>
        <w:rPr>
          <w:rFonts w:asciiTheme="minorHAnsi" w:hAnsiTheme="minorHAnsi"/>
          <w:sz w:val="22"/>
          <w:szCs w:val="22"/>
        </w:rPr>
      </w:pPr>
    </w:p>
    <w:p w:rsidR="00171186" w:rsidRPr="00747870" w:rsidRDefault="00171186"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ES EL COLON Y RECTO?</w:t>
      </w:r>
    </w:p>
    <w:p w:rsidR="00171186" w:rsidRPr="00747870" w:rsidRDefault="00171186" w:rsidP="00263B22">
      <w:pPr>
        <w:jc w:val="both"/>
        <w:rPr>
          <w:rFonts w:asciiTheme="minorHAnsi" w:hAnsiTheme="minorHAnsi" w:cstheme="minorHAnsi"/>
          <w:b/>
          <w:sz w:val="22"/>
          <w:szCs w:val="22"/>
        </w:rPr>
      </w:pPr>
    </w:p>
    <w:p w:rsidR="00171186" w:rsidRPr="00747870" w:rsidRDefault="00171186"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w:t>
      </w:r>
      <w:r w:rsidRPr="00747870">
        <w:rPr>
          <w:rFonts w:asciiTheme="minorHAnsi" w:hAnsiTheme="minorHAnsi" w:cstheme="minorHAnsi"/>
          <w:bCs/>
          <w:sz w:val="22"/>
          <w:szCs w:val="22"/>
        </w:rPr>
        <w:t>colon</w:t>
      </w:r>
      <w:r w:rsidRPr="00747870">
        <w:rPr>
          <w:rFonts w:asciiTheme="minorHAnsi" w:hAnsiTheme="minorHAnsi" w:cstheme="minorHAnsi"/>
          <w:sz w:val="22"/>
          <w:szCs w:val="22"/>
        </w:rPr>
        <w:t xml:space="preserve"> es la última porción del </w:t>
      </w:r>
      <w:hyperlink r:id="rId8" w:tooltip="Aparato digestivo" w:history="1">
        <w:r w:rsidRPr="00747870">
          <w:rPr>
            <w:rStyle w:val="Hipervnculo"/>
            <w:rFonts w:asciiTheme="minorHAnsi" w:hAnsiTheme="minorHAnsi" w:cstheme="minorHAnsi"/>
            <w:color w:val="auto"/>
            <w:sz w:val="22"/>
            <w:szCs w:val="22"/>
            <w:u w:val="none"/>
          </w:rPr>
          <w:t>aparato digestivo</w:t>
        </w:r>
      </w:hyperlink>
      <w:r w:rsidRPr="00747870">
        <w:rPr>
          <w:rFonts w:asciiTheme="minorHAnsi" w:hAnsiTheme="minorHAnsi" w:cstheme="minorHAnsi"/>
          <w:sz w:val="22"/>
          <w:szCs w:val="22"/>
        </w:rPr>
        <w:t xml:space="preserve">; el colon consta de cuatro secciones: el </w:t>
      </w:r>
      <w:hyperlink r:id="rId9" w:tooltip="Colon ascendente" w:history="1">
        <w:r w:rsidRPr="00747870">
          <w:rPr>
            <w:rStyle w:val="Hipervnculo"/>
            <w:rFonts w:asciiTheme="minorHAnsi" w:hAnsiTheme="minorHAnsi" w:cstheme="minorHAnsi"/>
            <w:color w:val="auto"/>
            <w:sz w:val="22"/>
            <w:szCs w:val="22"/>
            <w:u w:val="none"/>
          </w:rPr>
          <w:t>colon ascendente</w:t>
        </w:r>
      </w:hyperlink>
      <w:r w:rsidRPr="00747870">
        <w:rPr>
          <w:rFonts w:asciiTheme="minorHAnsi" w:hAnsiTheme="minorHAnsi" w:cstheme="minorHAnsi"/>
          <w:sz w:val="22"/>
          <w:szCs w:val="22"/>
        </w:rPr>
        <w:t xml:space="preserve">, el </w:t>
      </w:r>
      <w:hyperlink r:id="rId10" w:tooltip="Colon transverso" w:history="1">
        <w:r w:rsidRPr="00747870">
          <w:rPr>
            <w:rStyle w:val="Hipervnculo"/>
            <w:rFonts w:asciiTheme="minorHAnsi" w:hAnsiTheme="minorHAnsi" w:cstheme="minorHAnsi"/>
            <w:color w:val="auto"/>
            <w:sz w:val="22"/>
            <w:szCs w:val="22"/>
            <w:u w:val="none"/>
          </w:rPr>
          <w:t>colon transverso</w:t>
        </w:r>
      </w:hyperlink>
      <w:r w:rsidRPr="00747870">
        <w:rPr>
          <w:rFonts w:asciiTheme="minorHAnsi" w:hAnsiTheme="minorHAnsi" w:cstheme="minorHAnsi"/>
          <w:sz w:val="22"/>
          <w:szCs w:val="22"/>
        </w:rPr>
        <w:t xml:space="preserve">, el </w:t>
      </w:r>
      <w:hyperlink r:id="rId11" w:tooltip="Colon descendente" w:history="1">
        <w:r w:rsidRPr="00747870">
          <w:rPr>
            <w:rStyle w:val="Hipervnculo"/>
            <w:rFonts w:asciiTheme="minorHAnsi" w:hAnsiTheme="minorHAnsi" w:cstheme="minorHAnsi"/>
            <w:color w:val="auto"/>
            <w:sz w:val="22"/>
            <w:szCs w:val="22"/>
            <w:u w:val="none"/>
          </w:rPr>
          <w:t>colon descendente</w:t>
        </w:r>
      </w:hyperlink>
      <w:r w:rsidRPr="00747870">
        <w:rPr>
          <w:rFonts w:asciiTheme="minorHAnsi" w:hAnsiTheme="minorHAnsi" w:cstheme="minorHAnsi"/>
          <w:sz w:val="22"/>
          <w:szCs w:val="22"/>
        </w:rPr>
        <w:t xml:space="preserve">, y el </w:t>
      </w:r>
      <w:hyperlink r:id="rId12" w:tooltip="Colon sigmoideo" w:history="1">
        <w:r w:rsidRPr="00747870">
          <w:rPr>
            <w:rStyle w:val="Hipervnculo"/>
            <w:rFonts w:asciiTheme="minorHAnsi" w:hAnsiTheme="minorHAnsi" w:cstheme="minorHAnsi"/>
            <w:color w:val="auto"/>
            <w:sz w:val="22"/>
            <w:szCs w:val="22"/>
            <w:u w:val="none"/>
          </w:rPr>
          <w:t>colon sigmoideo</w:t>
        </w:r>
      </w:hyperlink>
      <w:r w:rsidRPr="00747870">
        <w:rPr>
          <w:rFonts w:asciiTheme="minorHAnsi" w:hAnsiTheme="minorHAnsi" w:cstheme="minorHAnsi"/>
          <w:sz w:val="22"/>
          <w:szCs w:val="22"/>
        </w:rPr>
        <w:t xml:space="preserve">.  El </w:t>
      </w:r>
      <w:r w:rsidRPr="00747870">
        <w:rPr>
          <w:rFonts w:asciiTheme="minorHAnsi" w:hAnsiTheme="minorHAnsi" w:cstheme="minorHAnsi"/>
          <w:bCs/>
          <w:sz w:val="22"/>
          <w:szCs w:val="22"/>
        </w:rPr>
        <w:t>recto</w:t>
      </w:r>
      <w:r w:rsidR="000D23C4" w:rsidRPr="00747870">
        <w:rPr>
          <w:rFonts w:asciiTheme="minorHAnsi" w:hAnsiTheme="minorHAnsi" w:cstheme="minorHAnsi"/>
          <w:sz w:val="22"/>
          <w:szCs w:val="22"/>
        </w:rPr>
        <w:t xml:space="preserve"> </w:t>
      </w:r>
      <w:r w:rsidRPr="00747870">
        <w:rPr>
          <w:rFonts w:asciiTheme="minorHAnsi" w:hAnsiTheme="minorHAnsi" w:cstheme="minorHAnsi"/>
          <w:sz w:val="22"/>
          <w:szCs w:val="22"/>
        </w:rPr>
        <w:t xml:space="preserve">es el último tramo del </w:t>
      </w:r>
      <w:hyperlink r:id="rId13" w:tooltip="Tubo digestivo" w:history="1">
        <w:r w:rsidRPr="00747870">
          <w:rPr>
            <w:rStyle w:val="Hipervnculo"/>
            <w:rFonts w:asciiTheme="minorHAnsi" w:hAnsiTheme="minorHAnsi" w:cstheme="minorHAnsi"/>
            <w:color w:val="auto"/>
            <w:sz w:val="22"/>
            <w:szCs w:val="22"/>
            <w:u w:val="none"/>
          </w:rPr>
          <w:t>tubo digestivo</w:t>
        </w:r>
      </w:hyperlink>
      <w:r w:rsidRPr="00747870">
        <w:rPr>
          <w:rFonts w:asciiTheme="minorHAnsi" w:hAnsiTheme="minorHAnsi" w:cstheme="minorHAnsi"/>
          <w:sz w:val="22"/>
          <w:szCs w:val="22"/>
        </w:rPr>
        <w:t xml:space="preserve">, situado inmediatamente después del </w:t>
      </w:r>
      <w:hyperlink r:id="rId14" w:tooltip="Colon" w:history="1">
        <w:r w:rsidRPr="00747870">
          <w:rPr>
            <w:rStyle w:val="Hipervnculo"/>
            <w:rFonts w:asciiTheme="minorHAnsi" w:hAnsiTheme="minorHAnsi" w:cstheme="minorHAnsi"/>
            <w:color w:val="auto"/>
            <w:sz w:val="22"/>
            <w:szCs w:val="22"/>
            <w:u w:val="none"/>
          </w:rPr>
          <w:t>colon sigmoide</w:t>
        </w:r>
      </w:hyperlink>
      <w:r w:rsidRPr="00747870">
        <w:rPr>
          <w:rFonts w:asciiTheme="minorHAnsi" w:hAnsiTheme="minorHAnsi" w:cstheme="minorHAnsi"/>
          <w:sz w:val="22"/>
          <w:szCs w:val="22"/>
        </w:rPr>
        <w:t>.</w:t>
      </w:r>
    </w:p>
    <w:p w:rsidR="00171186" w:rsidRPr="00747870" w:rsidRDefault="00171186" w:rsidP="00263B22">
      <w:pPr>
        <w:jc w:val="both"/>
        <w:rPr>
          <w:rFonts w:asciiTheme="minorHAnsi" w:hAnsiTheme="minorHAnsi" w:cstheme="minorHAnsi"/>
          <w:sz w:val="22"/>
          <w:szCs w:val="22"/>
        </w:rPr>
      </w:pPr>
    </w:p>
    <w:p w:rsidR="00171186" w:rsidRPr="00747870" w:rsidRDefault="00171186" w:rsidP="00263B22">
      <w:pPr>
        <w:jc w:val="both"/>
        <w:rPr>
          <w:rFonts w:asciiTheme="minorHAnsi" w:hAnsiTheme="minorHAnsi" w:cstheme="minorHAnsi"/>
          <w:sz w:val="22"/>
          <w:szCs w:val="22"/>
        </w:rPr>
      </w:pPr>
      <w:r w:rsidRPr="00747870">
        <w:rPr>
          <w:rFonts w:asciiTheme="minorHAnsi" w:hAnsiTheme="minorHAnsi" w:cstheme="minorHAnsi"/>
          <w:sz w:val="22"/>
          <w:szCs w:val="22"/>
        </w:rPr>
        <w:t>El colon, el ciego y el recto componen el intestino grueso.</w:t>
      </w:r>
    </w:p>
    <w:p w:rsidR="00171186" w:rsidRPr="00747870" w:rsidRDefault="00171186" w:rsidP="00263B22">
      <w:pPr>
        <w:jc w:val="both"/>
        <w:rPr>
          <w:rFonts w:asciiTheme="minorHAnsi" w:hAnsiTheme="minorHAnsi" w:cstheme="minorHAnsi"/>
          <w:sz w:val="22"/>
          <w:szCs w:val="22"/>
        </w:rPr>
      </w:pPr>
    </w:p>
    <w:p w:rsidR="00171186"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FUNCION TIENE EL COLON Y RECTO?</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El colon y el recto tienen un papel importante en la formación de la materia fecal (heces). Los alimentos que ingerimos se convierten en el colon y recto, en materia fecal que se eliminará a través del ano.</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ES EL CÁNCER DE COLON Y RECTO?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cáncer colorrectal o cáncer de colon o recto es una enfermedad en la cual las células de la pared del colon o del recto crecen en forma descontrolada; este crecimiento sin control desarrolle un tumor no canceroso (pólipos) o puede ser que se desarrolle un tumor canceroso. </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No todos los pólipos se convierten en cáncer. La probabilidad de transformarse en un cáncer depende del tipo de pólipo.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TAN FRECUENTE ES EL CÁNCER DE COLON O RECTO?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cáncer colorrectal es muy frecuente. En países de América Latina ocupa el segundo lugar en incidencia (número de casos nuevos en el año). Este cáncer supone aproximadamente el 10-15% de todos los cánceres. </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Predomina en personas mayores. La edad de presentación es en promedio entre los 70 años y la mayoría de los pacientes tienen más de 50 años en el momento del diagnóstico, pero puede aparecer en personas más jóvenes.</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En general, el riesgo de padecer cáncer colorrectal en el transcurso de la vida es de 1 en 21 personas (4.7%) aproximadamente para los hombres y de 1 en 23 personas (4.4%) para las mujeres. El riesgo es ligeramente menor en las mujeres que en los hombres.</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 xml:space="preserve">¿CUÁLES SON LOS FACTORES DE RIESGO PARA DESARROLLAR CÁNCER DE COLON Y RECTO? </w:t>
      </w: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Los factores de riesgo más importantes para cáncer colorrectal son:</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Antecedentes en su familia cercana de cáncer de colon o de recto.</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 xml:space="preserve">Ciertas enfermedades que se heredan de la familia, como la </w:t>
      </w:r>
      <w:proofErr w:type="spellStart"/>
      <w:r w:rsidRPr="00747870">
        <w:rPr>
          <w:rFonts w:cstheme="minorHAnsi"/>
        </w:rPr>
        <w:t>poliposis</w:t>
      </w:r>
      <w:proofErr w:type="spellEnd"/>
      <w:r w:rsidRPr="00747870">
        <w:rPr>
          <w:rFonts w:cstheme="minorHAnsi"/>
        </w:rPr>
        <w:t xml:space="preserve"> </w:t>
      </w:r>
      <w:proofErr w:type="spellStart"/>
      <w:r w:rsidRPr="00747870">
        <w:rPr>
          <w:rFonts w:cstheme="minorHAnsi"/>
        </w:rPr>
        <w:t>adenomatosa</w:t>
      </w:r>
      <w:proofErr w:type="spellEnd"/>
      <w:r w:rsidRPr="00747870">
        <w:rPr>
          <w:rFonts w:cstheme="minorHAnsi"/>
        </w:rPr>
        <w:t xml:space="preserve"> familiar y el cáncer de colon hereditario sin </w:t>
      </w:r>
      <w:proofErr w:type="spellStart"/>
      <w:r w:rsidRPr="00747870">
        <w:rPr>
          <w:rFonts w:cstheme="minorHAnsi"/>
        </w:rPr>
        <w:t>poliposis</w:t>
      </w:r>
      <w:proofErr w:type="spellEnd"/>
      <w:r w:rsidRPr="00747870">
        <w:rPr>
          <w:rFonts w:cstheme="minorHAnsi"/>
        </w:rPr>
        <w:t>.</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lastRenderedPageBreak/>
        <w:t>Antecedentes de colitis ulcerosa (úlceras en el revestimiento del colon) o enfermedad de Crohn.</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Antecedentes en usted de cáncer de colon, recto, y si es mujer, cáncer de ovario, endometrio o mama.</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Antecedentes en usted de pólipos (áreas pequeñas de tejido abultado) en el colon o el recto.</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i/>
          <w:sz w:val="22"/>
          <w:szCs w:val="22"/>
        </w:rPr>
      </w:pPr>
      <w:r w:rsidRPr="00747870">
        <w:rPr>
          <w:rFonts w:asciiTheme="minorHAnsi" w:hAnsiTheme="minorHAnsi" w:cstheme="minorHAnsi"/>
          <w:i/>
          <w:sz w:val="22"/>
          <w:szCs w:val="22"/>
        </w:rPr>
        <w:t>Tenga en cuenta que tener un factor de riesgo no significa que usted va a tener cáncer y no tener factores de riesgo no significa que usted no va a desarrollar cáncer.</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¿CÓMO SE TRATA EL CÁNCER DE COLON Y RECTO?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tratamiento depende del tamaño del tumor y de dónde se encuentra, si se ha diseminado (metástasis) o no y el estado de salud del paciente. Casi siempre el tratamiento es quirúrgico, en el cual se extrae el tumor mediante una cirugía y posteriormente se da un manejo para evitar que reaparezca: quimioterapia o radioterapia. </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¿CUÁL ES EL PRONÓSTICO EN EL CÁNCER COLORRECTAL?</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sz w:val="22"/>
          <w:szCs w:val="22"/>
        </w:rPr>
        <w:t>Ciertos factores afectan la probabilidad de recuperación (pronóstico) y las opciones de tratamiento. Algunos de estos factores son:</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El estadio del cáncer, es decir, si el cáncer está localizado solo en el revestimiento interior del colon solamente o se diseminó a través de la pared del colon, o se diseminó a los ganglios linfáticos u otros lugares del cuerpo (metástasis).</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Si el cáncer produjo un agujero en el colon o una obstrucción total.</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Si queda alguna célula cancerosa después de extraer el tumor y a la cual no se le brinda tratamiento posterior.</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Si el cáncer volvió a aparecer después de un tratamiento efectivo, ya haya sido con cirugía o medicamentos (recidiva).</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La salud general del paciente, su edad, si se vale por sus propios medios para realizar actividades cotidianas (estado funcional).</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El pronóstico también depende de la concentración de algunas sustancias en la sangre antes y después del tratamiento.</w:t>
      </w:r>
    </w:p>
    <w:p w:rsidR="00205835" w:rsidRPr="00747870" w:rsidRDefault="00205835" w:rsidP="00263B22">
      <w:pPr>
        <w:jc w:val="both"/>
        <w:rPr>
          <w:rFonts w:asciiTheme="minorHAnsi" w:hAnsiTheme="minorHAnsi" w:cstheme="minorHAnsi"/>
          <w:b/>
          <w:sz w:val="22"/>
          <w:szCs w:val="22"/>
        </w:rPr>
      </w:pPr>
    </w:p>
    <w:p w:rsidR="004203EA" w:rsidRPr="00747870" w:rsidRDefault="004203EA"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ES LA QUIMIOTERAPIA?</w:t>
      </w:r>
    </w:p>
    <w:p w:rsidR="004203EA" w:rsidRPr="00747870" w:rsidRDefault="004203EA" w:rsidP="00263B22">
      <w:pPr>
        <w:jc w:val="both"/>
        <w:rPr>
          <w:rFonts w:asciiTheme="minorHAnsi" w:hAnsiTheme="minorHAnsi" w:cstheme="minorHAnsi"/>
          <w:b/>
          <w:sz w:val="22"/>
          <w:szCs w:val="22"/>
        </w:rPr>
      </w:pP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747870" w:rsidRDefault="004203EA" w:rsidP="00263B22">
      <w:pPr>
        <w:pStyle w:val="NormalWeb"/>
        <w:shd w:val="clear" w:color="auto" w:fill="FFFFFF"/>
        <w:jc w:val="both"/>
        <w:rPr>
          <w:rFonts w:asciiTheme="minorHAnsi" w:hAnsiTheme="minorHAnsi" w:cstheme="minorHAnsi"/>
          <w:b/>
          <w:sz w:val="22"/>
          <w:szCs w:val="22"/>
          <w:lang w:val="es-ES"/>
        </w:rPr>
      </w:pPr>
      <w:r w:rsidRPr="00747870">
        <w:rPr>
          <w:rFonts w:asciiTheme="minorHAnsi" w:hAnsiTheme="minorHAnsi" w:cstheme="minorHAnsi"/>
          <w:b/>
          <w:sz w:val="22"/>
          <w:szCs w:val="22"/>
          <w:lang w:val="es-ES"/>
        </w:rPr>
        <w:t>¿QUÉ TIPO DE QUIMIOTERAPIA EXISTEN?</w:t>
      </w: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lastRenderedPageBreak/>
        <w:t>Muchos otros tipos de fármacos ta</w:t>
      </w:r>
      <w:bookmarkStart w:id="0" w:name="_GoBack"/>
      <w:bookmarkEnd w:id="0"/>
      <w:r w:rsidRPr="00747870">
        <w:rPr>
          <w:rFonts w:asciiTheme="minorHAnsi" w:hAnsiTheme="minorHAnsi" w:cstheme="minorHAnsi"/>
          <w:color w:val="414141"/>
          <w:sz w:val="22"/>
          <w:szCs w:val="22"/>
          <w:lang w:val="es-ES"/>
        </w:rPr>
        <w:t>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de terapias contra el cáncer incluyen hormonas y fármacos que trabajan junto con su sistema inmunitario para combatir el cáncer.</w:t>
      </w:r>
    </w:p>
    <w:p w:rsidR="004203EA" w:rsidRPr="00747870" w:rsidRDefault="004203EA"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¿CÓMO TRATA LA QUIMIOTERAPIA AL CÁNCER?</w:t>
      </w:r>
    </w:p>
    <w:p w:rsidR="004203EA" w:rsidRPr="00747870" w:rsidRDefault="00DE7116"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La </w:t>
      </w:r>
      <w:r w:rsidR="004203EA" w:rsidRPr="00747870">
        <w:rPr>
          <w:rFonts w:asciiTheme="minorHAnsi" w:hAnsiTheme="minorHAnsi" w:cstheme="minorHAnsi"/>
          <w:sz w:val="22"/>
          <w:szCs w:val="22"/>
          <w:lang w:eastAsia="es-CO"/>
        </w:rPr>
        <w:t>quimioterapia</w:t>
      </w:r>
      <w:r w:rsidRPr="00747870">
        <w:rPr>
          <w:rFonts w:asciiTheme="minorHAnsi" w:hAnsiTheme="minorHAnsi" w:cstheme="minorHAnsi"/>
          <w:sz w:val="22"/>
          <w:szCs w:val="22"/>
          <w:lang w:eastAsia="es-CO"/>
        </w:rPr>
        <w:t xml:space="preserve"> se usa</w:t>
      </w:r>
      <w:r w:rsidR="004203EA" w:rsidRPr="00747870">
        <w:rPr>
          <w:rFonts w:asciiTheme="minorHAnsi" w:hAnsiTheme="minorHAnsi" w:cstheme="minorHAnsi"/>
          <w:sz w:val="22"/>
          <w:szCs w:val="22"/>
          <w:lang w:eastAsia="es-CO"/>
        </w:rPr>
        <w:t xml:space="preserve"> de diferentes formas en diferentes momentos. Estos medicamentos incluyen los siguientes:</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Antes de la cirugía o la radioterapia para reducir tumores; </w:t>
      </w:r>
      <w:r w:rsidR="00DE7116" w:rsidRPr="00747870">
        <w:rPr>
          <w:rFonts w:asciiTheme="minorHAnsi" w:hAnsiTheme="minorHAnsi" w:cstheme="minorHAnsi"/>
          <w:sz w:val="22"/>
          <w:szCs w:val="22"/>
          <w:lang w:eastAsia="es-CO"/>
        </w:rPr>
        <w:t xml:space="preserve">se llama a esto terapia </w:t>
      </w:r>
      <w:proofErr w:type="spellStart"/>
      <w:r w:rsidRPr="00747870">
        <w:rPr>
          <w:rFonts w:asciiTheme="minorHAnsi" w:hAnsiTheme="minorHAnsi" w:cstheme="minorHAnsi"/>
          <w:sz w:val="22"/>
          <w:szCs w:val="22"/>
          <w:lang w:eastAsia="es-CO"/>
        </w:rPr>
        <w:t>neoadyuvante</w:t>
      </w:r>
      <w:proofErr w:type="spellEnd"/>
      <w:r w:rsidRPr="00747870">
        <w:rPr>
          <w:rFonts w:asciiTheme="minorHAnsi" w:hAnsiTheme="minorHAnsi" w:cstheme="minorHAnsi"/>
          <w:sz w:val="22"/>
          <w:szCs w:val="22"/>
          <w:lang w:eastAsia="es-CO"/>
        </w:rPr>
        <w:t>.</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Después de la cirugía o la radioterapia para matar cualquier célula cancerosa que pe</w:t>
      </w:r>
      <w:r w:rsidR="00DE7116" w:rsidRPr="00747870">
        <w:rPr>
          <w:rFonts w:asciiTheme="minorHAnsi" w:hAnsiTheme="minorHAnsi" w:cstheme="minorHAnsi"/>
          <w:sz w:val="22"/>
          <w:szCs w:val="22"/>
          <w:lang w:eastAsia="es-CO"/>
        </w:rPr>
        <w:t>rsista; se llama</w:t>
      </w:r>
      <w:r w:rsidRPr="00747870">
        <w:rPr>
          <w:rFonts w:asciiTheme="minorHAnsi" w:hAnsiTheme="minorHAnsi" w:cstheme="minorHAnsi"/>
          <w:sz w:val="22"/>
          <w:szCs w:val="22"/>
          <w:lang w:eastAsia="es-CO"/>
        </w:rPr>
        <w:t xml:space="preserve"> a esto quimioterapia adyuvante.</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Como único tratamiento, por ejemplo, para tratar cánceres de la sangre o el sistema linfático. Estos incluyen leucemia y linfomas.</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Para el cáncer que vuelve a aparecer después del tratamiento, denominado cáncer recurrente.</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Para el cáncer que se disemina a otras partes del cuerpo, denominado cáncer metastásico.</w:t>
      </w:r>
    </w:p>
    <w:p w:rsidR="004203EA" w:rsidRPr="00747870" w:rsidRDefault="00DE7116"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747870">
        <w:rPr>
          <w:rFonts w:asciiTheme="minorHAnsi" w:hAnsiTheme="minorHAnsi" w:cstheme="minorHAnsi"/>
          <w:sz w:val="22"/>
          <w:szCs w:val="22"/>
          <w:lang w:eastAsia="es-CO"/>
        </w:rPr>
        <w:t>¿</w:t>
      </w:r>
      <w:r w:rsidRPr="00747870">
        <w:rPr>
          <w:rFonts w:asciiTheme="minorHAnsi" w:hAnsiTheme="minorHAnsi" w:cstheme="minorHAnsi"/>
          <w:b/>
          <w:sz w:val="22"/>
          <w:szCs w:val="22"/>
          <w:lang w:eastAsia="es-CO"/>
        </w:rPr>
        <w:t>CUÁLES SON LOS OBJETIVOS DE LA QUIMIOTERAPIA?</w:t>
      </w:r>
    </w:p>
    <w:p w:rsidR="004203EA" w:rsidRPr="00747870" w:rsidRDefault="004203E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747870" w:rsidRDefault="004203E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747870" w:rsidRDefault="00982BBC"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¿FORMAS DE ADMINISTRAR LA QUIMIOTERAPIA?</w:t>
      </w:r>
    </w:p>
    <w:p w:rsidR="00982BBC" w:rsidRPr="00747870" w:rsidRDefault="00982BBC"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Ambulatoria: </w:t>
      </w:r>
      <w:r w:rsidR="00F107DA" w:rsidRPr="00747870">
        <w:rPr>
          <w:rFonts w:asciiTheme="minorHAnsi" w:hAnsiTheme="minorHAnsi" w:cstheme="minorHAnsi"/>
          <w:sz w:val="22"/>
          <w:szCs w:val="22"/>
          <w:lang w:eastAsia="es-CO"/>
        </w:rPr>
        <w:t>Tendrás</w:t>
      </w:r>
      <w:r w:rsidRPr="00747870">
        <w:rPr>
          <w:rFonts w:asciiTheme="minorHAnsi" w:hAnsiTheme="minorHAnsi" w:cstheme="minorHAnsi"/>
          <w:sz w:val="22"/>
          <w:szCs w:val="22"/>
          <w:lang w:eastAsia="es-CO"/>
        </w:rPr>
        <w:t xml:space="preserve"> que asistir a la </w:t>
      </w:r>
      <w:r w:rsidR="0095464A" w:rsidRPr="00747870">
        <w:rPr>
          <w:rFonts w:asciiTheme="minorHAnsi" w:hAnsiTheme="minorHAnsi" w:cstheme="minorHAnsi"/>
          <w:sz w:val="22"/>
          <w:szCs w:val="22"/>
          <w:lang w:eastAsia="es-CO"/>
        </w:rPr>
        <w:t xml:space="preserve">unidad de quimioterapia se </w:t>
      </w:r>
      <w:r w:rsidR="00F107DA" w:rsidRPr="00747870">
        <w:rPr>
          <w:rFonts w:asciiTheme="minorHAnsi" w:hAnsiTheme="minorHAnsi" w:cstheme="minorHAnsi"/>
          <w:sz w:val="22"/>
          <w:szCs w:val="22"/>
          <w:lang w:eastAsia="es-CO"/>
        </w:rPr>
        <w:t>hará</w:t>
      </w:r>
      <w:r w:rsidR="0095464A" w:rsidRPr="00747870">
        <w:rPr>
          <w:rFonts w:asciiTheme="minorHAnsi" w:hAnsiTheme="minorHAnsi" w:cstheme="minorHAnsi"/>
          <w:sz w:val="22"/>
          <w:szCs w:val="22"/>
          <w:lang w:eastAsia="es-CO"/>
        </w:rPr>
        <w:t xml:space="preserve"> la aplicación del medicamento y posteriormente iras a casa.</w:t>
      </w:r>
    </w:p>
    <w:p w:rsidR="0095464A" w:rsidRPr="00747870" w:rsidRDefault="0095464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Hospitalaria: </w:t>
      </w:r>
      <w:r w:rsidR="00F107DA" w:rsidRPr="00747870">
        <w:rPr>
          <w:rFonts w:asciiTheme="minorHAnsi" w:hAnsiTheme="minorHAnsi" w:cstheme="minorHAnsi"/>
          <w:sz w:val="22"/>
          <w:szCs w:val="22"/>
          <w:lang w:eastAsia="es-CO"/>
        </w:rPr>
        <w:t>Estarás</w:t>
      </w:r>
      <w:r w:rsidRPr="00747870">
        <w:rPr>
          <w:rFonts w:asciiTheme="minorHAnsi" w:hAnsiTheme="minorHAnsi" w:cstheme="minorHAnsi"/>
          <w:sz w:val="22"/>
          <w:szCs w:val="22"/>
          <w:lang w:eastAsia="es-CO"/>
        </w:rPr>
        <w:t xml:space="preserve"> unos días internado(a) en la clínica, estos días se </w:t>
      </w:r>
      <w:r w:rsidR="00F107DA" w:rsidRPr="00747870">
        <w:rPr>
          <w:rFonts w:asciiTheme="minorHAnsi" w:hAnsiTheme="minorHAnsi" w:cstheme="minorHAnsi"/>
          <w:sz w:val="22"/>
          <w:szCs w:val="22"/>
          <w:lang w:eastAsia="es-CO"/>
        </w:rPr>
        <w:t>administrará</w:t>
      </w:r>
      <w:r w:rsidRPr="00747870">
        <w:rPr>
          <w:rFonts w:asciiTheme="minorHAnsi" w:hAnsiTheme="minorHAnsi" w:cstheme="minorHAnsi"/>
          <w:sz w:val="22"/>
          <w:szCs w:val="22"/>
          <w:lang w:eastAsia="es-CO"/>
        </w:rPr>
        <w:t xml:space="preserve"> medicamento, tomaremos exámenes y posteriormente iras a casa.</w:t>
      </w:r>
    </w:p>
    <w:p w:rsidR="00185D38" w:rsidRPr="00747870" w:rsidRDefault="00982BBC"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MARCANDO EL RUMBO</w:t>
      </w:r>
    </w:p>
    <w:p w:rsidR="00982BBC" w:rsidRPr="00747870" w:rsidRDefault="00982BBC"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lastRenderedPageBreak/>
        <w:t>La decisión está tomada. Quimioterapia, seguramente en estos momentos tendrás los nervios a flor de piel por la expectación.</w:t>
      </w:r>
    </w:p>
    <w:p w:rsidR="0095464A" w:rsidRPr="00747870" w:rsidRDefault="0095464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Encontraras algunas consideraciones a tener en cuenta antes de empezar.</w:t>
      </w:r>
    </w:p>
    <w:p w:rsidR="0095464A" w:rsidRPr="00747870" w:rsidRDefault="000D23C4"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ABRE TU BOCA</w:t>
      </w:r>
    </w:p>
    <w:p w:rsidR="0095464A" w:rsidRPr="00747870" w:rsidRDefault="0095464A"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Para prevenir daños en tus dientes e infecciones, asegúrate de que estén </w:t>
      </w:r>
      <w:r w:rsidR="00F107DA" w:rsidRPr="00747870">
        <w:rPr>
          <w:rFonts w:cstheme="minorHAnsi"/>
          <w:lang w:eastAsia="es-CO"/>
        </w:rPr>
        <w:t>limpios y</w:t>
      </w:r>
      <w:r w:rsidRPr="00747870">
        <w:rPr>
          <w:rFonts w:cstheme="minorHAnsi"/>
          <w:lang w:eastAsia="es-CO"/>
        </w:rPr>
        <w:t xml:space="preserve"> sanos antes de empezar la quimioterapia.</w:t>
      </w:r>
    </w:p>
    <w:p w:rsidR="0095464A" w:rsidRPr="00747870" w:rsidRDefault="0095464A"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Un efecto secundario de la quimioterapia es la sequedad de boca debido a la reducción de saliva, permitiendo que los </w:t>
      </w:r>
      <w:r w:rsidR="00F107DA" w:rsidRPr="00747870">
        <w:rPr>
          <w:rFonts w:cstheme="minorHAnsi"/>
          <w:lang w:eastAsia="es-CO"/>
        </w:rPr>
        <w:t>ácidos</w:t>
      </w:r>
      <w:r w:rsidRPr="00747870">
        <w:rPr>
          <w:rFonts w:cstheme="minorHAnsi"/>
          <w:lang w:eastAsia="es-CO"/>
        </w:rPr>
        <w:t xml:space="preserve"> de las comidas y placas dentales puedan causar caries; por lo </w:t>
      </w:r>
      <w:r w:rsidR="00F107DA" w:rsidRPr="00747870">
        <w:rPr>
          <w:rFonts w:cstheme="minorHAnsi"/>
          <w:lang w:eastAsia="es-CO"/>
        </w:rPr>
        <w:t>tanto,</w:t>
      </w:r>
      <w:r w:rsidRPr="00747870">
        <w:rPr>
          <w:rFonts w:cstheme="minorHAnsi"/>
          <w:lang w:eastAsia="es-CO"/>
        </w:rPr>
        <w:t xml:space="preserve"> haremos una lista con pautas para tu higiene dental adecuada.</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Hacerse una revisión </w:t>
      </w:r>
      <w:r w:rsidR="003C3F51" w:rsidRPr="00747870">
        <w:rPr>
          <w:rFonts w:cstheme="minorHAnsi"/>
          <w:lang w:eastAsia="es-CO"/>
        </w:rPr>
        <w:t>dental</w:t>
      </w:r>
      <w:r w:rsidRPr="00747870">
        <w:rPr>
          <w:rFonts w:cstheme="minorHAnsi"/>
          <w:lang w:eastAsia="es-CO"/>
        </w:rPr>
        <w:t xml:space="preserve"> cada 6 meses.</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Usar enjuagues bucales con </w:t>
      </w:r>
      <w:r w:rsidR="003C3F51" w:rsidRPr="00747870">
        <w:rPr>
          <w:rFonts w:cstheme="minorHAnsi"/>
          <w:lang w:eastAsia="es-CO"/>
        </w:rPr>
        <w:t>flúor,</w:t>
      </w:r>
      <w:r w:rsidRPr="00747870">
        <w:rPr>
          <w:rFonts w:cstheme="minorHAnsi"/>
          <w:lang w:eastAsia="es-CO"/>
        </w:rPr>
        <w:t xml:space="preserve"> pero sin alcohol.</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Cepillarse los dientes con cepillo de cerdas suaves.</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Beber agua frecuentemente.</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Aumentar la frecuencia del cepillado.</w:t>
      </w:r>
    </w:p>
    <w:p w:rsidR="0095464A" w:rsidRPr="00747870" w:rsidRDefault="00BC6631"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Evitar comer alimentos </w:t>
      </w:r>
      <w:r w:rsidR="003C3F51" w:rsidRPr="00747870">
        <w:rPr>
          <w:rFonts w:cstheme="minorHAnsi"/>
          <w:lang w:eastAsia="es-CO"/>
        </w:rPr>
        <w:t>ácidos</w:t>
      </w:r>
      <w:r w:rsidRPr="00747870">
        <w:rPr>
          <w:rFonts w:cstheme="minorHAnsi"/>
          <w:lang w:eastAsia="es-CO"/>
        </w:rPr>
        <w:t>, picantes o muy condimentados (si se consumen realizar cepillado posteriormente)</w:t>
      </w:r>
    </w:p>
    <w:p w:rsidR="00D64125" w:rsidRPr="00747870" w:rsidRDefault="00BC6631"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Sí roncas, debes tener junto a tu cama agua para cuando te despiertes en la noche, puesto que las personas que roncan al dormir o que respiran por la boca son </w:t>
      </w:r>
      <w:r w:rsidR="00D64125" w:rsidRPr="00747870">
        <w:rPr>
          <w:rFonts w:cstheme="minorHAnsi"/>
          <w:lang w:eastAsia="es-CO"/>
        </w:rPr>
        <w:t>más</w:t>
      </w:r>
      <w:r w:rsidRPr="00747870">
        <w:rPr>
          <w:rFonts w:cstheme="minorHAnsi"/>
          <w:lang w:eastAsia="es-CO"/>
        </w:rPr>
        <w:t xml:space="preserve"> </w:t>
      </w:r>
      <w:r w:rsidR="00D64125" w:rsidRPr="00747870">
        <w:rPr>
          <w:rFonts w:cstheme="minorHAnsi"/>
          <w:lang w:eastAsia="es-CO"/>
        </w:rPr>
        <w:t>susceptibles a tener la boca reseca.</w:t>
      </w:r>
    </w:p>
    <w:p w:rsidR="00D64125" w:rsidRPr="00747870" w:rsidRDefault="00D64125" w:rsidP="00263B22">
      <w:pPr>
        <w:shd w:val="clear" w:color="auto" w:fill="FFFFFF"/>
        <w:spacing w:after="264"/>
        <w:jc w:val="both"/>
        <w:rPr>
          <w:rFonts w:asciiTheme="minorHAnsi" w:hAnsiTheme="minorHAnsi" w:cstheme="minorHAnsi"/>
          <w:b/>
          <w:i/>
          <w:sz w:val="22"/>
          <w:szCs w:val="22"/>
          <w:lang w:eastAsia="es-CO"/>
        </w:rPr>
      </w:pPr>
      <w:r w:rsidRPr="00747870">
        <w:rPr>
          <w:rFonts w:asciiTheme="minorHAnsi" w:hAnsiTheme="minorHAnsi" w:cstheme="minorHAnsi"/>
          <w:b/>
          <w:i/>
          <w:sz w:val="22"/>
          <w:szCs w:val="22"/>
          <w:lang w:eastAsia="es-CO"/>
        </w:rPr>
        <w:t xml:space="preserve">“DI A TUS AMIGOS Y FAMILIA QUE PUEDEN HABLAR SOBRE TU CÁNCER. NO DEJES QUE SE CONVIERTA EN EL SECRETO A VOCES DEL QUE NADIE QUIERE HABLAR. </w:t>
      </w:r>
      <w:r w:rsidR="00562B67" w:rsidRPr="00747870">
        <w:rPr>
          <w:rFonts w:asciiTheme="minorHAnsi" w:hAnsiTheme="minorHAnsi" w:cstheme="minorHAnsi"/>
          <w:b/>
          <w:i/>
          <w:sz w:val="22"/>
          <w:szCs w:val="22"/>
          <w:lang w:eastAsia="es-CO"/>
        </w:rPr>
        <w:t>MUCHAS PERSONAS NO SABEN QUÉ DECIR, ASÍ QUE SIMPLEMENTE DÉJALAS QUE HAGAN LO QUE PUEDAN”</w:t>
      </w:r>
    </w:p>
    <w:p w:rsidR="00562B67" w:rsidRPr="00747870" w:rsidRDefault="003C3F51" w:rsidP="00263B22">
      <w:pPr>
        <w:shd w:val="clear" w:color="auto" w:fill="FFFFFF"/>
        <w:spacing w:after="264"/>
        <w:jc w:val="both"/>
        <w:rPr>
          <w:rFonts w:asciiTheme="minorHAnsi" w:hAnsiTheme="minorHAnsi" w:cstheme="minorHAnsi"/>
          <w:b/>
          <w:i/>
          <w:sz w:val="22"/>
          <w:szCs w:val="22"/>
          <w:lang w:eastAsia="es-CO"/>
        </w:rPr>
      </w:pPr>
      <w:r w:rsidRPr="00747870">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747870">
        <w:rPr>
          <w:rFonts w:asciiTheme="minorHAnsi" w:hAnsiTheme="minorHAnsi" w:cstheme="minorHAnsi"/>
          <w:b/>
          <w:i/>
          <w:sz w:val="22"/>
          <w:szCs w:val="22"/>
          <w:lang w:eastAsia="es-CO"/>
        </w:rPr>
        <w:t>Recuerda que la verdadera belleza no puede verse con los ojos, sino sólo con el corazón</w:t>
      </w:r>
    </w:p>
    <w:p w:rsidR="003C3F51" w:rsidRPr="00747870" w:rsidRDefault="003C3F51" w:rsidP="00263B22">
      <w:pPr>
        <w:shd w:val="clear" w:color="auto" w:fill="FFFFFF"/>
        <w:spacing w:after="264"/>
        <w:jc w:val="both"/>
        <w:rPr>
          <w:rFonts w:asciiTheme="minorHAnsi" w:hAnsiTheme="minorHAnsi" w:cstheme="minorHAnsi"/>
          <w:b/>
          <w:i/>
          <w:sz w:val="22"/>
          <w:szCs w:val="22"/>
          <w:lang w:eastAsia="es-CO"/>
        </w:rPr>
      </w:pPr>
    </w:p>
    <w:p w:rsidR="003C3F51" w:rsidRPr="00747870" w:rsidRDefault="003C3F51"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 xml:space="preserve">SI TE ADMINISTRAN QUIMIOTERAPIA AMBULATORIA </w:t>
      </w:r>
      <w:r w:rsidR="00AB4AB9" w:rsidRPr="00747870">
        <w:rPr>
          <w:rFonts w:asciiTheme="minorHAnsi" w:hAnsiTheme="minorHAnsi" w:cstheme="minorHAnsi"/>
          <w:b/>
          <w:sz w:val="22"/>
          <w:szCs w:val="22"/>
          <w:lang w:eastAsia="es-CO"/>
        </w:rPr>
        <w:t>TE DAMOS ALGUNAS SUGERENCIAS:</w:t>
      </w:r>
    </w:p>
    <w:p w:rsidR="00AB4AB9" w:rsidRPr="00747870" w:rsidRDefault="00AB4AB9"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lang w:eastAsia="es-CO"/>
        </w:rPr>
        <w:t>Un modo de llevar el tratamiento es llenar tu maleta con instrumentos personales que te proporcionarán comodidad durante los días de quimio.</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Una botella de agua, es importante para mantener el organismo hidratado.</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Galletas saladas para combatir el sabor metálico que puede causar la quimio.</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Infusiones suaves de hierbabuena o de jengibre para calmar las molestias estomacales.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Manteca de cacao para los labios.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Una almohada pequeña o un reposacabezas.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 libro, crucigrama, juegos de mesa o pasatiempos.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 amigo cercano o miembro de la familia (¡Ojo, que éste no cabrá en la maleta)</w:t>
      </w:r>
    </w:p>
    <w:p w:rsidR="00AB4AB9" w:rsidRPr="00747870" w:rsidRDefault="00AB4AB9" w:rsidP="00263B22">
      <w:pPr>
        <w:shd w:val="clear" w:color="auto" w:fill="FFFFFF"/>
        <w:spacing w:after="264"/>
        <w:jc w:val="both"/>
        <w:rPr>
          <w:rFonts w:asciiTheme="minorHAnsi" w:hAnsiTheme="minorHAnsi" w:cstheme="minorHAnsi"/>
          <w:b/>
          <w:i/>
          <w:sz w:val="22"/>
          <w:szCs w:val="22"/>
          <w:lang w:eastAsia="es-CO"/>
        </w:rPr>
      </w:pPr>
      <w:r w:rsidRPr="00747870">
        <w:rPr>
          <w:rFonts w:asciiTheme="minorHAnsi" w:hAnsiTheme="minorHAnsi" w:cstheme="minorHAnsi"/>
          <w:b/>
          <w:i/>
          <w:sz w:val="22"/>
          <w:szCs w:val="22"/>
          <w:lang w:eastAsia="es-CO"/>
        </w:rPr>
        <w:lastRenderedPageBreak/>
        <w:t>“NO VAYAS A LA QUIMIO EN AYUNAS”</w:t>
      </w:r>
    </w:p>
    <w:p w:rsidR="00AB4AB9" w:rsidRPr="00747870" w:rsidRDefault="00AB4AB9"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Empezar el </w:t>
      </w:r>
      <w:r w:rsidR="00F107DA" w:rsidRPr="00747870">
        <w:rPr>
          <w:rFonts w:asciiTheme="minorHAnsi" w:hAnsiTheme="minorHAnsi" w:cstheme="minorHAnsi"/>
          <w:sz w:val="22"/>
          <w:szCs w:val="22"/>
          <w:lang w:eastAsia="es-CO"/>
        </w:rPr>
        <w:t>día</w:t>
      </w:r>
      <w:r w:rsidRPr="00747870">
        <w:rPr>
          <w:rFonts w:asciiTheme="minorHAnsi" w:hAnsiTheme="minorHAnsi" w:cstheme="minorHAnsi"/>
          <w:sz w:val="22"/>
          <w:szCs w:val="22"/>
          <w:lang w:eastAsia="es-CO"/>
        </w:rPr>
        <w:t xml:space="preserve"> de la quimio con un desayuno ligero te ayudará a que el </w:t>
      </w:r>
      <w:r w:rsidR="00981245" w:rsidRPr="00747870">
        <w:rPr>
          <w:rFonts w:asciiTheme="minorHAnsi" w:hAnsiTheme="minorHAnsi" w:cstheme="minorHAnsi"/>
          <w:sz w:val="22"/>
          <w:szCs w:val="22"/>
          <w:lang w:eastAsia="es-CO"/>
        </w:rPr>
        <w:t>estómago</w:t>
      </w:r>
      <w:r w:rsidRPr="00747870">
        <w:rPr>
          <w:rFonts w:asciiTheme="minorHAnsi" w:hAnsiTheme="minorHAnsi" w:cstheme="minorHAnsi"/>
          <w:sz w:val="22"/>
          <w:szCs w:val="22"/>
          <w:lang w:eastAsia="es-CO"/>
        </w:rPr>
        <w:t xml:space="preserve"> tolere los efectos de los medicamentos.  Elige </w:t>
      </w:r>
      <w:r w:rsidR="00981245" w:rsidRPr="00747870">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747870" w:rsidRDefault="00981245"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b/>
          <w:sz w:val="22"/>
          <w:szCs w:val="22"/>
          <w:lang w:eastAsia="es-CO"/>
        </w:rPr>
        <w:t xml:space="preserve">PRIMER DÍA (LO QUE CABE ESPERAR) </w:t>
      </w:r>
      <w:r w:rsidRPr="00747870">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747870" w:rsidRDefault="00981245"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b/>
          <w:sz w:val="22"/>
          <w:szCs w:val="22"/>
          <w:lang w:eastAsia="es-CO"/>
        </w:rPr>
        <w:t xml:space="preserve">Cuando comiencen las náuseas </w:t>
      </w:r>
      <w:r w:rsidRPr="00747870">
        <w:rPr>
          <w:rFonts w:asciiTheme="minorHAnsi" w:hAnsiTheme="minorHAnsi" w:cstheme="minorHAnsi"/>
          <w:sz w:val="22"/>
          <w:szCs w:val="22"/>
          <w:lang w:eastAsia="es-CO"/>
        </w:rPr>
        <w:t xml:space="preserve">Probablemente creas que la primera dosis de quimio te provocará dolor de </w:t>
      </w:r>
      <w:r w:rsidR="00F107DA" w:rsidRPr="00747870">
        <w:rPr>
          <w:rFonts w:asciiTheme="minorHAnsi" w:hAnsiTheme="minorHAnsi" w:cstheme="minorHAnsi"/>
          <w:sz w:val="22"/>
          <w:szCs w:val="22"/>
          <w:lang w:eastAsia="es-CO"/>
        </w:rPr>
        <w:t>estómago</w:t>
      </w:r>
      <w:r w:rsidRPr="00747870">
        <w:rPr>
          <w:rFonts w:asciiTheme="minorHAnsi" w:hAnsiTheme="minorHAnsi" w:cstheme="minorHAnsi"/>
          <w:sz w:val="22"/>
          <w:szCs w:val="22"/>
          <w:lang w:eastAsia="es-CO"/>
        </w:rPr>
        <w:t xml:space="preserve"> y nauseas</w:t>
      </w:r>
      <w:r w:rsidR="001C13D9" w:rsidRPr="00747870">
        <w:rPr>
          <w:rFonts w:asciiTheme="minorHAnsi" w:hAnsiTheme="minorHAnsi" w:cstheme="minorHAnsi"/>
          <w:sz w:val="22"/>
          <w:szCs w:val="22"/>
          <w:lang w:eastAsia="es-CO"/>
        </w:rPr>
        <w:t xml:space="preserve">. </w:t>
      </w:r>
      <w:r w:rsidR="00F107DA" w:rsidRPr="00747870">
        <w:rPr>
          <w:rFonts w:asciiTheme="minorHAnsi" w:hAnsiTheme="minorHAnsi" w:cstheme="minorHAnsi"/>
          <w:sz w:val="22"/>
          <w:szCs w:val="22"/>
          <w:lang w:eastAsia="es-CO"/>
        </w:rPr>
        <w:t>Tranquilízate</w:t>
      </w:r>
      <w:r w:rsidR="001C13D9" w:rsidRPr="00747870">
        <w:rPr>
          <w:rFonts w:asciiTheme="minorHAnsi" w:hAnsiTheme="minorHAnsi" w:cstheme="minorHAnsi"/>
          <w:sz w:val="22"/>
          <w:szCs w:val="22"/>
          <w:lang w:eastAsia="es-CO"/>
        </w:rPr>
        <w:t xml:space="preserve">; Para la mayoría de los pacientes, el peor </w:t>
      </w:r>
      <w:r w:rsidR="00F107DA" w:rsidRPr="00747870">
        <w:rPr>
          <w:rFonts w:asciiTheme="minorHAnsi" w:hAnsiTheme="minorHAnsi" w:cstheme="minorHAnsi"/>
          <w:sz w:val="22"/>
          <w:szCs w:val="22"/>
          <w:lang w:eastAsia="es-CO"/>
        </w:rPr>
        <w:t>día</w:t>
      </w:r>
      <w:r w:rsidR="001C13D9" w:rsidRPr="00747870">
        <w:rPr>
          <w:rFonts w:asciiTheme="minorHAnsi" w:hAnsiTheme="minorHAnsi" w:cstheme="minorHAnsi"/>
          <w:sz w:val="22"/>
          <w:szCs w:val="22"/>
          <w:lang w:eastAsia="es-CO"/>
        </w:rPr>
        <w:t xml:space="preserve"> suele ser el tercero después del tratamiento. </w:t>
      </w:r>
    </w:p>
    <w:p w:rsidR="001C13D9" w:rsidRPr="00747870" w:rsidRDefault="001C13D9"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EFECTOS SECUNDARIOS</w:t>
      </w:r>
    </w:p>
    <w:p w:rsidR="001C13D9" w:rsidRPr="00747870" w:rsidRDefault="001C13D9"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TOMATEL</w:t>
      </w:r>
      <w:r w:rsidR="000E7A97" w:rsidRPr="00747870">
        <w:rPr>
          <w:rFonts w:cstheme="minorHAnsi"/>
          <w:b/>
          <w:lang w:eastAsia="es-CO"/>
        </w:rPr>
        <w:t>O</w:t>
      </w:r>
      <w:r w:rsidRPr="00747870">
        <w:rPr>
          <w:rFonts w:cstheme="minorHAnsi"/>
          <w:b/>
          <w:lang w:eastAsia="es-CO"/>
        </w:rPr>
        <w:t xml:space="preserve"> CON CALMA (FATIGA</w:t>
      </w:r>
      <w:r w:rsidR="000E7A97" w:rsidRPr="00747870">
        <w:rPr>
          <w:rFonts w:cstheme="minorHAnsi"/>
          <w:b/>
          <w:lang w:eastAsia="es-CO"/>
        </w:rPr>
        <w:t>)</w:t>
      </w:r>
    </w:p>
    <w:p w:rsidR="001C13D9" w:rsidRPr="00747870" w:rsidRDefault="001C13D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El cansancio es uno de los efectos secundarios más comunes y difíciles de la quimio. El peor al principio y al final de cada ciclo de tratamiento. Para mantener la fatiga al mínimo:</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No intentes hacer de todo</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 xml:space="preserve">Acepta ayuda en las labores </w:t>
      </w:r>
      <w:r w:rsidR="00F107DA" w:rsidRPr="00747870">
        <w:rPr>
          <w:rFonts w:cstheme="minorHAnsi"/>
          <w:lang w:eastAsia="es-CO"/>
        </w:rPr>
        <w:t>domésticas</w:t>
      </w:r>
      <w:r w:rsidRPr="00747870">
        <w:rPr>
          <w:rFonts w:cstheme="minorHAnsi"/>
          <w:lang w:eastAsia="es-CO"/>
        </w:rPr>
        <w:t>, para guisar y para conducir.</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Duerme mucho.</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 xml:space="preserve">Reserva cada </w:t>
      </w:r>
      <w:r w:rsidR="00F107DA" w:rsidRPr="00747870">
        <w:rPr>
          <w:rFonts w:cstheme="minorHAnsi"/>
          <w:lang w:eastAsia="es-CO"/>
        </w:rPr>
        <w:t>día</w:t>
      </w:r>
      <w:r w:rsidRPr="00747870">
        <w:rPr>
          <w:rFonts w:cstheme="minorHAnsi"/>
          <w:lang w:eastAsia="es-CO"/>
        </w:rPr>
        <w:t xml:space="preserve"> para descansar.</w:t>
      </w:r>
    </w:p>
    <w:p w:rsidR="001C13D9"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Limita tus actividades</w:t>
      </w:r>
    </w:p>
    <w:p w:rsidR="000E7A97"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Medita detenidamente sobre tus prioridades.</w:t>
      </w:r>
    </w:p>
    <w:p w:rsidR="000E7A97"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 xml:space="preserve">Bebe muchos </w:t>
      </w:r>
      <w:r w:rsidR="00F107DA" w:rsidRPr="00747870">
        <w:rPr>
          <w:rFonts w:cstheme="minorHAnsi"/>
          <w:lang w:eastAsia="es-CO"/>
        </w:rPr>
        <w:t>líquidos</w:t>
      </w:r>
      <w:r w:rsidRPr="00747870">
        <w:rPr>
          <w:rFonts w:cstheme="minorHAnsi"/>
          <w:lang w:eastAsia="es-CO"/>
        </w:rPr>
        <w:t xml:space="preserve"> no gaseosos</w:t>
      </w:r>
    </w:p>
    <w:p w:rsidR="000E7A97"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Para evitar mareos, levántate lentamente de la cama o de la silla.</w:t>
      </w:r>
    </w:p>
    <w:p w:rsidR="00185D38" w:rsidRPr="00747870" w:rsidRDefault="00185D38" w:rsidP="00263B22">
      <w:pPr>
        <w:shd w:val="clear" w:color="auto" w:fill="FFFFFF"/>
        <w:spacing w:after="264"/>
        <w:jc w:val="both"/>
        <w:rPr>
          <w:rFonts w:asciiTheme="minorHAnsi" w:hAnsiTheme="minorHAnsi" w:cstheme="minorHAnsi"/>
          <w:sz w:val="22"/>
          <w:szCs w:val="22"/>
          <w:lang w:eastAsia="es-CO"/>
        </w:rPr>
      </w:pPr>
    </w:p>
    <w:p w:rsidR="000E7A97" w:rsidRPr="00747870" w:rsidRDefault="000E7A97"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 xml:space="preserve">TURBIO COMO LA BRUMA O EL </w:t>
      </w:r>
      <w:r w:rsidR="00F107DA" w:rsidRPr="00747870">
        <w:rPr>
          <w:rFonts w:cstheme="minorHAnsi"/>
          <w:b/>
          <w:lang w:eastAsia="es-CO"/>
        </w:rPr>
        <w:t>HUMO;</w:t>
      </w:r>
      <w:r w:rsidRPr="00747870">
        <w:rPr>
          <w:rFonts w:cstheme="minorHAnsi"/>
          <w:b/>
          <w:lang w:eastAsia="es-CO"/>
        </w:rPr>
        <w:t xml:space="preserve"> LA QUIMIO Y TU CEREBRO</w:t>
      </w:r>
    </w:p>
    <w:p w:rsidR="000E7A97" w:rsidRPr="00747870" w:rsidRDefault="000E7A97"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La quimioterapia puede afectar tu </w:t>
      </w:r>
      <w:r w:rsidR="00F107DA" w:rsidRPr="00747870">
        <w:rPr>
          <w:rFonts w:cstheme="minorHAnsi"/>
          <w:lang w:eastAsia="es-CO"/>
        </w:rPr>
        <w:t>cerebro, se</w:t>
      </w:r>
      <w:r w:rsidRPr="00747870">
        <w:rPr>
          <w:rFonts w:cstheme="minorHAnsi"/>
          <w:lang w:eastAsia="es-CO"/>
        </w:rPr>
        <w:t xml:space="preserve"> describe como una bruma o humo mental; los síntomas son </w:t>
      </w:r>
      <w:r w:rsidR="00F107DA" w:rsidRPr="00747870">
        <w:rPr>
          <w:rFonts w:cstheme="minorHAnsi"/>
          <w:lang w:eastAsia="es-CO"/>
        </w:rPr>
        <w:t>múltiples</w:t>
      </w:r>
      <w:r w:rsidRPr="00747870">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747870" w:rsidRDefault="000E7A97"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Duerme mucho.</w:t>
      </w:r>
    </w:p>
    <w:p w:rsidR="000E7A97" w:rsidRPr="00747870" w:rsidRDefault="000E7A97"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Haz ejercicio</w:t>
      </w:r>
    </w:p>
    <w:p w:rsidR="000E7A97" w:rsidRPr="00747870" w:rsidRDefault="000E7A97"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 xml:space="preserve">Compra un pastillero (o realízalo en familia con copas o vasos desechables) de dosificación </w:t>
      </w:r>
      <w:r w:rsidR="00F107DA" w:rsidRPr="00747870">
        <w:rPr>
          <w:rFonts w:cstheme="minorHAnsi"/>
          <w:lang w:eastAsia="es-CO"/>
        </w:rPr>
        <w:t>semanal para</w:t>
      </w:r>
      <w:r w:rsidRPr="00747870">
        <w:rPr>
          <w:rFonts w:cstheme="minorHAnsi"/>
          <w:lang w:eastAsia="es-CO"/>
        </w:rPr>
        <w:t xml:space="preserve"> no confundir ni combinar incorrectamente </w:t>
      </w:r>
      <w:r w:rsidR="00B93F0C" w:rsidRPr="00747870">
        <w:rPr>
          <w:rFonts w:cstheme="minorHAnsi"/>
          <w:lang w:eastAsia="es-CO"/>
        </w:rPr>
        <w:t>los medicamentos.</w:t>
      </w:r>
    </w:p>
    <w:p w:rsidR="00B93F0C"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Establece rutinas</w:t>
      </w:r>
    </w:p>
    <w:p w:rsidR="00B93F0C"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No trates de realizar varias cosas a la vez; concéntrate en una tarea</w:t>
      </w:r>
    </w:p>
    <w:p w:rsidR="00B93F0C"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lastRenderedPageBreak/>
        <w:t xml:space="preserve">Informa a tu familia que esto puede suceder para que lo comprendan </w:t>
      </w:r>
    </w:p>
    <w:p w:rsidR="00850A95"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 xml:space="preserve">Habla con tus amigos o parientes para intercambiar anécdotas </w:t>
      </w:r>
    </w:p>
    <w:p w:rsidR="00185D38" w:rsidRPr="00747870" w:rsidRDefault="00185D38" w:rsidP="00263B22">
      <w:pPr>
        <w:pStyle w:val="Prrafodelista"/>
        <w:shd w:val="clear" w:color="auto" w:fill="FFFFFF"/>
        <w:spacing w:after="264" w:line="240" w:lineRule="auto"/>
        <w:ind w:left="1440"/>
        <w:jc w:val="both"/>
        <w:rPr>
          <w:rFonts w:cstheme="minorHAnsi"/>
          <w:lang w:eastAsia="es-CO"/>
        </w:rPr>
      </w:pPr>
    </w:p>
    <w:p w:rsidR="00185D38" w:rsidRPr="00747870" w:rsidRDefault="00185D38"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 xml:space="preserve">NO OCULTES SI HAY </w:t>
      </w:r>
      <w:r w:rsidR="00F107DA" w:rsidRPr="00747870">
        <w:rPr>
          <w:rFonts w:cstheme="minorHAnsi"/>
          <w:b/>
          <w:lang w:eastAsia="es-CO"/>
        </w:rPr>
        <w:t>DOLOR;</w:t>
      </w:r>
      <w:r w:rsidRPr="00747870">
        <w:rPr>
          <w:rFonts w:cstheme="minorHAnsi"/>
          <w:b/>
          <w:lang w:eastAsia="es-CO"/>
        </w:rPr>
        <w:t xml:space="preserve"> EL DOLOR ES UNA MOLESTIA</w:t>
      </w:r>
    </w:p>
    <w:p w:rsidR="00185D38" w:rsidRPr="00747870" w:rsidRDefault="00185D3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Los dolores en los </w:t>
      </w:r>
      <w:r w:rsidR="00F107DA" w:rsidRPr="00747870">
        <w:rPr>
          <w:rFonts w:cstheme="minorHAnsi"/>
          <w:lang w:eastAsia="es-CO"/>
        </w:rPr>
        <w:t>músculos</w:t>
      </w:r>
      <w:r w:rsidRPr="00747870">
        <w:rPr>
          <w:rFonts w:cstheme="minorHAnsi"/>
          <w:lang w:eastAsia="es-CO"/>
        </w:rPr>
        <w:t xml:space="preserve">, articulaciones, cabeza, ardores y hormigueos en las extremidades, dolor en el </w:t>
      </w:r>
      <w:r w:rsidR="00F107DA" w:rsidRPr="00747870">
        <w:rPr>
          <w:rFonts w:cstheme="minorHAnsi"/>
          <w:lang w:eastAsia="es-CO"/>
        </w:rPr>
        <w:t>estómago</w:t>
      </w:r>
      <w:r w:rsidRPr="00747870">
        <w:rPr>
          <w:rFonts w:cstheme="minorHAnsi"/>
          <w:lang w:eastAsia="es-CO"/>
        </w:rPr>
        <w:t xml:space="preserve"> puede ser algunos de los efectos secundarios de la quimio.  El dolor también puede ser causado por el propio </w:t>
      </w:r>
      <w:r w:rsidR="00F107DA" w:rsidRPr="00747870">
        <w:rPr>
          <w:rFonts w:cstheme="minorHAnsi"/>
          <w:lang w:eastAsia="es-CO"/>
        </w:rPr>
        <w:t>cáncer</w:t>
      </w:r>
      <w:r w:rsidRPr="00747870">
        <w:rPr>
          <w:rFonts w:cstheme="minorHAnsi"/>
          <w:lang w:eastAsia="es-CO"/>
        </w:rPr>
        <w:t>.</w:t>
      </w:r>
    </w:p>
    <w:p w:rsidR="00185D38" w:rsidRPr="00747870" w:rsidRDefault="00185D38" w:rsidP="00263B22">
      <w:pPr>
        <w:pStyle w:val="Prrafodelista"/>
        <w:shd w:val="clear" w:color="auto" w:fill="FFFFFF"/>
        <w:spacing w:after="264" w:line="240" w:lineRule="auto"/>
        <w:jc w:val="both"/>
        <w:rPr>
          <w:rFonts w:cstheme="minorHAnsi"/>
          <w:lang w:eastAsia="es-CO"/>
        </w:rPr>
      </w:pPr>
    </w:p>
    <w:p w:rsidR="00185D38" w:rsidRPr="00747870" w:rsidRDefault="00185D3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Si tienes dolor permanente, toma la medicación regularmente y a las horas indicadas; si saltas dosis y el dolor empeora, será mucho </w:t>
      </w:r>
      <w:r w:rsidR="00F107DA" w:rsidRPr="00747870">
        <w:rPr>
          <w:rFonts w:cstheme="minorHAnsi"/>
          <w:lang w:eastAsia="es-CO"/>
        </w:rPr>
        <w:t>más</w:t>
      </w:r>
      <w:r w:rsidRPr="00747870">
        <w:rPr>
          <w:rFonts w:cstheme="minorHAnsi"/>
          <w:lang w:eastAsia="es-CO"/>
        </w:rPr>
        <w:t xml:space="preserve"> difícil controlar.  Si el dolor es leve u ocasional, quizá sea suficiente tomar una dosis del medi</w:t>
      </w:r>
      <w:r w:rsidR="0055514C" w:rsidRPr="00747870">
        <w:rPr>
          <w:rFonts w:cstheme="minorHAnsi"/>
          <w:lang w:eastAsia="es-CO"/>
        </w:rPr>
        <w:t>camento</w:t>
      </w:r>
      <w:r w:rsidRPr="00747870">
        <w:rPr>
          <w:rFonts w:cstheme="minorHAnsi"/>
          <w:lang w:eastAsia="es-CO"/>
        </w:rPr>
        <w:t xml:space="preserve"> antes de acostarse.</w:t>
      </w:r>
    </w:p>
    <w:p w:rsidR="00185D38" w:rsidRPr="00747870" w:rsidRDefault="00185D38" w:rsidP="00263B22">
      <w:pPr>
        <w:pStyle w:val="Prrafodelista"/>
        <w:shd w:val="clear" w:color="auto" w:fill="FFFFFF"/>
        <w:spacing w:after="264" w:line="240" w:lineRule="auto"/>
        <w:jc w:val="both"/>
        <w:rPr>
          <w:rFonts w:cstheme="minorHAnsi"/>
          <w:lang w:eastAsia="es-CO"/>
        </w:rPr>
      </w:pPr>
    </w:p>
    <w:p w:rsidR="00185D38" w:rsidRPr="00747870" w:rsidRDefault="00185D38"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LA PERDIDA DEL PELO</w:t>
      </w:r>
    </w:p>
    <w:p w:rsidR="0055514C" w:rsidRPr="00747870" w:rsidRDefault="00185D3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747870">
        <w:rPr>
          <w:rFonts w:cstheme="minorHAnsi"/>
          <w:lang w:eastAsia="es-CO"/>
        </w:rPr>
        <w:t xml:space="preserve"> y almohada; pero tan solo intenta recordar que, la caída será temporal y volverá a crecer. </w:t>
      </w:r>
    </w:p>
    <w:p w:rsidR="0055514C" w:rsidRPr="00747870" w:rsidRDefault="0055514C" w:rsidP="00263B22">
      <w:pPr>
        <w:pStyle w:val="Prrafodelista"/>
        <w:shd w:val="clear" w:color="auto" w:fill="FFFFFF"/>
        <w:spacing w:after="264" w:line="240" w:lineRule="auto"/>
        <w:jc w:val="both"/>
        <w:rPr>
          <w:rFonts w:cstheme="minorHAnsi"/>
          <w:lang w:eastAsia="es-CO"/>
        </w:rPr>
      </w:pPr>
    </w:p>
    <w:p w:rsidR="0055514C" w:rsidRPr="00747870" w:rsidRDefault="0055514C"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LAS NÁUSEAS Y LOS VÓMITOS</w:t>
      </w:r>
    </w:p>
    <w:p w:rsidR="0055514C" w:rsidRPr="00747870" w:rsidRDefault="0055514C"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Son dos efectos secundarios </w:t>
      </w:r>
      <w:r w:rsidR="00F107DA" w:rsidRPr="00747870">
        <w:rPr>
          <w:rFonts w:cstheme="minorHAnsi"/>
          <w:lang w:eastAsia="es-CO"/>
        </w:rPr>
        <w:t>frecuentes, para</w:t>
      </w:r>
      <w:r w:rsidRPr="00747870">
        <w:rPr>
          <w:rFonts w:cstheme="minorHAnsi"/>
          <w:lang w:eastAsia="es-CO"/>
        </w:rPr>
        <w:t xml:space="preserve"> prevenir y controlar debes intentar lo siguiente:</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Tómate puntualmente los medicamentos contra las </w:t>
      </w:r>
      <w:r w:rsidR="00F107DA" w:rsidRPr="00747870">
        <w:rPr>
          <w:rFonts w:cstheme="minorHAnsi"/>
          <w:lang w:eastAsia="es-CO"/>
        </w:rPr>
        <w:t>náuseas</w:t>
      </w:r>
      <w:r w:rsidRPr="00747870">
        <w:rPr>
          <w:rFonts w:cstheme="minorHAnsi"/>
          <w:lang w:eastAsia="es-CO"/>
        </w:rPr>
        <w:t xml:space="preserve"> y </w:t>
      </w:r>
      <w:r w:rsidR="00F107DA" w:rsidRPr="00747870">
        <w:rPr>
          <w:rFonts w:cstheme="minorHAnsi"/>
          <w:lang w:eastAsia="es-CO"/>
        </w:rPr>
        <w:t>vómitos</w:t>
      </w:r>
      <w:r w:rsidRPr="00747870">
        <w:rPr>
          <w:rFonts w:cstheme="minorHAnsi"/>
          <w:lang w:eastAsia="es-CO"/>
        </w:rPr>
        <w:t>.</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Usar ropa holgada (suelta)</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No ir a quimioterapia en ayunas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Comer poco y con frecuencia</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Evitar los dulces y los alimentos fritos o grasos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Consumir alimentos </w:t>
      </w:r>
      <w:r w:rsidR="00F107DA" w:rsidRPr="00747870">
        <w:rPr>
          <w:rFonts w:cstheme="minorHAnsi"/>
          <w:lang w:eastAsia="es-CO"/>
        </w:rPr>
        <w:t>fríos</w:t>
      </w:r>
      <w:r w:rsidRPr="00747870">
        <w:rPr>
          <w:rFonts w:cstheme="minorHAnsi"/>
          <w:lang w:eastAsia="es-CO"/>
        </w:rPr>
        <w:t xml:space="preserve"> o a temperatura ambiente (despiden olores menos fuertes que los calientes)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Masticar bien los alimentos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Comer y bebe lentamente</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Beber </w:t>
      </w:r>
      <w:r w:rsidR="00F107DA" w:rsidRPr="00747870">
        <w:rPr>
          <w:rFonts w:cstheme="minorHAnsi"/>
          <w:lang w:eastAsia="es-CO"/>
        </w:rPr>
        <w:t>líquidos</w:t>
      </w:r>
      <w:r w:rsidRPr="00747870">
        <w:rPr>
          <w:rFonts w:cstheme="minorHAnsi"/>
          <w:lang w:eastAsia="es-CO"/>
        </w:rPr>
        <w:t xml:space="preserve"> una hora antes y después de la comida, pero no durante la comida</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Beber </w:t>
      </w:r>
      <w:r w:rsidR="00F107DA" w:rsidRPr="00747870">
        <w:rPr>
          <w:rFonts w:cstheme="minorHAnsi"/>
          <w:lang w:eastAsia="es-CO"/>
        </w:rPr>
        <w:t>líquidos</w:t>
      </w:r>
      <w:r w:rsidRPr="00747870">
        <w:rPr>
          <w:rFonts w:cstheme="minorHAnsi"/>
          <w:lang w:eastAsia="es-CO"/>
        </w:rPr>
        <w:t xml:space="preserve"> </w:t>
      </w:r>
      <w:r w:rsidR="00F107DA" w:rsidRPr="00747870">
        <w:rPr>
          <w:rFonts w:cstheme="minorHAnsi"/>
          <w:lang w:eastAsia="es-CO"/>
        </w:rPr>
        <w:t>fríos</w:t>
      </w:r>
      <w:r w:rsidRPr="00747870">
        <w:rPr>
          <w:rFonts w:cstheme="minorHAnsi"/>
          <w:lang w:eastAsia="es-CO"/>
        </w:rPr>
        <w:t xml:space="preserve"> sin gas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Chupar cubos de hielo e infusiones suaves de manzanilla, hierbabuena, jengibre</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No acostarse durante la primera hora después de comer</w:t>
      </w:r>
    </w:p>
    <w:p w:rsidR="0055514C" w:rsidRPr="00747870" w:rsidRDefault="002449C9"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Consultar por urgencias si tiene </w:t>
      </w:r>
      <w:r w:rsidR="00F107DA" w:rsidRPr="00747870">
        <w:rPr>
          <w:rFonts w:cstheme="minorHAnsi"/>
          <w:lang w:eastAsia="es-CO"/>
        </w:rPr>
        <w:t>más</w:t>
      </w:r>
      <w:r w:rsidRPr="00747870">
        <w:rPr>
          <w:rFonts w:cstheme="minorHAnsi"/>
          <w:lang w:eastAsia="es-CO"/>
        </w:rPr>
        <w:t xml:space="preserve"> de cuatro episodios eméticos o nauseas que imposibiliten comer.</w:t>
      </w:r>
    </w:p>
    <w:p w:rsidR="002449C9" w:rsidRPr="00747870" w:rsidRDefault="002449C9" w:rsidP="00263B22">
      <w:pPr>
        <w:pStyle w:val="Prrafodelista"/>
        <w:shd w:val="clear" w:color="auto" w:fill="FFFFFF"/>
        <w:spacing w:after="264" w:line="240" w:lineRule="auto"/>
        <w:ind w:left="1440"/>
        <w:jc w:val="both"/>
        <w:rPr>
          <w:rFonts w:cstheme="minorHAnsi"/>
          <w:lang w:eastAsia="es-CO"/>
        </w:rPr>
      </w:pPr>
    </w:p>
    <w:p w:rsidR="002449C9" w:rsidRPr="00747870" w:rsidRDefault="002449C9"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PROBLEMAS INTESTINALES</w:t>
      </w:r>
    </w:p>
    <w:p w:rsidR="002449C9" w:rsidRPr="00747870" w:rsidRDefault="002449C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La quimio destruye algunas células buenas de tu cuerpo como las que forman paredes intestinales, esto puede causar:</w:t>
      </w:r>
    </w:p>
    <w:p w:rsidR="002449C9" w:rsidRPr="00747870" w:rsidRDefault="002449C9" w:rsidP="00263B22">
      <w:pPr>
        <w:pStyle w:val="Prrafodelista"/>
        <w:shd w:val="clear" w:color="auto" w:fill="FFFFFF"/>
        <w:spacing w:after="264" w:line="240" w:lineRule="auto"/>
        <w:jc w:val="both"/>
        <w:rPr>
          <w:rFonts w:cstheme="minorHAnsi"/>
          <w:lang w:eastAsia="es-CO"/>
        </w:rPr>
      </w:pPr>
      <w:r w:rsidRPr="00747870">
        <w:rPr>
          <w:rFonts w:cstheme="minorHAnsi"/>
          <w:b/>
          <w:lang w:eastAsia="es-CO"/>
        </w:rPr>
        <w:t xml:space="preserve">DIARREA:  </w:t>
      </w:r>
      <w:r w:rsidRPr="00747870">
        <w:rPr>
          <w:rFonts w:cstheme="minorHAnsi"/>
          <w:lang w:eastAsia="es-CO"/>
        </w:rPr>
        <w:t xml:space="preserve">causa deshidratación y </w:t>
      </w:r>
      <w:r w:rsidR="00F107DA" w:rsidRPr="00747870">
        <w:rPr>
          <w:rFonts w:cstheme="minorHAnsi"/>
          <w:lang w:eastAsia="es-CO"/>
        </w:rPr>
        <w:t>pérdida</w:t>
      </w:r>
      <w:r w:rsidRPr="00747870">
        <w:rPr>
          <w:rFonts w:cstheme="minorHAnsi"/>
          <w:lang w:eastAsia="es-CO"/>
        </w:rPr>
        <w:t xml:space="preserve"> de peso, interrumpe tus actividades diarias e incrementa el agotamiento. Para evitar la diarrea o aliviar la incomodidad de la misma intenta lo siguiente:</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Comer poco y con frecuencia</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Evitar el café, el té, los dulces y los productos lácteos (aunque </w:t>
      </w:r>
      <w:r w:rsidR="00F107DA" w:rsidRPr="00747870">
        <w:rPr>
          <w:rFonts w:cstheme="minorHAnsi"/>
          <w:lang w:eastAsia="es-CO"/>
        </w:rPr>
        <w:t>podrías</w:t>
      </w:r>
      <w:r w:rsidRPr="00747870">
        <w:rPr>
          <w:rFonts w:cstheme="minorHAnsi"/>
          <w:lang w:eastAsia="es-CO"/>
        </w:rPr>
        <w:t xml:space="preserve"> consumir leche o productos deslactosados y descremados)</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lastRenderedPageBreak/>
        <w:t>Aumentar el consumo de alimentos con poca fibra.</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Seguir una dieta rica </w:t>
      </w:r>
      <w:r w:rsidR="00F107DA" w:rsidRPr="00747870">
        <w:rPr>
          <w:rFonts w:cstheme="minorHAnsi"/>
          <w:lang w:eastAsia="es-CO"/>
        </w:rPr>
        <w:t>en plátano</w:t>
      </w:r>
      <w:r w:rsidRPr="00747870">
        <w:rPr>
          <w:rFonts w:cstheme="minorHAnsi"/>
          <w:lang w:eastAsia="es-CO"/>
        </w:rPr>
        <w:t>, arroz blanco, compota de manzana y pan tostado.</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Evitar alimentos fritos o con mucha </w:t>
      </w:r>
      <w:r w:rsidR="00F107DA" w:rsidRPr="00747870">
        <w:rPr>
          <w:rFonts w:cstheme="minorHAnsi"/>
          <w:lang w:eastAsia="es-CO"/>
        </w:rPr>
        <w:t>grasa,</w:t>
      </w:r>
      <w:r w:rsidRPr="00747870">
        <w:rPr>
          <w:rFonts w:cstheme="minorHAnsi"/>
          <w:lang w:eastAsia="es-CO"/>
        </w:rPr>
        <w:t xml:space="preserve"> </w:t>
      </w:r>
      <w:r w:rsidR="00F107DA" w:rsidRPr="00747870">
        <w:rPr>
          <w:rFonts w:cstheme="minorHAnsi"/>
          <w:lang w:eastAsia="es-CO"/>
        </w:rPr>
        <w:t>así</w:t>
      </w:r>
      <w:r w:rsidRPr="00747870">
        <w:rPr>
          <w:rFonts w:cstheme="minorHAnsi"/>
          <w:lang w:eastAsia="es-CO"/>
        </w:rPr>
        <w:t xml:space="preserve"> como las bebidas gaseosas</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Consumir alimentos con alto contenido en proteínas (carne, frutos secos, pescado)</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Consumir alimentos ricos en potasio</w:t>
      </w:r>
      <w:r w:rsidR="000405FF" w:rsidRPr="00747870">
        <w:rPr>
          <w:rFonts w:cstheme="minorHAnsi"/>
          <w:lang w:eastAsia="es-CO"/>
        </w:rPr>
        <w:t xml:space="preserve"> como </w:t>
      </w:r>
      <w:r w:rsidR="00F107DA" w:rsidRPr="00747870">
        <w:rPr>
          <w:rFonts w:cstheme="minorHAnsi"/>
          <w:lang w:eastAsia="es-CO"/>
        </w:rPr>
        <w:t>plátanos</w:t>
      </w:r>
      <w:r w:rsidR="000405FF" w:rsidRPr="00747870">
        <w:rPr>
          <w:rFonts w:cstheme="minorHAnsi"/>
          <w:lang w:eastAsia="es-CO"/>
        </w:rPr>
        <w:t>, naranjas, bananos, tomate</w:t>
      </w:r>
    </w:p>
    <w:p w:rsidR="000405FF" w:rsidRPr="00747870" w:rsidRDefault="000405FF"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Beber muchos </w:t>
      </w:r>
      <w:r w:rsidR="00F107DA" w:rsidRPr="00747870">
        <w:rPr>
          <w:rFonts w:cstheme="minorHAnsi"/>
          <w:lang w:eastAsia="es-CO"/>
        </w:rPr>
        <w:t>líquidos</w:t>
      </w:r>
    </w:p>
    <w:p w:rsidR="000405FF" w:rsidRPr="00747870" w:rsidRDefault="000405FF"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En caso de irritación en la región anal, aplicar (</w:t>
      </w:r>
      <w:proofErr w:type="spellStart"/>
      <w:r w:rsidRPr="00747870">
        <w:rPr>
          <w:rFonts w:cstheme="minorHAnsi"/>
          <w:lang w:eastAsia="es-CO"/>
        </w:rPr>
        <w:t>almipro</w:t>
      </w:r>
      <w:proofErr w:type="spellEnd"/>
      <w:r w:rsidRPr="00747870">
        <w:rPr>
          <w:rFonts w:cstheme="minorHAnsi"/>
          <w:lang w:eastAsia="es-CO"/>
        </w:rPr>
        <w:t xml:space="preserve">, crema </w:t>
      </w:r>
      <w:r w:rsidR="00F107DA" w:rsidRPr="00747870">
        <w:rPr>
          <w:rFonts w:cstheme="minorHAnsi"/>
          <w:lang w:eastAsia="es-CO"/>
        </w:rPr>
        <w:t>número</w:t>
      </w:r>
      <w:r w:rsidRPr="00747870">
        <w:rPr>
          <w:rFonts w:cstheme="minorHAnsi"/>
          <w:lang w:eastAsia="es-CO"/>
        </w:rPr>
        <w:t xml:space="preserve"> 4 medicada, </w:t>
      </w:r>
      <w:proofErr w:type="spellStart"/>
      <w:r w:rsidRPr="00747870">
        <w:rPr>
          <w:rFonts w:cstheme="minorHAnsi"/>
          <w:lang w:eastAsia="es-CO"/>
        </w:rPr>
        <w:t>desitin</w:t>
      </w:r>
      <w:proofErr w:type="spellEnd"/>
      <w:r w:rsidRPr="00747870">
        <w:rPr>
          <w:rFonts w:cstheme="minorHAnsi"/>
          <w:lang w:eastAsia="es-CO"/>
        </w:rPr>
        <w:t xml:space="preserve">, </w:t>
      </w:r>
      <w:r w:rsidR="00F107DA" w:rsidRPr="00747870">
        <w:rPr>
          <w:rFonts w:cstheme="minorHAnsi"/>
          <w:lang w:eastAsia="es-CO"/>
        </w:rPr>
        <w:t>etc.</w:t>
      </w:r>
      <w:r w:rsidRPr="00747870">
        <w:rPr>
          <w:rFonts w:cstheme="minorHAnsi"/>
          <w:lang w:eastAsia="es-CO"/>
        </w:rPr>
        <w:t>)</w:t>
      </w:r>
    </w:p>
    <w:p w:rsidR="000405FF" w:rsidRPr="00747870" w:rsidRDefault="000405FF"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Acudir por urgencias si la diarrea provoca 4 a 5 deposiciones diarias y las sugerencias anteriores no ayudan.</w:t>
      </w:r>
    </w:p>
    <w:p w:rsidR="000405FF" w:rsidRPr="00747870" w:rsidRDefault="000405FF"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b/>
          <w:sz w:val="22"/>
          <w:szCs w:val="22"/>
          <w:lang w:eastAsia="es-CO"/>
        </w:rPr>
        <w:t xml:space="preserve">ESTREÑIMIENTO: </w:t>
      </w:r>
      <w:r w:rsidR="00F107DA" w:rsidRPr="00747870">
        <w:rPr>
          <w:rFonts w:asciiTheme="minorHAnsi" w:hAnsiTheme="minorHAnsi" w:cstheme="minorHAnsi"/>
          <w:sz w:val="22"/>
          <w:szCs w:val="22"/>
          <w:lang w:eastAsia="es-CO"/>
        </w:rPr>
        <w:t>También</w:t>
      </w:r>
      <w:r w:rsidRPr="00747870">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747870">
        <w:rPr>
          <w:rFonts w:asciiTheme="minorHAnsi" w:hAnsiTheme="minorHAnsi" w:cstheme="minorHAnsi"/>
          <w:sz w:val="22"/>
          <w:szCs w:val="22"/>
          <w:lang w:eastAsia="es-CO"/>
        </w:rPr>
        <w:t>tratamiento</w:t>
      </w:r>
      <w:r w:rsidRPr="00747870">
        <w:rPr>
          <w:rFonts w:asciiTheme="minorHAnsi" w:hAnsiTheme="minorHAnsi" w:cstheme="minorHAnsi"/>
          <w:sz w:val="22"/>
          <w:szCs w:val="22"/>
          <w:lang w:eastAsia="es-CO"/>
        </w:rPr>
        <w:t xml:space="preserve"> temprano. Por lo </w:t>
      </w:r>
      <w:r w:rsidR="00F107DA" w:rsidRPr="00747870">
        <w:rPr>
          <w:rFonts w:asciiTheme="minorHAnsi" w:hAnsiTheme="minorHAnsi" w:cstheme="minorHAnsi"/>
          <w:sz w:val="22"/>
          <w:szCs w:val="22"/>
          <w:lang w:eastAsia="es-CO"/>
        </w:rPr>
        <w:t>tanto,</w:t>
      </w:r>
      <w:r w:rsidRPr="00747870">
        <w:rPr>
          <w:rFonts w:asciiTheme="minorHAnsi" w:hAnsiTheme="minorHAnsi" w:cstheme="minorHAnsi"/>
          <w:sz w:val="22"/>
          <w:szCs w:val="22"/>
          <w:lang w:eastAsia="es-CO"/>
        </w:rPr>
        <w:t xml:space="preserve"> intente seguir lo siguiente</w:t>
      </w:r>
    </w:p>
    <w:p w:rsidR="000405FF"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 xml:space="preserve">Beber muchos </w:t>
      </w:r>
      <w:r w:rsidR="00F107DA" w:rsidRPr="00747870">
        <w:rPr>
          <w:rFonts w:cstheme="minorHAnsi"/>
          <w:lang w:eastAsia="es-CO"/>
        </w:rPr>
        <w:t>líquidos</w:t>
      </w:r>
      <w:r w:rsidRPr="00747870">
        <w:rPr>
          <w:rFonts w:cstheme="minorHAnsi"/>
          <w:lang w:eastAsia="es-CO"/>
        </w:rPr>
        <w:t xml:space="preserve">, 8 a 10 vasos al </w:t>
      </w:r>
      <w:r w:rsidR="00F107DA" w:rsidRPr="00747870">
        <w:rPr>
          <w:rFonts w:cstheme="minorHAnsi"/>
          <w:lang w:eastAsia="es-CO"/>
        </w:rPr>
        <w:t>día</w:t>
      </w:r>
      <w:r w:rsidRPr="00747870">
        <w:rPr>
          <w:rFonts w:cstheme="minorHAnsi"/>
          <w:lang w:eastAsia="es-CO"/>
        </w:rPr>
        <w:t>. Ayuda ingerir especialmente agua.</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Consumir alimentos con elevado contenido en fibra, como frutas y verduras frescas, ciruelas pasas, uvas pasas, salvado, avena en hojuelas.</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 xml:space="preserve">Añadir salvado a la dieta poco a poco, ya que una cantidad excesiva puede causar diarrea. Empezar salpicando 2 cucharaditas al </w:t>
      </w:r>
      <w:r w:rsidR="00F107DA" w:rsidRPr="00747870">
        <w:rPr>
          <w:rFonts w:cstheme="minorHAnsi"/>
          <w:lang w:eastAsia="es-CO"/>
        </w:rPr>
        <w:t>día</w:t>
      </w:r>
      <w:r w:rsidRPr="00747870">
        <w:rPr>
          <w:rFonts w:cstheme="minorHAnsi"/>
          <w:lang w:eastAsia="es-CO"/>
        </w:rPr>
        <w:t xml:space="preserve"> en los alimentos y aumentar progresivamente a 4 o 5 cucharaditas.</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Hacer ejercicio</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 xml:space="preserve">Acudir a urgencias si al cabo de 3 </w:t>
      </w:r>
      <w:r w:rsidR="00F107DA" w:rsidRPr="00747870">
        <w:rPr>
          <w:rFonts w:cstheme="minorHAnsi"/>
          <w:lang w:eastAsia="es-CO"/>
        </w:rPr>
        <w:t>días</w:t>
      </w:r>
      <w:r w:rsidRPr="00747870">
        <w:rPr>
          <w:rFonts w:cstheme="minorHAnsi"/>
          <w:lang w:eastAsia="es-CO"/>
        </w:rPr>
        <w:t xml:space="preserve"> no se ha evacuado el intestino.</w:t>
      </w:r>
    </w:p>
    <w:p w:rsidR="00376275" w:rsidRPr="00747870" w:rsidRDefault="00376275" w:rsidP="00263B22">
      <w:pPr>
        <w:pStyle w:val="Prrafodelista"/>
        <w:shd w:val="clear" w:color="auto" w:fill="FFFFFF"/>
        <w:spacing w:after="264" w:line="240" w:lineRule="auto"/>
        <w:ind w:left="1428"/>
        <w:jc w:val="both"/>
        <w:rPr>
          <w:rFonts w:cstheme="minorHAnsi"/>
          <w:lang w:eastAsia="es-CO"/>
        </w:rPr>
      </w:pPr>
    </w:p>
    <w:p w:rsidR="00376275" w:rsidRPr="00747870" w:rsidRDefault="00376275"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EL APETITO CAMBIA</w:t>
      </w:r>
    </w:p>
    <w:p w:rsidR="00376275" w:rsidRPr="00747870" w:rsidRDefault="00376275"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Es muy probable que la quimio modifique de alguna manera su apetito, por lo que es importante la búsqueda de alimentos que sean de su agrado.</w:t>
      </w:r>
    </w:p>
    <w:p w:rsidR="00376275" w:rsidRPr="00747870" w:rsidRDefault="00376275" w:rsidP="00263B22">
      <w:pPr>
        <w:pStyle w:val="Prrafodelista"/>
        <w:shd w:val="clear" w:color="auto" w:fill="FFFFFF"/>
        <w:spacing w:after="264" w:line="240" w:lineRule="auto"/>
        <w:jc w:val="both"/>
        <w:rPr>
          <w:rFonts w:cstheme="minorHAnsi"/>
          <w:lang w:eastAsia="es-CO"/>
        </w:rPr>
      </w:pPr>
    </w:p>
    <w:p w:rsidR="00376275" w:rsidRPr="00747870" w:rsidRDefault="00376275"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Tal vez no pueda comer por nauseas o llagas en la boca, la quimio puede alterar el sentido del gusto haciendo a </w:t>
      </w:r>
      <w:r w:rsidR="00F107DA" w:rsidRPr="00747870">
        <w:rPr>
          <w:rFonts w:cstheme="minorHAnsi"/>
          <w:lang w:eastAsia="es-CO"/>
        </w:rPr>
        <w:t>veces</w:t>
      </w:r>
      <w:r w:rsidRPr="00747870">
        <w:rPr>
          <w:rFonts w:cstheme="minorHAnsi"/>
          <w:lang w:eastAsia="es-CO"/>
        </w:rPr>
        <w:t xml:space="preserve"> que los alimentos parezcan demasiado dulces y otras demasiado amargos, incluso pueden dejar un sabor </w:t>
      </w:r>
      <w:r w:rsidR="00F107DA" w:rsidRPr="00747870">
        <w:rPr>
          <w:rFonts w:cstheme="minorHAnsi"/>
          <w:lang w:eastAsia="es-CO"/>
        </w:rPr>
        <w:t>metálico</w:t>
      </w:r>
      <w:r w:rsidRPr="00747870">
        <w:rPr>
          <w:rFonts w:cstheme="minorHAnsi"/>
          <w:lang w:eastAsia="es-CO"/>
        </w:rPr>
        <w:t xml:space="preserve"> en la boca.</w:t>
      </w:r>
    </w:p>
    <w:p w:rsidR="00376275" w:rsidRPr="00747870" w:rsidRDefault="00376275" w:rsidP="00263B22">
      <w:pPr>
        <w:pStyle w:val="Prrafodelista"/>
        <w:shd w:val="clear" w:color="auto" w:fill="FFFFFF"/>
        <w:spacing w:after="264" w:line="240" w:lineRule="auto"/>
        <w:jc w:val="both"/>
        <w:rPr>
          <w:rFonts w:cstheme="minorHAnsi"/>
          <w:lang w:eastAsia="es-CO"/>
        </w:rPr>
      </w:pPr>
    </w:p>
    <w:p w:rsidR="00376275" w:rsidRPr="00747870" w:rsidRDefault="00376275"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Para minimizar los efectos del cambio de apetito intente lo siguiente:</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Dar un paseo antes de cama comida</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Enjuagarte la boca antes de cada comida</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Comer poco y con frecuencia</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Ingerir muchas proteínas</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Probar nuevos alimentos y recetas</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Cambiar la rutina a la hora de comer</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 xml:space="preserve">Evitar alimentos concentrados en azúcar o </w:t>
      </w:r>
      <w:r w:rsidR="00F107DA" w:rsidRPr="00747870">
        <w:rPr>
          <w:rFonts w:cstheme="minorHAnsi"/>
          <w:lang w:eastAsia="es-CO"/>
        </w:rPr>
        <w:t>ácidos</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 xml:space="preserve">Usar cucharas, cuchillos y tenedores de plástico si el sabor </w:t>
      </w:r>
      <w:r w:rsidR="00F107DA" w:rsidRPr="00747870">
        <w:rPr>
          <w:rFonts w:cstheme="minorHAnsi"/>
          <w:lang w:eastAsia="es-CO"/>
        </w:rPr>
        <w:t>metálico</w:t>
      </w:r>
      <w:r w:rsidRPr="00747870">
        <w:rPr>
          <w:rFonts w:cstheme="minorHAnsi"/>
          <w:lang w:eastAsia="es-CO"/>
        </w:rPr>
        <w:t xml:space="preserve"> llega a convertirse en un problema</w:t>
      </w:r>
      <w:r w:rsidR="000D23C4" w:rsidRPr="00747870">
        <w:rPr>
          <w:rFonts w:cstheme="minorHAnsi"/>
          <w:lang w:eastAsia="es-CO"/>
        </w:rPr>
        <w:t>.</w:t>
      </w:r>
    </w:p>
    <w:p w:rsidR="000D23C4" w:rsidRPr="00747870" w:rsidRDefault="000D23C4"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Comer con familia y amigos tus platos favoritos.</w:t>
      </w:r>
    </w:p>
    <w:p w:rsidR="000D23C4" w:rsidRPr="00747870" w:rsidRDefault="000D23C4" w:rsidP="00263B22">
      <w:pPr>
        <w:pStyle w:val="Prrafodelista"/>
        <w:shd w:val="clear" w:color="auto" w:fill="FFFFFF"/>
        <w:spacing w:after="264" w:line="240" w:lineRule="auto"/>
        <w:ind w:left="1440"/>
        <w:jc w:val="both"/>
        <w:rPr>
          <w:rFonts w:cstheme="minorHAnsi"/>
          <w:lang w:eastAsia="es-CO"/>
        </w:rPr>
      </w:pPr>
    </w:p>
    <w:p w:rsidR="000D23C4" w:rsidRPr="00747870" w:rsidRDefault="00F107DA"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lastRenderedPageBreak/>
        <w:t>MOLESTIAS EN LA BOCA, ENCI</w:t>
      </w:r>
      <w:r w:rsidR="000D23C4" w:rsidRPr="00747870">
        <w:rPr>
          <w:rFonts w:cstheme="minorHAnsi"/>
          <w:b/>
          <w:lang w:eastAsia="es-CO"/>
        </w:rPr>
        <w:t>AS Y GARGANTA</w:t>
      </w:r>
    </w:p>
    <w:p w:rsidR="000D23C4" w:rsidRPr="00747870" w:rsidRDefault="000D23C4"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Las llagas en la boca son un efecto de la quimioterapia que puede afectar la alimentación y alterar el estado de </w:t>
      </w:r>
      <w:r w:rsidR="00F107DA" w:rsidRPr="00747870">
        <w:rPr>
          <w:rFonts w:cstheme="minorHAnsi"/>
          <w:lang w:eastAsia="es-CO"/>
        </w:rPr>
        <w:t>ánimo</w:t>
      </w:r>
      <w:r w:rsidRPr="00747870">
        <w:rPr>
          <w:rFonts w:cstheme="minorHAnsi"/>
          <w:lang w:eastAsia="es-CO"/>
        </w:rPr>
        <w:t>.  Sigue las siguientes recomendaciones:</w:t>
      </w:r>
    </w:p>
    <w:p w:rsidR="000D23C4" w:rsidRPr="00747870" w:rsidRDefault="000D23C4"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Aplicar mezcla triple (lo cual tu medico formulara) </w:t>
      </w:r>
      <w:r w:rsidR="00F107DA" w:rsidRPr="00747870">
        <w:rPr>
          <w:rFonts w:cstheme="minorHAnsi"/>
          <w:lang w:eastAsia="es-CO"/>
        </w:rPr>
        <w:t>apenas</w:t>
      </w:r>
      <w:r w:rsidRPr="00747870">
        <w:rPr>
          <w:rFonts w:cstheme="minorHAnsi"/>
          <w:lang w:eastAsia="es-CO"/>
        </w:rPr>
        <w:t xml:space="preserve"> empiecen aparecer las llagas.</w:t>
      </w:r>
    </w:p>
    <w:p w:rsidR="000D23C4" w:rsidRPr="00747870" w:rsidRDefault="00F107DA"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Después</w:t>
      </w:r>
      <w:r w:rsidR="000D23C4" w:rsidRPr="00747870">
        <w:rPr>
          <w:rFonts w:cstheme="minorHAnsi"/>
          <w:lang w:eastAsia="es-CO"/>
        </w:rPr>
        <w:t xml:space="preserve"> de las comidas y antes de acostarse, enjuagarse la boca con una solución </w:t>
      </w:r>
      <w:r w:rsidRPr="00747870">
        <w:rPr>
          <w:rFonts w:cstheme="minorHAnsi"/>
          <w:lang w:eastAsia="es-CO"/>
        </w:rPr>
        <w:t>de 1</w:t>
      </w:r>
      <w:r w:rsidR="000D23C4" w:rsidRPr="00747870">
        <w:rPr>
          <w:rFonts w:cstheme="minorHAnsi"/>
          <w:lang w:eastAsia="es-CO"/>
        </w:rPr>
        <w:t xml:space="preserve"> cucharadita de bicarbonato y otra de sal en una taza de agua.</w:t>
      </w:r>
    </w:p>
    <w:p w:rsidR="000D23C4" w:rsidRPr="00747870" w:rsidRDefault="000D23C4"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Beber </w:t>
      </w:r>
      <w:r w:rsidR="00F107DA" w:rsidRPr="00747870">
        <w:rPr>
          <w:rFonts w:cstheme="minorHAnsi"/>
          <w:lang w:eastAsia="es-CO"/>
        </w:rPr>
        <w:t>suficientes líquidos</w:t>
      </w:r>
      <w:r w:rsidRPr="00747870">
        <w:rPr>
          <w:rFonts w:cstheme="minorHAnsi"/>
          <w:lang w:eastAsia="es-CO"/>
        </w:rPr>
        <w:t>, usando el pitillo para evitar el contacto con las llagas.</w:t>
      </w:r>
    </w:p>
    <w:p w:rsidR="000D23C4" w:rsidRPr="00747870" w:rsidRDefault="000D23C4"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Consumir los alimentos </w:t>
      </w:r>
      <w:r w:rsidR="00F107DA" w:rsidRPr="00747870">
        <w:rPr>
          <w:rFonts w:cstheme="minorHAnsi"/>
          <w:lang w:eastAsia="es-CO"/>
        </w:rPr>
        <w:t>fríos</w:t>
      </w:r>
      <w:r w:rsidRPr="00747870">
        <w:rPr>
          <w:rFonts w:cstheme="minorHAnsi"/>
          <w:lang w:eastAsia="es-CO"/>
        </w:rPr>
        <w:t xml:space="preserve"> o a temperatura ambiente.</w:t>
      </w:r>
    </w:p>
    <w:p w:rsidR="000D23C4"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Consumir alimentos blandos como huevos revueltos, </w:t>
      </w:r>
      <w:r w:rsidR="00F107DA" w:rsidRPr="00747870">
        <w:rPr>
          <w:rFonts w:cstheme="minorHAnsi"/>
          <w:lang w:eastAsia="es-CO"/>
        </w:rPr>
        <w:t>puré</w:t>
      </w:r>
      <w:r w:rsidRPr="00747870">
        <w:rPr>
          <w:rFonts w:cstheme="minorHAnsi"/>
          <w:lang w:eastAsia="es-CO"/>
        </w:rPr>
        <w:t>, yogur, batidos, cereales cocidos, sopas.</w:t>
      </w:r>
    </w:p>
    <w:p w:rsidR="00930159"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Evitar alimentos </w:t>
      </w:r>
      <w:r w:rsidR="00F107DA" w:rsidRPr="00747870">
        <w:rPr>
          <w:rFonts w:cstheme="minorHAnsi"/>
          <w:lang w:eastAsia="es-CO"/>
        </w:rPr>
        <w:t>ácidos</w:t>
      </w:r>
      <w:r w:rsidRPr="00747870">
        <w:rPr>
          <w:rFonts w:cstheme="minorHAnsi"/>
          <w:lang w:eastAsia="es-CO"/>
        </w:rPr>
        <w:t>, salados, muy condimentados, ásperos, gruesos y secos.</w:t>
      </w:r>
    </w:p>
    <w:p w:rsidR="00930159"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Chupar cubitos de hielo helados de palito.</w:t>
      </w:r>
    </w:p>
    <w:p w:rsidR="00930159"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Para los fumadores ¡Dejar de fumar!</w:t>
      </w:r>
    </w:p>
    <w:p w:rsidR="00930159" w:rsidRPr="00747870" w:rsidRDefault="00930159" w:rsidP="00263B22">
      <w:pPr>
        <w:pStyle w:val="Prrafodelista"/>
        <w:shd w:val="clear" w:color="auto" w:fill="FFFFFF"/>
        <w:spacing w:after="264" w:line="240" w:lineRule="auto"/>
        <w:ind w:left="1440"/>
        <w:jc w:val="both"/>
        <w:rPr>
          <w:rFonts w:cstheme="minorHAnsi"/>
          <w:lang w:eastAsia="es-CO"/>
        </w:rPr>
      </w:pPr>
    </w:p>
    <w:p w:rsidR="00930159" w:rsidRPr="00747870" w:rsidRDefault="00930159"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PROBLEMAS CUTÁNEOS Y EN LAS UÑAS</w:t>
      </w:r>
    </w:p>
    <w:p w:rsidR="00930159" w:rsidRPr="00747870" w:rsidRDefault="0093015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747870">
        <w:rPr>
          <w:rFonts w:cstheme="minorHAnsi"/>
          <w:lang w:eastAsia="es-CO"/>
        </w:rPr>
        <w:t>día</w:t>
      </w:r>
      <w:r w:rsidRPr="00747870">
        <w:rPr>
          <w:rFonts w:cstheme="minorHAnsi"/>
          <w:lang w:eastAsia="es-CO"/>
        </w:rPr>
        <w:t xml:space="preserve"> antes como tres días después de cada sesión.  Las uñas pueden volverse quebradizas y frágiles, y romperse </w:t>
      </w:r>
      <w:r w:rsidR="00F107DA" w:rsidRPr="00747870">
        <w:rPr>
          <w:rFonts w:cstheme="minorHAnsi"/>
          <w:lang w:eastAsia="es-CO"/>
        </w:rPr>
        <w:t>más</w:t>
      </w:r>
      <w:r w:rsidRPr="00747870">
        <w:rPr>
          <w:rFonts w:cstheme="minorHAnsi"/>
          <w:lang w:eastAsia="es-CO"/>
        </w:rPr>
        <w:t xml:space="preserve"> fácilmente.</w:t>
      </w:r>
    </w:p>
    <w:p w:rsidR="00930159" w:rsidRPr="00747870" w:rsidRDefault="00930159" w:rsidP="00263B22">
      <w:pPr>
        <w:pStyle w:val="Prrafodelista"/>
        <w:shd w:val="clear" w:color="auto" w:fill="FFFFFF"/>
        <w:spacing w:after="264" w:line="240" w:lineRule="auto"/>
        <w:jc w:val="both"/>
        <w:rPr>
          <w:rFonts w:cstheme="minorHAnsi"/>
          <w:lang w:eastAsia="es-CO"/>
        </w:rPr>
      </w:pPr>
    </w:p>
    <w:p w:rsidR="00930159" w:rsidRPr="00747870" w:rsidRDefault="0093015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Para tratar estos síntomas intenta lo siguiente:</w:t>
      </w:r>
    </w:p>
    <w:p w:rsidR="00930159"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Mantener la cara limpia y seca.</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Tomar duchas cortas con agua templada, en lugar de baños largos y calientes.</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Evitar perfumes y agua de colonia, ya que contiene alcohol que reseca.</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Usar protección solar y ropa de manga larga, pantalones y un sombrero durante las salidas al aire libre.</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 xml:space="preserve">Prevenir ampollas en los pies mediante zapatos </w:t>
      </w:r>
      <w:r w:rsidR="00F107DA" w:rsidRPr="00747870">
        <w:rPr>
          <w:rFonts w:cstheme="minorHAnsi"/>
          <w:lang w:eastAsia="es-CO"/>
        </w:rPr>
        <w:t>cómodos</w:t>
      </w:r>
      <w:r w:rsidRPr="00747870">
        <w:rPr>
          <w:rFonts w:cstheme="minorHAnsi"/>
          <w:lang w:eastAsia="es-CO"/>
        </w:rPr>
        <w:t>.</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Usar medias</w:t>
      </w:r>
    </w:p>
    <w:p w:rsidR="00EA70F8" w:rsidRPr="00747870" w:rsidRDefault="00EA70F8" w:rsidP="00263B22">
      <w:pPr>
        <w:pStyle w:val="Prrafodelista"/>
        <w:shd w:val="clear" w:color="auto" w:fill="FFFFFF"/>
        <w:spacing w:after="264" w:line="240" w:lineRule="auto"/>
        <w:ind w:left="1440"/>
        <w:jc w:val="both"/>
        <w:rPr>
          <w:rFonts w:cstheme="minorHAnsi"/>
          <w:lang w:eastAsia="es-CO"/>
        </w:rPr>
      </w:pPr>
    </w:p>
    <w:p w:rsidR="00EA70F8" w:rsidRPr="00747870" w:rsidRDefault="00EA70F8"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SEXO Y REPRODUCCIÓN</w:t>
      </w:r>
    </w:p>
    <w:p w:rsidR="00EA70F8" w:rsidRPr="00747870" w:rsidRDefault="00EA70F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La quimio puede alterar tus </w:t>
      </w:r>
      <w:r w:rsidR="00F107DA" w:rsidRPr="00747870">
        <w:rPr>
          <w:rFonts w:cstheme="minorHAnsi"/>
          <w:lang w:eastAsia="es-CO"/>
        </w:rPr>
        <w:t>hábitos</w:t>
      </w:r>
      <w:r w:rsidRPr="00747870">
        <w:rPr>
          <w:rFonts w:cstheme="minorHAnsi"/>
          <w:lang w:eastAsia="es-CO"/>
        </w:rPr>
        <w:t xml:space="preserve"> sexuales; tener problemas dependerá del tipo de medicamento, tu edad, si padeces otra enfermedad, y tu actitud frente a la enfermedad.</w:t>
      </w:r>
    </w:p>
    <w:p w:rsidR="00EA70F8" w:rsidRPr="00747870" w:rsidRDefault="00EA70F8" w:rsidP="00263B22">
      <w:pPr>
        <w:pStyle w:val="Prrafodelista"/>
        <w:shd w:val="clear" w:color="auto" w:fill="FFFFFF"/>
        <w:spacing w:after="264" w:line="240" w:lineRule="auto"/>
        <w:jc w:val="both"/>
        <w:rPr>
          <w:rFonts w:cstheme="minorHAnsi"/>
          <w:lang w:eastAsia="es-CO"/>
        </w:rPr>
      </w:pPr>
    </w:p>
    <w:p w:rsidR="00EA70F8" w:rsidRPr="00747870" w:rsidRDefault="00EA70F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Para controlar los síntomas intenta lo siguiente: </w:t>
      </w:r>
    </w:p>
    <w:p w:rsidR="00EA70F8" w:rsidRPr="00747870" w:rsidRDefault="00EA70F8"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Mantener actividad y hacer ejercicio como sea posible.</w:t>
      </w:r>
    </w:p>
    <w:p w:rsidR="00EA70F8" w:rsidRPr="00747870" w:rsidRDefault="00EA70F8"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 xml:space="preserve">Evitar usar pantalones </w:t>
      </w:r>
      <w:r w:rsidR="00F107DA" w:rsidRPr="00747870">
        <w:rPr>
          <w:rFonts w:cstheme="minorHAnsi"/>
          <w:lang w:eastAsia="es-CO"/>
        </w:rPr>
        <w:t>apretados (</w:t>
      </w:r>
      <w:r w:rsidRPr="00747870">
        <w:rPr>
          <w:rFonts w:cstheme="minorHAnsi"/>
          <w:lang w:eastAsia="es-CO"/>
        </w:rPr>
        <w:t>disminuir el riesgo de infección vaginal)</w:t>
      </w:r>
    </w:p>
    <w:p w:rsidR="00EA70F8" w:rsidRPr="00747870" w:rsidRDefault="00EA70F8"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Usar ropa interior holgada y de algodón</w:t>
      </w:r>
    </w:p>
    <w:p w:rsidR="00CD7A89" w:rsidRPr="00747870" w:rsidRDefault="00CD7A89"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Usar lubricante vaginal con base acuosa durante las relaciones sexuales.</w:t>
      </w:r>
    </w:p>
    <w:p w:rsidR="00CD7A89" w:rsidRPr="00747870" w:rsidRDefault="00CD7A89"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747870" w:rsidRDefault="00CD7A89"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lastRenderedPageBreak/>
        <w:t>Es importante tener métodos de planificación (</w:t>
      </w:r>
      <w:r w:rsidR="00F107DA" w:rsidRPr="00747870">
        <w:rPr>
          <w:rFonts w:asciiTheme="minorHAnsi" w:hAnsiTheme="minorHAnsi" w:cstheme="minorHAnsi"/>
          <w:sz w:val="22"/>
          <w:szCs w:val="22"/>
          <w:lang w:eastAsia="es-CO"/>
        </w:rPr>
        <w:t>condón</w:t>
      </w:r>
      <w:r w:rsidRPr="00747870">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747870" w:rsidRDefault="00CD7A89"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val="es-ES" w:eastAsia="es-CO"/>
        </w:rPr>
        <w:t xml:space="preserve">VIGILA </w:t>
      </w:r>
      <w:r w:rsidR="00F107DA" w:rsidRPr="00747870">
        <w:rPr>
          <w:rFonts w:cstheme="minorHAnsi"/>
          <w:b/>
          <w:lang w:val="es-ES" w:eastAsia="es-CO"/>
        </w:rPr>
        <w:t>TUS SÍNTOMAS</w:t>
      </w:r>
    </w:p>
    <w:p w:rsidR="00CD7A89" w:rsidRPr="00747870" w:rsidRDefault="00CD7A89"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 xml:space="preserve">La eficacia de la quimio para matar células cancerosas también reduce la cantidad de </w:t>
      </w:r>
      <w:r w:rsidR="00F107DA" w:rsidRPr="00747870">
        <w:rPr>
          <w:rFonts w:cstheme="minorHAnsi"/>
          <w:lang w:val="es-ES" w:eastAsia="es-CO"/>
        </w:rPr>
        <w:t>glóbulos</w:t>
      </w:r>
      <w:r w:rsidRPr="00747870">
        <w:rPr>
          <w:rFonts w:cstheme="minorHAnsi"/>
          <w:lang w:val="es-ES" w:eastAsia="es-CO"/>
        </w:rPr>
        <w:t xml:space="preserve"> rojos y causa una serie de efectos secundarios</w:t>
      </w:r>
    </w:p>
    <w:p w:rsidR="00CD7A89" w:rsidRPr="00747870" w:rsidRDefault="00CD7A89" w:rsidP="00263B22">
      <w:pPr>
        <w:pStyle w:val="Prrafodelista"/>
        <w:shd w:val="clear" w:color="auto" w:fill="FFFFFF"/>
        <w:spacing w:after="264" w:line="240" w:lineRule="auto"/>
        <w:jc w:val="both"/>
        <w:rPr>
          <w:rFonts w:cstheme="minorHAnsi"/>
          <w:lang w:val="es-ES" w:eastAsia="es-CO"/>
        </w:rPr>
      </w:pPr>
    </w:p>
    <w:p w:rsidR="00263B22" w:rsidRPr="00747870" w:rsidRDefault="00CD7A89"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 xml:space="preserve">Los </w:t>
      </w:r>
      <w:r w:rsidR="00F107DA" w:rsidRPr="00747870">
        <w:rPr>
          <w:rFonts w:cstheme="minorHAnsi"/>
          <w:lang w:val="es-ES" w:eastAsia="es-CO"/>
        </w:rPr>
        <w:t>glóbulos</w:t>
      </w:r>
      <w:r w:rsidRPr="00747870">
        <w:rPr>
          <w:rFonts w:cstheme="minorHAnsi"/>
          <w:lang w:val="es-ES" w:eastAsia="es-CO"/>
        </w:rPr>
        <w:t xml:space="preserve"> rojos transportan </w:t>
      </w:r>
      <w:r w:rsidR="00F107DA" w:rsidRPr="00747870">
        <w:rPr>
          <w:rFonts w:cstheme="minorHAnsi"/>
          <w:lang w:val="es-ES" w:eastAsia="es-CO"/>
        </w:rPr>
        <w:t>oxígeno</w:t>
      </w:r>
      <w:r w:rsidRPr="00747870">
        <w:rPr>
          <w:rFonts w:cstheme="minorHAnsi"/>
          <w:lang w:val="es-ES" w:eastAsia="es-CO"/>
        </w:rPr>
        <w:t xml:space="preserve"> en la sangre. Si el numero disminuye, el corazón tiene que trabajar </w:t>
      </w:r>
      <w:r w:rsidR="00F107DA" w:rsidRPr="00747870">
        <w:rPr>
          <w:rFonts w:cstheme="minorHAnsi"/>
          <w:lang w:val="es-ES" w:eastAsia="es-CO"/>
        </w:rPr>
        <w:t>más</w:t>
      </w:r>
      <w:r w:rsidRPr="00747870">
        <w:rPr>
          <w:rFonts w:cstheme="minorHAnsi"/>
          <w:lang w:val="es-ES" w:eastAsia="es-CO"/>
        </w:rPr>
        <w:t xml:space="preserve"> para </w:t>
      </w:r>
      <w:r w:rsidR="00F107DA" w:rsidRPr="00747870">
        <w:rPr>
          <w:rFonts w:cstheme="minorHAnsi"/>
          <w:lang w:val="es-ES" w:eastAsia="es-CO"/>
        </w:rPr>
        <w:t>aportar</w:t>
      </w:r>
      <w:r w:rsidRPr="00747870">
        <w:rPr>
          <w:rFonts w:cstheme="minorHAnsi"/>
          <w:lang w:val="es-ES" w:eastAsia="es-CO"/>
        </w:rPr>
        <w:t xml:space="preserve"> suficiente </w:t>
      </w:r>
      <w:r w:rsidR="00F107DA" w:rsidRPr="00747870">
        <w:rPr>
          <w:rFonts w:cstheme="minorHAnsi"/>
          <w:lang w:val="es-ES" w:eastAsia="es-CO"/>
        </w:rPr>
        <w:t>oxígeno</w:t>
      </w:r>
      <w:r w:rsidRPr="00747870">
        <w:rPr>
          <w:rFonts w:cstheme="minorHAnsi"/>
          <w:lang w:val="es-ES" w:eastAsia="es-CO"/>
        </w:rPr>
        <w:t xml:space="preserve"> a los órganos del cuerpo. Esto a su vez puede causar: fatiga, mareo, debilidad, palpitaciones, palidez, sensación de frio</w:t>
      </w:r>
      <w:r w:rsidR="00263B22" w:rsidRPr="00747870">
        <w:rPr>
          <w:rFonts w:cstheme="minorHAnsi"/>
          <w:lang w:val="es-ES" w:eastAsia="es-CO"/>
        </w:rPr>
        <w:t>.</w:t>
      </w:r>
    </w:p>
    <w:p w:rsidR="00263B22" w:rsidRPr="00747870" w:rsidRDefault="00263B22" w:rsidP="00263B22">
      <w:pPr>
        <w:pStyle w:val="Prrafodelista"/>
        <w:shd w:val="clear" w:color="auto" w:fill="FFFFFF"/>
        <w:spacing w:after="264" w:line="240" w:lineRule="auto"/>
        <w:jc w:val="both"/>
        <w:rPr>
          <w:rFonts w:cstheme="minorHAnsi"/>
          <w:lang w:val="es-ES" w:eastAsia="es-CO"/>
        </w:rPr>
      </w:pPr>
    </w:p>
    <w:p w:rsidR="00263B22" w:rsidRPr="00747870" w:rsidRDefault="00263B22"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 xml:space="preserve">Los </w:t>
      </w:r>
      <w:r w:rsidR="00F107DA" w:rsidRPr="00747870">
        <w:rPr>
          <w:rFonts w:cstheme="minorHAnsi"/>
          <w:lang w:val="es-ES" w:eastAsia="es-CO"/>
        </w:rPr>
        <w:t>glóbulos</w:t>
      </w:r>
      <w:r w:rsidRPr="00747870">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747870" w:rsidRDefault="00263B22" w:rsidP="00263B22">
      <w:pPr>
        <w:pStyle w:val="Prrafodelista"/>
        <w:shd w:val="clear" w:color="auto" w:fill="FFFFFF"/>
        <w:spacing w:after="264" w:line="240" w:lineRule="auto"/>
        <w:jc w:val="both"/>
        <w:rPr>
          <w:rFonts w:cstheme="minorHAnsi"/>
          <w:lang w:val="es-ES" w:eastAsia="es-CO"/>
        </w:rPr>
      </w:pPr>
    </w:p>
    <w:p w:rsidR="00263B22" w:rsidRPr="00747870" w:rsidRDefault="00263B22"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INDICIOS DE INFECCIÓN:</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Fiebre superior a 38 grados centígrados</w:t>
      </w:r>
    </w:p>
    <w:p w:rsidR="00263B22" w:rsidRPr="00747870" w:rsidRDefault="00F107DA"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Escalofríos</w:t>
      </w:r>
      <w:r w:rsidR="00263B22" w:rsidRPr="00747870">
        <w:rPr>
          <w:rFonts w:cstheme="minorHAnsi"/>
          <w:lang w:eastAsia="es-CO"/>
        </w:rPr>
        <w:t xml:space="preserve"> o sudores</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Diarrea o dolor abdominal</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Ardor al orinar</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Tos o picor intenso en la garganta</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Picor, enrojecimiento, pues, inflamación, sensibilidad inusual alrededor de una lesión, de una herida o del punto de inserción de catéter.</w:t>
      </w:r>
    </w:p>
    <w:p w:rsidR="00263B22" w:rsidRPr="00747870" w:rsidRDefault="00263B22"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PARA PREVENIR INFECCIONES SIGUE LAS SIGUIENTES RECOMENDACIONES: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Lavarse las manos con frecuencia y tener siempre cerca desinfectante de manos.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recibir visitas de personas que estén enfermos.</w:t>
      </w:r>
    </w:p>
    <w:p w:rsidR="00EA70F8"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Evitar los tumultos de personas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morderse, arrancarse ni cortase las cutículas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limpiar excrementos de animales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Lavar las verduras y frutas antes de comértelas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comer alimentos crudos (aves, mariscos, cerdo)</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Usar siempre zapatos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 xml:space="preserve">No </w:t>
      </w:r>
      <w:r w:rsidR="00F107DA" w:rsidRPr="00747870">
        <w:rPr>
          <w:rFonts w:cstheme="minorHAnsi"/>
          <w:lang w:eastAsia="es-CO"/>
        </w:rPr>
        <w:t>auto medicarse</w:t>
      </w:r>
    </w:p>
    <w:p w:rsidR="000D23C4" w:rsidRPr="00747870" w:rsidRDefault="000D23C4" w:rsidP="00263B22">
      <w:pPr>
        <w:pStyle w:val="Prrafodelista"/>
        <w:shd w:val="clear" w:color="auto" w:fill="FFFFFF"/>
        <w:spacing w:after="264" w:line="240" w:lineRule="auto"/>
        <w:jc w:val="both"/>
        <w:rPr>
          <w:rFonts w:cstheme="minorHAnsi"/>
          <w:lang w:eastAsia="es-CO"/>
        </w:rPr>
      </w:pPr>
    </w:p>
    <w:p w:rsidR="00F107DA" w:rsidRPr="00747870"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747870"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ind w:left="360"/>
              <w:rPr>
                <w:rFonts w:asciiTheme="minorHAnsi" w:hAnsiTheme="minorHAnsi" w:cs="Calibri"/>
                <w:b/>
                <w:sz w:val="22"/>
                <w:szCs w:val="22"/>
              </w:rPr>
            </w:pPr>
            <w:r w:rsidRPr="00747870">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b/>
                <w:sz w:val="22"/>
                <w:szCs w:val="22"/>
              </w:rPr>
            </w:pPr>
            <w:r w:rsidRPr="00747870">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b/>
                <w:sz w:val="22"/>
                <w:szCs w:val="22"/>
              </w:rPr>
            </w:pPr>
            <w:r w:rsidRPr="00747870">
              <w:rPr>
                <w:rFonts w:asciiTheme="minorHAnsi" w:hAnsiTheme="minorHAnsi" w:cs="Calibri"/>
                <w:b/>
                <w:sz w:val="22"/>
                <w:szCs w:val="22"/>
              </w:rPr>
              <w:t>APROBO</w:t>
            </w:r>
          </w:p>
        </w:tc>
      </w:tr>
      <w:tr w:rsidR="00F107DA" w:rsidRPr="00747870"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 xml:space="preserve"> NOMBRE: SANDRA MARCELA GONZÁLEZ SUÁREZ</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CARGO: MEDICO</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NOMBRE: MARIO ERNESTO CORREA C</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CARGO: HEMATOLO - ONCOLOGO</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 xml:space="preserve">NOMBRE: LUIS </w:t>
            </w:r>
            <w:proofErr w:type="gramStart"/>
            <w:r w:rsidRPr="00747870">
              <w:rPr>
                <w:rFonts w:asciiTheme="minorHAnsi" w:hAnsiTheme="minorHAnsi" w:cs="Calibri"/>
                <w:sz w:val="22"/>
                <w:szCs w:val="22"/>
              </w:rPr>
              <w:t>ALFONSO  BUSTAMANTE</w:t>
            </w:r>
            <w:proofErr w:type="gramEnd"/>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CARGO: DIRECTOR CIENTIFICO</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FECHA:</w:t>
            </w:r>
          </w:p>
        </w:tc>
      </w:tr>
    </w:tbl>
    <w:p w:rsidR="00F107DA" w:rsidRPr="00747870" w:rsidRDefault="00F107DA" w:rsidP="00263B22">
      <w:pPr>
        <w:pStyle w:val="Prrafodelista"/>
        <w:shd w:val="clear" w:color="auto" w:fill="FFFFFF"/>
        <w:spacing w:after="264" w:line="240" w:lineRule="auto"/>
        <w:jc w:val="both"/>
        <w:rPr>
          <w:rFonts w:cstheme="minorHAnsi"/>
          <w:lang w:eastAsia="es-CO"/>
        </w:rPr>
      </w:pPr>
    </w:p>
    <w:p w:rsidR="00981245" w:rsidRPr="00747870" w:rsidRDefault="00981245" w:rsidP="00263B22">
      <w:pPr>
        <w:shd w:val="clear" w:color="auto" w:fill="FFFFFF"/>
        <w:spacing w:after="264"/>
        <w:jc w:val="both"/>
        <w:rPr>
          <w:rFonts w:asciiTheme="minorHAnsi" w:hAnsiTheme="minorHAnsi" w:cstheme="minorHAnsi"/>
          <w:sz w:val="22"/>
          <w:szCs w:val="22"/>
          <w:lang w:eastAsia="es-CO"/>
        </w:rPr>
      </w:pPr>
    </w:p>
    <w:p w:rsidR="0095464A" w:rsidRPr="00747870" w:rsidRDefault="0095464A" w:rsidP="00263B22">
      <w:pPr>
        <w:pStyle w:val="Prrafodelista"/>
        <w:shd w:val="clear" w:color="auto" w:fill="FFFFFF"/>
        <w:spacing w:after="264" w:line="240" w:lineRule="auto"/>
        <w:jc w:val="both"/>
        <w:rPr>
          <w:rFonts w:cstheme="minorHAnsi"/>
          <w:lang w:eastAsia="es-CO"/>
        </w:rPr>
      </w:pP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747870" w:rsidRDefault="004203EA" w:rsidP="00263B22">
      <w:pPr>
        <w:pStyle w:val="NormalWeb"/>
        <w:shd w:val="clear" w:color="auto" w:fill="FFFFFF"/>
        <w:jc w:val="both"/>
        <w:rPr>
          <w:rFonts w:asciiTheme="minorHAnsi" w:hAnsiTheme="minorHAnsi" w:cstheme="minorHAnsi"/>
          <w:b/>
          <w:sz w:val="22"/>
          <w:szCs w:val="22"/>
          <w:lang w:val="es-ES"/>
        </w:rPr>
      </w:pPr>
    </w:p>
    <w:p w:rsidR="004203EA" w:rsidRPr="00747870" w:rsidRDefault="004203EA" w:rsidP="00263B22">
      <w:pPr>
        <w:jc w:val="both"/>
        <w:rPr>
          <w:rFonts w:asciiTheme="minorHAnsi" w:hAnsiTheme="minorHAnsi" w:cstheme="minorHAnsi"/>
          <w:b/>
          <w:sz w:val="22"/>
          <w:szCs w:val="22"/>
        </w:rPr>
      </w:pPr>
    </w:p>
    <w:sectPr w:rsidR="004203EA" w:rsidRPr="00747870" w:rsidSect="00470A23">
      <w:headerReference w:type="even" r:id="rId15"/>
      <w:head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870" w:rsidRDefault="00747870" w:rsidP="00747870">
      <w:r>
        <w:separator/>
      </w:r>
    </w:p>
  </w:endnote>
  <w:endnote w:type="continuationSeparator" w:id="0">
    <w:p w:rsidR="00747870" w:rsidRDefault="00747870" w:rsidP="0074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870" w:rsidRDefault="00747870" w:rsidP="00747870">
      <w:r>
        <w:separator/>
      </w:r>
    </w:p>
  </w:footnote>
  <w:footnote w:type="continuationSeparator" w:id="0">
    <w:p w:rsidR="00747870" w:rsidRDefault="00747870" w:rsidP="0074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0D" w:rsidRDefault="00283C0D">
    <w:pPr>
      <w:pStyle w:val="Encabezado"/>
      <w:framePr w:hSpace="141" w:wrap="around" w:vAnchor="page" w:hAnchor="margin" w:y="9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283C0D" w:rsidRPr="00C6787B" w:rsidTr="00C52AD1">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59264" behindDoc="0" locked="0" layoutInCell="1" allowOverlap="1" wp14:anchorId="04AEF94A" wp14:editId="479E4A4C">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283C0D" w:rsidRPr="00C6787B" w:rsidRDefault="00283C0D" w:rsidP="00283C0D">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EDUCACIÓN E</w:t>
          </w:r>
          <w:r w:rsidRPr="00C6787B">
            <w:rPr>
              <w:rFonts w:asciiTheme="minorHAnsi" w:hAnsiTheme="minorHAnsi" w:cs="Tahoma"/>
              <w:b/>
              <w:sz w:val="16"/>
              <w:szCs w:val="16"/>
              <w:lang w:eastAsia="en-US"/>
            </w:rPr>
            <w:t xml:space="preserve"> </w:t>
          </w:r>
          <w:r>
            <w:rPr>
              <w:rFonts w:asciiTheme="minorHAnsi" w:hAnsiTheme="minorHAnsi" w:cs="Tahoma"/>
              <w:b/>
              <w:sz w:val="16"/>
              <w:szCs w:val="16"/>
              <w:lang w:eastAsia="en-US"/>
            </w:rPr>
            <w:t>INFORMACIÓN AL PACIENTE Y FAMILIAR</w:t>
          </w:r>
        </w:p>
      </w:tc>
      <w:tc>
        <w:tcPr>
          <w:tcW w:w="848" w:type="pct"/>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283C0D" w:rsidRPr="00C6787B" w:rsidRDefault="00283C0D" w:rsidP="00283C0D">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283C0D" w:rsidRPr="00C6787B" w:rsidTr="00C52AD1">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283C0D" w:rsidRPr="00C6787B" w:rsidRDefault="00283C0D" w:rsidP="00283C0D">
          <w:pPr>
            <w:pStyle w:val="Encabezado"/>
            <w:spacing w:line="276" w:lineRule="auto"/>
            <w:jc w:val="center"/>
            <w:rPr>
              <w:rFonts w:asciiTheme="minorHAnsi" w:hAnsiTheme="minorHAnsi" w:cs="Tahoma"/>
              <w:sz w:val="16"/>
              <w:szCs w:val="16"/>
              <w:lang w:eastAsia="en-US"/>
            </w:rPr>
          </w:pPr>
        </w:p>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283C0D" w:rsidRPr="00C6787B" w:rsidRDefault="00283C0D" w:rsidP="00283C0D">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283C0D" w:rsidRPr="00C6787B" w:rsidRDefault="00283C0D" w:rsidP="00283C0D">
          <w:pPr>
            <w:pStyle w:val="Encabezado"/>
            <w:spacing w:line="276" w:lineRule="auto"/>
            <w:jc w:val="center"/>
            <w:rPr>
              <w:rFonts w:asciiTheme="minorHAnsi" w:hAnsiTheme="minorHAnsi" w:cs="Tahoma"/>
              <w:sz w:val="16"/>
              <w:szCs w:val="16"/>
              <w:lang w:eastAsia="en-US"/>
            </w:rPr>
          </w:pPr>
        </w:p>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283C0D" w:rsidRPr="00C6787B" w:rsidRDefault="00283C0D" w:rsidP="00283C0D">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283C0D" w:rsidRPr="00C6787B" w:rsidTr="00C52AD1">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283C0D" w:rsidRPr="00C6787B" w:rsidRDefault="00283C0D" w:rsidP="00283C0D">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283C0D" w:rsidRPr="00C6787B" w:rsidTr="00C52AD1">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283C0D" w:rsidRPr="00C6787B" w:rsidRDefault="00283C0D" w:rsidP="00283C0D">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Pr>
              <w:rFonts w:asciiTheme="minorHAnsi" w:hAnsiTheme="minorHAnsi" w:cs="Tahoma"/>
              <w:noProof/>
              <w:sz w:val="16"/>
              <w:szCs w:val="16"/>
              <w:lang w:eastAsia="en-US"/>
            </w:rPr>
            <w:t>3</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747870" w:rsidRDefault="007478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8"/>
  </w:num>
  <w:num w:numId="4">
    <w:abstractNumId w:val="7"/>
  </w:num>
  <w:num w:numId="5">
    <w:abstractNumId w:val="12"/>
  </w:num>
  <w:num w:numId="6">
    <w:abstractNumId w:val="10"/>
  </w:num>
  <w:num w:numId="7">
    <w:abstractNumId w:val="11"/>
  </w:num>
  <w:num w:numId="8">
    <w:abstractNumId w:val="6"/>
  </w:num>
  <w:num w:numId="9">
    <w:abstractNumId w:val="17"/>
  </w:num>
  <w:num w:numId="10">
    <w:abstractNumId w:val="1"/>
  </w:num>
  <w:num w:numId="11">
    <w:abstractNumId w:val="18"/>
  </w:num>
  <w:num w:numId="12">
    <w:abstractNumId w:val="15"/>
  </w:num>
  <w:num w:numId="13">
    <w:abstractNumId w:val="14"/>
  </w:num>
  <w:num w:numId="14">
    <w:abstractNumId w:val="13"/>
  </w:num>
  <w:num w:numId="15">
    <w:abstractNumId w:val="3"/>
  </w:num>
  <w:num w:numId="16">
    <w:abstractNumId w:val="9"/>
  </w:num>
  <w:num w:numId="17">
    <w:abstractNumId w:val="4"/>
  </w:num>
  <w:num w:numId="18">
    <w:abstractNumId w:val="16"/>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D23C4"/>
    <w:rsid w:val="000E7A97"/>
    <w:rsid w:val="00171186"/>
    <w:rsid w:val="00185D38"/>
    <w:rsid w:val="001C13D9"/>
    <w:rsid w:val="00205835"/>
    <w:rsid w:val="002449C9"/>
    <w:rsid w:val="00263B22"/>
    <w:rsid w:val="00283C0D"/>
    <w:rsid w:val="00376275"/>
    <w:rsid w:val="003C3F51"/>
    <w:rsid w:val="004203EA"/>
    <w:rsid w:val="0048210B"/>
    <w:rsid w:val="0055514C"/>
    <w:rsid w:val="00562B67"/>
    <w:rsid w:val="006C21B3"/>
    <w:rsid w:val="00747870"/>
    <w:rsid w:val="00765737"/>
    <w:rsid w:val="00850A95"/>
    <w:rsid w:val="00930159"/>
    <w:rsid w:val="0095464A"/>
    <w:rsid w:val="00981245"/>
    <w:rsid w:val="00982BBC"/>
    <w:rsid w:val="00AB4AB9"/>
    <w:rsid w:val="00B57371"/>
    <w:rsid w:val="00B93F0C"/>
    <w:rsid w:val="00BC6631"/>
    <w:rsid w:val="00CD7A89"/>
    <w:rsid w:val="00D64125"/>
    <w:rsid w:val="00DC1796"/>
    <w:rsid w:val="00DE7116"/>
    <w:rsid w:val="00EA70F8"/>
    <w:rsid w:val="00F107DA"/>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B4D72"/>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paragraph" w:styleId="Encabezado">
    <w:name w:val="header"/>
    <w:basedOn w:val="Normal"/>
    <w:link w:val="EncabezadoCar"/>
    <w:unhideWhenUsed/>
    <w:rsid w:val="00747870"/>
    <w:pPr>
      <w:tabs>
        <w:tab w:val="center" w:pos="4419"/>
        <w:tab w:val="right" w:pos="8838"/>
      </w:tabs>
    </w:pPr>
  </w:style>
  <w:style w:type="character" w:customStyle="1" w:styleId="EncabezadoCar">
    <w:name w:val="Encabezado Car"/>
    <w:basedOn w:val="Fuentedeprrafopredeter"/>
    <w:link w:val="Encabezado"/>
    <w:rsid w:val="00747870"/>
    <w:rPr>
      <w:rFonts w:ascii="Times New Roman"/>
      <w:sz w:val="24"/>
      <w:szCs w:val="24"/>
      <w:lang w:val="es-ES" w:eastAsia="es-ES"/>
    </w:rPr>
  </w:style>
  <w:style w:type="paragraph" w:styleId="Piedepgina">
    <w:name w:val="footer"/>
    <w:basedOn w:val="Normal"/>
    <w:link w:val="PiedepginaCar"/>
    <w:uiPriority w:val="99"/>
    <w:unhideWhenUsed/>
    <w:rsid w:val="00747870"/>
    <w:pPr>
      <w:tabs>
        <w:tab w:val="center" w:pos="4419"/>
        <w:tab w:val="right" w:pos="8838"/>
      </w:tabs>
    </w:pPr>
  </w:style>
  <w:style w:type="character" w:customStyle="1" w:styleId="PiedepginaCar">
    <w:name w:val="Pie de página Car"/>
    <w:basedOn w:val="Fuentedeprrafopredeter"/>
    <w:link w:val="Piedepgina"/>
    <w:uiPriority w:val="99"/>
    <w:rsid w:val="00747870"/>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parato_digestivo" TargetMode="External"/><Relationship Id="rId13" Type="http://schemas.openxmlformats.org/officeDocument/2006/relationships/hyperlink" Target="https://es.wikipedia.org/wiki/Tubo_digestiv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wikipedia.org/wiki/Colon_sigmoid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olon_descenden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wikipedia.org/wiki/Colon_transverso" TargetMode="External"/><Relationship Id="rId4" Type="http://schemas.openxmlformats.org/officeDocument/2006/relationships/webSettings" Target="webSettings.xml"/><Relationship Id="rId9" Type="http://schemas.openxmlformats.org/officeDocument/2006/relationships/hyperlink" Target="https://es.wikipedia.org/wiki/Colon_ascendente" TargetMode="External"/><Relationship Id="rId14" Type="http://schemas.openxmlformats.org/officeDocument/2006/relationships/hyperlink" Target="https://es.wikipedia.org/wiki/Col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3219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4</cp:revision>
  <dcterms:created xsi:type="dcterms:W3CDTF">2017-05-09T16:19:00Z</dcterms:created>
  <dcterms:modified xsi:type="dcterms:W3CDTF">2017-05-09T16:32:00Z</dcterms:modified>
</cp:coreProperties>
</file>