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1D453E" w:rsidRDefault="00171186" w:rsidP="00171186">
      <w:pPr>
        <w:jc w:val="right"/>
        <w:rPr>
          <w:rFonts w:asciiTheme="minorHAnsi" w:hAnsiTheme="minorHAnsi"/>
          <w:sz w:val="16"/>
          <w:szCs w:val="22"/>
        </w:rPr>
      </w:pPr>
      <w:r w:rsidRPr="001D453E">
        <w:rPr>
          <w:rFonts w:asciiTheme="minorHAnsi" w:hAnsiTheme="minorHAnsi"/>
          <w:sz w:val="16"/>
          <w:szCs w:val="22"/>
        </w:rPr>
        <w:t>Sociedad Comercializadora de Insumos y Servicios Médicos S.A.S</w:t>
      </w:r>
      <w:r w:rsidRPr="001D453E">
        <w:rPr>
          <w:rFonts w:asciiTheme="minorHAnsi" w:hAnsiTheme="minorHAnsi"/>
          <w:noProof/>
          <w:sz w:val="16"/>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1D453E">
        <w:rPr>
          <w:rFonts w:asciiTheme="minorHAnsi" w:hAnsiTheme="minorHAnsi"/>
          <w:sz w:val="16"/>
          <w:szCs w:val="22"/>
        </w:rPr>
        <w:t xml:space="preserve">  </w:t>
      </w:r>
    </w:p>
    <w:p w:rsidR="006C21B3" w:rsidRPr="001D453E" w:rsidRDefault="006C21B3">
      <w:pPr>
        <w:rPr>
          <w:rFonts w:asciiTheme="minorHAnsi" w:hAnsiTheme="minorHAnsi"/>
          <w:sz w:val="16"/>
          <w:szCs w:val="22"/>
        </w:rPr>
      </w:pPr>
    </w:p>
    <w:p w:rsidR="00FC1B57" w:rsidRPr="001D453E" w:rsidRDefault="00FC1B57" w:rsidP="00FC1B57">
      <w:pPr>
        <w:jc w:val="both"/>
        <w:rPr>
          <w:rFonts w:asciiTheme="minorHAnsi" w:hAnsiTheme="minorHAnsi" w:cstheme="minorHAnsi"/>
          <w:b/>
          <w:sz w:val="22"/>
          <w:szCs w:val="22"/>
        </w:rPr>
      </w:pPr>
      <w:r w:rsidRPr="001D453E">
        <w:rPr>
          <w:rFonts w:asciiTheme="minorHAnsi" w:hAnsiTheme="minorHAnsi" w:cstheme="minorHAnsi"/>
          <w:b/>
          <w:sz w:val="22"/>
          <w:szCs w:val="22"/>
        </w:rPr>
        <w:t>¿QUÉ FUNCIÓN CUMPLE EL SENO?</w:t>
      </w: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La función de mama consiste en la producción de leche desde antes del parto, y </w:t>
      </w:r>
      <w:proofErr w:type="spellStart"/>
      <w:r w:rsidRPr="001D453E">
        <w:rPr>
          <w:rFonts w:asciiTheme="minorHAnsi" w:hAnsiTheme="minorHAnsi" w:cstheme="minorHAnsi"/>
          <w:sz w:val="22"/>
          <w:szCs w:val="22"/>
        </w:rPr>
        <w:t>asi</w:t>
      </w:r>
      <w:proofErr w:type="spellEnd"/>
      <w:r w:rsidRPr="001D453E">
        <w:rPr>
          <w:rFonts w:asciiTheme="minorHAnsi" w:hAnsiTheme="minorHAnsi" w:cstheme="minorHAnsi"/>
          <w:sz w:val="22"/>
          <w:szCs w:val="22"/>
        </w:rPr>
        <w:t xml:space="preserve"> garantizar la alimentación al recién nacido; a su vez las mamas cumplen un papel </w:t>
      </w:r>
      <w:hyperlink r:id="rId8" w:tooltip="Fisiología" w:history="1">
        <w:r w:rsidRPr="001D453E">
          <w:rPr>
            <w:rStyle w:val="Hipervnculo"/>
            <w:rFonts w:asciiTheme="minorHAnsi" w:hAnsiTheme="minorHAnsi" w:cstheme="minorHAnsi"/>
            <w:color w:val="auto"/>
            <w:sz w:val="22"/>
            <w:szCs w:val="22"/>
            <w:u w:val="none"/>
          </w:rPr>
          <w:t>fisiológico</w:t>
        </w:r>
      </w:hyperlink>
      <w:r w:rsidRPr="001D453E">
        <w:rPr>
          <w:rFonts w:asciiTheme="minorHAnsi" w:hAnsiTheme="minorHAnsi" w:cstheme="minorHAnsi"/>
          <w:sz w:val="22"/>
          <w:szCs w:val="22"/>
        </w:rPr>
        <w:t xml:space="preserve"> y </w:t>
      </w:r>
      <w:hyperlink r:id="rId9" w:tooltip="Cultura" w:history="1">
        <w:r w:rsidRPr="001D453E">
          <w:rPr>
            <w:rStyle w:val="Hipervnculo"/>
            <w:rFonts w:asciiTheme="minorHAnsi" w:hAnsiTheme="minorHAnsi" w:cstheme="minorHAnsi"/>
            <w:color w:val="auto"/>
            <w:sz w:val="22"/>
            <w:szCs w:val="22"/>
            <w:u w:val="none"/>
          </w:rPr>
          <w:t>cultural</w:t>
        </w:r>
      </w:hyperlink>
      <w:r w:rsidRPr="001D453E">
        <w:rPr>
          <w:rFonts w:asciiTheme="minorHAnsi" w:hAnsiTheme="minorHAnsi" w:cstheme="minorHAnsi"/>
          <w:sz w:val="22"/>
          <w:szCs w:val="22"/>
        </w:rPr>
        <w:t xml:space="preserve"> en la función sexual femenina y masculina humana. Como </w:t>
      </w:r>
      <w:hyperlink r:id="rId10" w:tooltip="Zona erógena" w:history="1">
        <w:r w:rsidRPr="001D453E">
          <w:rPr>
            <w:rStyle w:val="Hipervnculo"/>
            <w:rFonts w:asciiTheme="minorHAnsi" w:hAnsiTheme="minorHAnsi" w:cstheme="minorHAnsi"/>
            <w:color w:val="auto"/>
            <w:sz w:val="22"/>
            <w:szCs w:val="22"/>
            <w:u w:val="none"/>
          </w:rPr>
          <w:t>zona erógena</w:t>
        </w:r>
      </w:hyperlink>
      <w:r w:rsidRPr="001D453E">
        <w:rPr>
          <w:rFonts w:asciiTheme="minorHAnsi" w:hAnsiTheme="minorHAnsi" w:cstheme="minorHAnsi"/>
          <w:sz w:val="22"/>
          <w:szCs w:val="22"/>
        </w:rPr>
        <w:t xml:space="preserve">, es muy importante su participación en las </w:t>
      </w:r>
      <w:hyperlink r:id="rId11" w:tooltip="Relación sexual" w:history="1">
        <w:r w:rsidRPr="001D453E">
          <w:rPr>
            <w:rStyle w:val="Hipervnculo"/>
            <w:rFonts w:asciiTheme="minorHAnsi" w:hAnsiTheme="minorHAnsi" w:cstheme="minorHAnsi"/>
            <w:color w:val="auto"/>
            <w:sz w:val="22"/>
            <w:szCs w:val="22"/>
            <w:u w:val="none"/>
          </w:rPr>
          <w:t>relaciones sexuales</w:t>
        </w:r>
      </w:hyperlink>
      <w:r w:rsidRPr="001D453E">
        <w:rPr>
          <w:rFonts w:asciiTheme="minorHAnsi" w:hAnsiTheme="minorHAnsi" w:cstheme="minorHAnsi"/>
          <w:sz w:val="22"/>
          <w:szCs w:val="22"/>
        </w:rPr>
        <w:t xml:space="preserve">. Existen numerosas </w:t>
      </w:r>
      <w:hyperlink r:id="rId12" w:tooltip="Prácticas sexuales" w:history="1">
        <w:r w:rsidRPr="001D453E">
          <w:rPr>
            <w:rStyle w:val="Hipervnculo"/>
            <w:rFonts w:asciiTheme="minorHAnsi" w:hAnsiTheme="minorHAnsi" w:cstheme="minorHAnsi"/>
            <w:color w:val="auto"/>
            <w:sz w:val="22"/>
            <w:szCs w:val="22"/>
            <w:u w:val="none"/>
          </w:rPr>
          <w:t>prácticas sexuales</w:t>
        </w:r>
      </w:hyperlink>
      <w:r w:rsidRPr="001D453E">
        <w:rPr>
          <w:rFonts w:asciiTheme="minorHAnsi" w:hAnsiTheme="minorHAnsi" w:cstheme="minorHAnsi"/>
          <w:sz w:val="22"/>
          <w:szCs w:val="22"/>
        </w:rPr>
        <w:t xml:space="preserve"> centradas en las mam</w:t>
      </w:r>
      <w:bookmarkStart w:id="0" w:name="_GoBack"/>
      <w:bookmarkEnd w:id="0"/>
      <w:r w:rsidRPr="001D453E">
        <w:rPr>
          <w:rFonts w:asciiTheme="minorHAnsi" w:hAnsiTheme="minorHAnsi" w:cstheme="minorHAnsi"/>
          <w:sz w:val="22"/>
          <w:szCs w:val="22"/>
        </w:rPr>
        <w:t>as</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b/>
          <w:sz w:val="22"/>
          <w:szCs w:val="22"/>
        </w:rPr>
      </w:pPr>
      <w:r w:rsidRPr="001D453E">
        <w:rPr>
          <w:rFonts w:asciiTheme="minorHAnsi" w:hAnsiTheme="minorHAnsi" w:cstheme="minorHAnsi"/>
          <w:b/>
          <w:sz w:val="22"/>
          <w:szCs w:val="22"/>
        </w:rPr>
        <w:t>¿QUÉ ES EL CÁNCER DE MAMA O DE SENO?</w:t>
      </w: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El cáncer de seno o cáncer de mama se origina cuando las células en el seno comienzan a crecer en forma descontrolada. Estas células normalmente forman un </w:t>
      </w:r>
      <w:r w:rsidRPr="001D453E">
        <w:rPr>
          <w:rFonts w:asciiTheme="minorHAnsi" w:hAnsiTheme="minorHAnsi" w:cstheme="minorHAnsi"/>
          <w:i/>
          <w:sz w:val="22"/>
          <w:szCs w:val="22"/>
        </w:rPr>
        <w:t xml:space="preserve">tumor </w:t>
      </w:r>
      <w:r w:rsidRPr="001D453E">
        <w:rPr>
          <w:rFonts w:asciiTheme="minorHAnsi" w:hAnsiTheme="minorHAnsi" w:cstheme="minorHAnsi"/>
          <w:sz w:val="22"/>
          <w:szCs w:val="22"/>
        </w:rPr>
        <w:t xml:space="preserve">que a menudo se puede palpar como una protuberancia (bulto). Aunque muchos tipos de cáncer de mama pueden causar una protuberancia (bulto o masa) en el seno, no todos lo hacen. </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center"/>
        <w:rPr>
          <w:rFonts w:asciiTheme="minorHAnsi" w:hAnsiTheme="minorHAnsi" w:cstheme="minorHAnsi"/>
          <w:sz w:val="22"/>
          <w:szCs w:val="22"/>
        </w:rPr>
      </w:pPr>
      <w:r w:rsidRPr="001D453E">
        <w:rPr>
          <w:rFonts w:asciiTheme="minorHAnsi" w:hAnsiTheme="minorHAnsi" w:cstheme="minorHAnsi"/>
          <w:i/>
          <w:sz w:val="22"/>
          <w:szCs w:val="22"/>
        </w:rPr>
        <w:t>Se debe recordar que el tumor puede ser benigno o maligno (cáncer)</w:t>
      </w:r>
      <w:r w:rsidRPr="001D453E">
        <w:rPr>
          <w:rFonts w:asciiTheme="minorHAnsi" w:hAnsiTheme="minorHAnsi" w:cstheme="minorHAnsi"/>
          <w:sz w:val="22"/>
          <w:szCs w:val="22"/>
        </w:rPr>
        <w:t>.</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b/>
          <w:sz w:val="22"/>
          <w:szCs w:val="22"/>
        </w:rPr>
      </w:pPr>
      <w:r w:rsidRPr="001D453E">
        <w:rPr>
          <w:rFonts w:asciiTheme="minorHAnsi" w:hAnsiTheme="minorHAnsi" w:cstheme="minorHAnsi"/>
          <w:b/>
          <w:sz w:val="22"/>
          <w:szCs w:val="22"/>
        </w:rPr>
        <w:t>¿QUÉ TAN FRECUENTE ES EL CÁNCER DE MAMA?</w:t>
      </w:r>
    </w:p>
    <w:p w:rsidR="00FC1B57" w:rsidRPr="001D453E" w:rsidRDefault="00FC1B57" w:rsidP="00247F6D">
      <w:pPr>
        <w:pStyle w:val="Prrafodelista"/>
        <w:numPr>
          <w:ilvl w:val="0"/>
          <w:numId w:val="21"/>
        </w:numPr>
        <w:spacing w:after="0" w:line="240" w:lineRule="auto"/>
        <w:jc w:val="both"/>
        <w:rPr>
          <w:rFonts w:cstheme="minorHAnsi"/>
        </w:rPr>
      </w:pPr>
      <w:r w:rsidRPr="001D453E">
        <w:rPr>
          <w:rFonts w:cstheme="minorHAnsi"/>
        </w:rPr>
        <w:t xml:space="preserve">Según los datos de la International Agency </w:t>
      </w:r>
      <w:proofErr w:type="spellStart"/>
      <w:r w:rsidRPr="001D453E">
        <w:rPr>
          <w:rFonts w:cstheme="minorHAnsi"/>
        </w:rPr>
        <w:t>for</w:t>
      </w:r>
      <w:proofErr w:type="spellEnd"/>
      <w:r w:rsidRPr="001D453E">
        <w:rPr>
          <w:rFonts w:cstheme="minorHAnsi"/>
        </w:rPr>
        <w:t xml:space="preserve"> </w:t>
      </w:r>
      <w:proofErr w:type="spellStart"/>
      <w:r w:rsidRPr="001D453E">
        <w:rPr>
          <w:rFonts w:cstheme="minorHAnsi"/>
        </w:rPr>
        <w:t>Research</w:t>
      </w:r>
      <w:proofErr w:type="spellEnd"/>
      <w:r w:rsidRPr="001D453E">
        <w:rPr>
          <w:rFonts w:cstheme="minorHAnsi"/>
        </w:rPr>
        <w:t xml:space="preserve"> in </w:t>
      </w:r>
      <w:proofErr w:type="spellStart"/>
      <w:r w:rsidRPr="001D453E">
        <w:rPr>
          <w:rFonts w:cstheme="minorHAnsi"/>
        </w:rPr>
        <w:t>Cancer</w:t>
      </w:r>
      <w:proofErr w:type="spellEnd"/>
      <w:r w:rsidRPr="001D453E">
        <w:rPr>
          <w:rFonts w:cstheme="minorHAnsi"/>
        </w:rPr>
        <w:t xml:space="preserve"> (IARC), en el 2002, el cáncer de mama representó 22,8% de todos los cánceres en las mujeres, estimándose más de 1 millón de casos nuevos por año en todo el mundo.</w:t>
      </w:r>
    </w:p>
    <w:p w:rsidR="00FC1B57" w:rsidRPr="001D453E" w:rsidRDefault="00FC1B57" w:rsidP="00247F6D">
      <w:pPr>
        <w:pStyle w:val="Prrafodelista"/>
        <w:numPr>
          <w:ilvl w:val="0"/>
          <w:numId w:val="21"/>
        </w:numPr>
        <w:spacing w:after="0" w:line="240" w:lineRule="auto"/>
        <w:jc w:val="both"/>
        <w:rPr>
          <w:rFonts w:cstheme="minorHAnsi"/>
        </w:rPr>
      </w:pPr>
      <w:r w:rsidRPr="001D453E">
        <w:rPr>
          <w:rFonts w:cstheme="minorHAnsi"/>
        </w:rPr>
        <w:t>En Colombia, la tasa de incidencia estimada es de 30 por 100.000 mujeres, muy similar a la de cáncer de cuello uterino que es de 33 por 100.000 mujeres.</w:t>
      </w:r>
    </w:p>
    <w:p w:rsidR="00FC1B57" w:rsidRPr="001D453E" w:rsidRDefault="00FC1B57" w:rsidP="00247F6D">
      <w:pPr>
        <w:jc w:val="both"/>
        <w:rPr>
          <w:rFonts w:asciiTheme="minorHAnsi" w:hAnsiTheme="minorHAnsi" w:cstheme="minorHAnsi"/>
          <w:sz w:val="22"/>
          <w:szCs w:val="22"/>
        </w:rPr>
      </w:pPr>
    </w:p>
    <w:p w:rsidR="00FC1B57" w:rsidRPr="001D453E" w:rsidRDefault="00247F6D" w:rsidP="00247F6D">
      <w:pPr>
        <w:jc w:val="both"/>
        <w:rPr>
          <w:rFonts w:asciiTheme="minorHAnsi" w:hAnsiTheme="minorHAnsi" w:cstheme="minorHAnsi"/>
          <w:b/>
          <w:sz w:val="22"/>
          <w:szCs w:val="22"/>
        </w:rPr>
      </w:pPr>
      <w:r w:rsidRPr="001D453E">
        <w:rPr>
          <w:rFonts w:asciiTheme="minorHAnsi" w:hAnsiTheme="minorHAnsi" w:cstheme="minorHAnsi"/>
          <w:b/>
          <w:sz w:val="22"/>
          <w:szCs w:val="22"/>
        </w:rPr>
        <w:t>¿CUÁLES SON LOS FACTORES DE RIESGOS PARA EL CÁNCER DE MAMA?</w:t>
      </w: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No existe una sola y única causa, sino un grupo de factores cuyos efectos actúan sinérgicamente (conjuntamente) y predisponen al cáncer de mama. Sin embargo, </w:t>
      </w:r>
      <w:r w:rsidRPr="001D453E">
        <w:rPr>
          <w:rFonts w:asciiTheme="minorHAnsi" w:hAnsiTheme="minorHAnsi" w:cstheme="minorHAnsi"/>
          <w:i/>
          <w:sz w:val="22"/>
          <w:szCs w:val="22"/>
        </w:rPr>
        <w:t>el tener uno o más factores de riesgo no significa desarrollar el cáncer de mama.</w:t>
      </w:r>
      <w:r w:rsidRPr="001D453E">
        <w:rPr>
          <w:rFonts w:asciiTheme="minorHAnsi" w:hAnsiTheme="minorHAnsi" w:cstheme="minorHAnsi"/>
          <w:sz w:val="22"/>
          <w:szCs w:val="22"/>
        </w:rPr>
        <w:t xml:space="preserve"> </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En el 70% de los casos no hay factores de riesgo conocidos y solo entre el 5-10% tienen una base hereditaria. </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Existen factores o condiciones inherentes que pesan más sobre el riesgo que no se puede cambiar como el sexo (el cáncer de mama se presenta 100 veces más frecuente en la mujer que en hombre) </w:t>
      </w:r>
      <w:r w:rsidR="00247F6D" w:rsidRPr="001D453E">
        <w:rPr>
          <w:rFonts w:asciiTheme="minorHAnsi" w:hAnsiTheme="minorHAnsi" w:cstheme="minorHAnsi"/>
          <w:sz w:val="22"/>
          <w:szCs w:val="22"/>
        </w:rPr>
        <w:t>y la edad avanzada</w:t>
      </w:r>
      <w:r w:rsidRPr="001D453E">
        <w:rPr>
          <w:rFonts w:asciiTheme="minorHAnsi" w:hAnsiTheme="minorHAnsi" w:cstheme="minorHAnsi"/>
          <w:sz w:val="22"/>
          <w:szCs w:val="22"/>
        </w:rPr>
        <w:t>.</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b/>
          <w:sz w:val="22"/>
          <w:szCs w:val="22"/>
        </w:rPr>
      </w:pPr>
    </w:p>
    <w:p w:rsidR="00247F6D" w:rsidRPr="001D453E" w:rsidRDefault="00247F6D" w:rsidP="00247F6D">
      <w:pPr>
        <w:jc w:val="both"/>
        <w:rPr>
          <w:rFonts w:asciiTheme="minorHAnsi" w:hAnsiTheme="minorHAnsi" w:cstheme="minorHAnsi"/>
          <w:b/>
          <w:sz w:val="22"/>
          <w:szCs w:val="22"/>
        </w:rPr>
      </w:pPr>
    </w:p>
    <w:p w:rsidR="00247F6D" w:rsidRPr="001D453E" w:rsidRDefault="00247F6D" w:rsidP="00247F6D">
      <w:pPr>
        <w:jc w:val="both"/>
        <w:rPr>
          <w:rFonts w:asciiTheme="minorHAnsi" w:hAnsiTheme="minorHAnsi" w:cstheme="minorHAnsi"/>
          <w:b/>
          <w:sz w:val="22"/>
          <w:szCs w:val="22"/>
        </w:rPr>
      </w:pPr>
    </w:p>
    <w:p w:rsidR="00247F6D" w:rsidRPr="001D453E" w:rsidRDefault="00247F6D" w:rsidP="00247F6D">
      <w:pPr>
        <w:jc w:val="both"/>
        <w:rPr>
          <w:rFonts w:asciiTheme="minorHAnsi" w:hAnsiTheme="minorHAnsi" w:cstheme="minorHAnsi"/>
          <w:b/>
          <w:sz w:val="22"/>
          <w:szCs w:val="22"/>
        </w:rPr>
      </w:pPr>
    </w:p>
    <w:tbl>
      <w:tblPr>
        <w:tblStyle w:val="Tablaconcuadrcula"/>
        <w:tblW w:w="0" w:type="auto"/>
        <w:jc w:val="center"/>
        <w:tblLook w:val="04A0" w:firstRow="1" w:lastRow="0" w:firstColumn="1" w:lastColumn="0" w:noHBand="0" w:noVBand="1"/>
      </w:tblPr>
      <w:tblGrid>
        <w:gridCol w:w="3614"/>
        <w:gridCol w:w="5364"/>
      </w:tblGrid>
      <w:tr w:rsidR="00FC1B57" w:rsidRPr="001D453E" w:rsidTr="00BE2D6B">
        <w:trPr>
          <w:jc w:val="center"/>
        </w:trPr>
        <w:tc>
          <w:tcPr>
            <w:tcW w:w="3614" w:type="dxa"/>
            <w:shd w:val="clear" w:color="auto" w:fill="BFBFBF" w:themeFill="background1" w:themeFillShade="BF"/>
            <w:vAlign w:val="center"/>
          </w:tcPr>
          <w:p w:rsidR="00FC1B57" w:rsidRPr="001D453E" w:rsidRDefault="00FC1B57" w:rsidP="00247F6D">
            <w:pPr>
              <w:jc w:val="center"/>
              <w:rPr>
                <w:rFonts w:asciiTheme="minorHAnsi" w:hAnsiTheme="minorHAnsi" w:cstheme="minorHAnsi"/>
                <w:b/>
                <w:sz w:val="22"/>
                <w:szCs w:val="22"/>
              </w:rPr>
            </w:pPr>
            <w:r w:rsidRPr="001D453E">
              <w:rPr>
                <w:rFonts w:asciiTheme="minorHAnsi" w:hAnsiTheme="minorHAnsi" w:cstheme="minorHAnsi"/>
                <w:b/>
                <w:sz w:val="22"/>
                <w:szCs w:val="22"/>
              </w:rPr>
              <w:t>VARIABLE</w:t>
            </w:r>
          </w:p>
        </w:tc>
        <w:tc>
          <w:tcPr>
            <w:tcW w:w="5364" w:type="dxa"/>
            <w:shd w:val="clear" w:color="auto" w:fill="BFBFBF" w:themeFill="background1" w:themeFillShade="BF"/>
            <w:vAlign w:val="center"/>
          </w:tcPr>
          <w:p w:rsidR="00FC1B57" w:rsidRPr="001D453E" w:rsidRDefault="00FC1B57" w:rsidP="00247F6D">
            <w:pPr>
              <w:jc w:val="center"/>
              <w:rPr>
                <w:rFonts w:asciiTheme="minorHAnsi" w:hAnsiTheme="minorHAnsi" w:cstheme="minorHAnsi"/>
                <w:b/>
                <w:sz w:val="22"/>
                <w:szCs w:val="22"/>
              </w:rPr>
            </w:pPr>
            <w:r w:rsidRPr="001D453E">
              <w:rPr>
                <w:rFonts w:asciiTheme="minorHAnsi" w:hAnsiTheme="minorHAnsi" w:cstheme="minorHAnsi"/>
                <w:b/>
                <w:sz w:val="22"/>
                <w:szCs w:val="22"/>
              </w:rPr>
              <w:t>GRUPOS DE RIESGO</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Edad</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Población mayor de edad.</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Menarquia (primera menstruación)</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Antes de los 11 años.</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Edad del primer embarazo</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Primer hijo después de los 40 años.</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Menopausia</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Después de los 54 años.</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lastRenderedPageBreak/>
              <w:t>Historia familiar</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Primer grado de consanguinidad.</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Exposición a radiación ionizante</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Exposición anormal en niñas de 10 años con mayor intensidad en el tórax.</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Enfermedad benigna previa</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Hiperplasia con atipias.</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Índice de masa corporal posterior a la menopausia</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Índice masa corporal alto.</w:t>
            </w:r>
          </w:p>
        </w:tc>
      </w:tr>
      <w:tr w:rsidR="00FC1B57" w:rsidRPr="001D453E" w:rsidTr="00BE2D6B">
        <w:trPr>
          <w:jc w:val="center"/>
        </w:trPr>
        <w:tc>
          <w:tcPr>
            <w:tcW w:w="361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Uso de terapia de reemplazo  hormonal</w:t>
            </w:r>
          </w:p>
        </w:tc>
        <w:tc>
          <w:tcPr>
            <w:tcW w:w="5364" w:type="dxa"/>
          </w:tcPr>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Uso por más de 5 años.</w:t>
            </w:r>
          </w:p>
        </w:tc>
      </w:tr>
    </w:tbl>
    <w:p w:rsidR="00247F6D" w:rsidRPr="001D453E" w:rsidRDefault="00247F6D" w:rsidP="00247F6D">
      <w:pPr>
        <w:jc w:val="both"/>
        <w:rPr>
          <w:rFonts w:asciiTheme="minorHAnsi" w:hAnsiTheme="minorHAnsi" w:cstheme="minorHAnsi"/>
          <w:b/>
          <w:sz w:val="22"/>
          <w:szCs w:val="22"/>
        </w:rPr>
      </w:pPr>
    </w:p>
    <w:p w:rsidR="00FC1B57" w:rsidRPr="001D453E" w:rsidRDefault="00247F6D" w:rsidP="00247F6D">
      <w:pPr>
        <w:jc w:val="both"/>
        <w:rPr>
          <w:rFonts w:asciiTheme="minorHAnsi" w:hAnsiTheme="minorHAnsi" w:cstheme="minorHAnsi"/>
          <w:b/>
          <w:sz w:val="22"/>
          <w:szCs w:val="22"/>
        </w:rPr>
      </w:pPr>
      <w:r w:rsidRPr="001D453E">
        <w:rPr>
          <w:rFonts w:asciiTheme="minorHAnsi" w:hAnsiTheme="minorHAnsi" w:cstheme="minorHAnsi"/>
          <w:b/>
          <w:sz w:val="22"/>
          <w:szCs w:val="22"/>
        </w:rPr>
        <w:t>¿CÓMO DETECTAR TEMPRANAMENTE EL CÁNCER DE MAMA?</w:t>
      </w: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t xml:space="preserve">La mejor técnica es la autoexploración mamaria, que es una exploración que toda mujer se tendría que hacer de manera mensual, y es una de las maneras más útiles para conseguir un diagnóstico a tiempo del cáncer de mama. </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center"/>
        <w:rPr>
          <w:rFonts w:asciiTheme="minorHAnsi" w:hAnsiTheme="minorHAnsi" w:cstheme="minorHAnsi"/>
          <w:i/>
          <w:sz w:val="22"/>
          <w:szCs w:val="22"/>
        </w:rPr>
      </w:pPr>
      <w:r w:rsidRPr="001D453E">
        <w:rPr>
          <w:rFonts w:asciiTheme="minorHAnsi" w:hAnsiTheme="minorHAnsi" w:cstheme="minorHAnsi"/>
          <w:i/>
          <w:sz w:val="22"/>
          <w:szCs w:val="22"/>
        </w:rPr>
        <w:t xml:space="preserve">Conviene aclarar que en muchas de las ocasiones en que la mujer nota un bulto o algún síntoma que no había detectado el mes anterior, en realidad no se trata de un cáncer sino de pequeñas alteraciones de carácter benigno </w:t>
      </w:r>
      <w:r w:rsidRPr="001D453E">
        <w:rPr>
          <w:rFonts w:asciiTheme="minorHAnsi" w:hAnsiTheme="minorHAnsi" w:cstheme="minorHAnsi"/>
          <w:i/>
          <w:sz w:val="22"/>
          <w:szCs w:val="22"/>
          <w:vertAlign w:val="superscript"/>
        </w:rPr>
        <w:t>[6, 7]</w:t>
      </w:r>
      <w:r w:rsidRPr="001D453E">
        <w:rPr>
          <w:rFonts w:asciiTheme="minorHAnsi" w:hAnsiTheme="minorHAnsi" w:cstheme="minorHAnsi"/>
          <w:i/>
          <w:sz w:val="22"/>
          <w:szCs w:val="22"/>
        </w:rPr>
        <w:t>.</w:t>
      </w:r>
    </w:p>
    <w:p w:rsidR="00FC1B57" w:rsidRPr="001D453E" w:rsidRDefault="00FC1B57" w:rsidP="00247F6D">
      <w:pPr>
        <w:jc w:val="both"/>
        <w:rPr>
          <w:rFonts w:asciiTheme="minorHAnsi" w:hAnsiTheme="minorHAnsi" w:cstheme="minorHAnsi"/>
          <w:sz w:val="22"/>
          <w:szCs w:val="22"/>
        </w:rPr>
      </w:pP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b/>
          <w:sz w:val="22"/>
          <w:szCs w:val="22"/>
        </w:rPr>
        <w:t>PARA QUE LA AUTOEXPLORACIÓN SEA EFICAZ</w:t>
      </w:r>
      <w:r w:rsidRPr="001D453E">
        <w:rPr>
          <w:rFonts w:asciiTheme="minorHAnsi" w:hAnsiTheme="minorHAnsi" w:cstheme="minorHAnsi"/>
          <w:sz w:val="22"/>
          <w:szCs w:val="22"/>
        </w:rPr>
        <w:t xml:space="preserve">: </w:t>
      </w:r>
    </w:p>
    <w:p w:rsidR="00FC1B57" w:rsidRPr="001D453E" w:rsidRDefault="00FC1B57" w:rsidP="00247F6D">
      <w:pPr>
        <w:pStyle w:val="Prrafodelista"/>
        <w:numPr>
          <w:ilvl w:val="0"/>
          <w:numId w:val="22"/>
        </w:numPr>
        <w:spacing w:after="0" w:line="240" w:lineRule="auto"/>
        <w:jc w:val="both"/>
        <w:rPr>
          <w:rFonts w:cstheme="minorHAnsi"/>
        </w:rPr>
      </w:pPr>
      <w:r w:rsidRPr="001D453E">
        <w:rPr>
          <w:rFonts w:cstheme="minorHAnsi"/>
        </w:rPr>
        <w:t>Hacerlo una vez al mes.</w:t>
      </w:r>
    </w:p>
    <w:p w:rsidR="00FC1B57" w:rsidRPr="001D453E" w:rsidRDefault="00FC1B57" w:rsidP="00247F6D">
      <w:pPr>
        <w:pStyle w:val="Prrafodelista"/>
        <w:numPr>
          <w:ilvl w:val="0"/>
          <w:numId w:val="22"/>
        </w:numPr>
        <w:spacing w:after="0" w:line="240" w:lineRule="auto"/>
        <w:jc w:val="both"/>
        <w:rPr>
          <w:rFonts w:cstheme="minorHAnsi"/>
        </w:rPr>
      </w:pPr>
      <w:r w:rsidRPr="001D453E">
        <w:rPr>
          <w:rFonts w:cstheme="minorHAnsi"/>
        </w:rPr>
        <w:t>La época más adecuada es una semana después de la menstruación, ya que es cuando los pechos están más blandos. Si la mujer está en la fase de menopausia, tendrá que hacer la exploración en la misma fecha todos los meses.</w:t>
      </w:r>
    </w:p>
    <w:p w:rsidR="00FC1B57" w:rsidRPr="001D453E" w:rsidRDefault="00FC1B57" w:rsidP="00247F6D">
      <w:pPr>
        <w:pStyle w:val="Prrafodelista"/>
        <w:numPr>
          <w:ilvl w:val="0"/>
          <w:numId w:val="22"/>
        </w:numPr>
        <w:spacing w:after="0" w:line="240" w:lineRule="auto"/>
        <w:jc w:val="both"/>
        <w:rPr>
          <w:rFonts w:cstheme="minorHAnsi"/>
        </w:rPr>
      </w:pPr>
      <w:r w:rsidRPr="001D453E">
        <w:rPr>
          <w:rFonts w:cstheme="minorHAnsi"/>
        </w:rPr>
        <w:t>Hazlo en dos fases, la inspección y la palpación:</w:t>
      </w:r>
    </w:p>
    <w:p w:rsidR="00FC1B57" w:rsidRPr="001D453E" w:rsidRDefault="00FC1B57" w:rsidP="00247F6D">
      <w:pPr>
        <w:ind w:left="709"/>
        <w:jc w:val="both"/>
        <w:rPr>
          <w:rFonts w:asciiTheme="minorHAnsi" w:hAnsiTheme="minorHAnsi" w:cstheme="minorHAnsi"/>
          <w:sz w:val="22"/>
          <w:szCs w:val="22"/>
        </w:rPr>
      </w:pPr>
      <w:r w:rsidRPr="001D453E">
        <w:rPr>
          <w:rFonts w:asciiTheme="minorHAnsi" w:hAnsiTheme="minorHAnsi" w:cstheme="minorHAnsi"/>
          <w:b/>
          <w:sz w:val="22"/>
          <w:szCs w:val="22"/>
        </w:rPr>
        <w:t>Inspección:</w:t>
      </w:r>
      <w:r w:rsidRPr="001D453E">
        <w:rPr>
          <w:rFonts w:asciiTheme="minorHAnsi" w:hAnsiTheme="minorHAnsi" w:cstheme="minorHAnsi"/>
          <w:sz w:val="22"/>
          <w:szCs w:val="22"/>
        </w:rPr>
        <w:t xml:space="preserve"> consiste en observar el aspecto externo de los pechos. Se hace observando atentamente cada uno de los pechos en un espejo y comparándolos de la siguiente manera:</w:t>
      </w:r>
    </w:p>
    <w:p w:rsidR="00FC1B57" w:rsidRPr="001D453E" w:rsidRDefault="00FC1B57" w:rsidP="00247F6D">
      <w:pPr>
        <w:pStyle w:val="Prrafodelista"/>
        <w:numPr>
          <w:ilvl w:val="0"/>
          <w:numId w:val="23"/>
        </w:numPr>
        <w:spacing w:after="0" w:line="240" w:lineRule="auto"/>
        <w:ind w:left="1134"/>
        <w:jc w:val="both"/>
        <w:rPr>
          <w:rFonts w:cstheme="minorHAnsi"/>
        </w:rPr>
      </w:pPr>
      <w:r w:rsidRPr="001D453E">
        <w:rPr>
          <w:rFonts w:cstheme="minorHAnsi"/>
        </w:rPr>
        <w:t>Primero observándolos con los brazos caídos a lo largo del cuerpo.</w:t>
      </w:r>
    </w:p>
    <w:p w:rsidR="00FC1B57" w:rsidRPr="001D453E" w:rsidRDefault="00FC1B57" w:rsidP="00247F6D">
      <w:pPr>
        <w:pStyle w:val="Prrafodelista"/>
        <w:numPr>
          <w:ilvl w:val="0"/>
          <w:numId w:val="23"/>
        </w:numPr>
        <w:spacing w:after="0" w:line="240" w:lineRule="auto"/>
        <w:ind w:left="1134"/>
        <w:jc w:val="both"/>
        <w:rPr>
          <w:rFonts w:cstheme="minorHAnsi"/>
        </w:rPr>
      </w:pPr>
      <w:r w:rsidRPr="001D453E">
        <w:rPr>
          <w:rFonts w:cstheme="minorHAnsi"/>
        </w:rPr>
        <w:t xml:space="preserve">Después pon las manos a los lados y contrae los músculos pectorales para hacer resaltar posibles deformaciones y anomalías. </w:t>
      </w:r>
    </w:p>
    <w:p w:rsidR="00FC1B57" w:rsidRPr="001D453E" w:rsidRDefault="00FC1B57" w:rsidP="00247F6D">
      <w:pPr>
        <w:pStyle w:val="Prrafodelista"/>
        <w:numPr>
          <w:ilvl w:val="0"/>
          <w:numId w:val="23"/>
        </w:numPr>
        <w:spacing w:after="0" w:line="240" w:lineRule="auto"/>
        <w:ind w:left="1134"/>
        <w:jc w:val="both"/>
        <w:rPr>
          <w:rFonts w:cstheme="minorHAnsi"/>
        </w:rPr>
      </w:pPr>
      <w:r w:rsidRPr="001D453E">
        <w:rPr>
          <w:rFonts w:cstheme="minorHAnsi"/>
        </w:rPr>
        <w:t>Finalmente, pon las manos en la nuca y gira el busto ligeramente hacia derecha e izquierda.</w:t>
      </w:r>
    </w:p>
    <w:p w:rsidR="00FC1B57" w:rsidRPr="001D453E" w:rsidRDefault="00FC1B57" w:rsidP="00247F6D">
      <w:pPr>
        <w:jc w:val="both"/>
        <w:rPr>
          <w:rFonts w:asciiTheme="minorHAnsi" w:hAnsiTheme="minorHAnsi" w:cstheme="minorHAnsi"/>
          <w:b/>
          <w:sz w:val="22"/>
          <w:szCs w:val="22"/>
        </w:rPr>
      </w:pPr>
    </w:p>
    <w:p w:rsidR="00FC1B57" w:rsidRPr="001D453E" w:rsidRDefault="00FC1B57" w:rsidP="00247F6D">
      <w:pPr>
        <w:ind w:left="709"/>
        <w:jc w:val="both"/>
        <w:rPr>
          <w:rFonts w:asciiTheme="minorHAnsi" w:hAnsiTheme="minorHAnsi" w:cstheme="minorHAnsi"/>
          <w:sz w:val="22"/>
          <w:szCs w:val="22"/>
        </w:rPr>
      </w:pPr>
      <w:r w:rsidRPr="001D453E">
        <w:rPr>
          <w:rFonts w:asciiTheme="minorHAnsi" w:hAnsiTheme="minorHAnsi" w:cstheme="minorHAnsi"/>
          <w:b/>
          <w:sz w:val="22"/>
          <w:szCs w:val="22"/>
        </w:rPr>
        <w:t>Palpación:</w:t>
      </w:r>
      <w:r w:rsidRPr="001D453E">
        <w:rPr>
          <w:rFonts w:asciiTheme="minorHAnsi" w:hAnsiTheme="minorHAnsi" w:cstheme="minorHAnsi"/>
          <w:sz w:val="22"/>
          <w:szCs w:val="22"/>
        </w:rPr>
        <w:t xml:space="preserve"> permite descubrir posibles bultos o nódulos anormales en el pecho. </w:t>
      </w:r>
    </w:p>
    <w:p w:rsidR="00FC1B57" w:rsidRPr="001D453E" w:rsidRDefault="00FC1B57" w:rsidP="00247F6D">
      <w:pPr>
        <w:pStyle w:val="Prrafodelista"/>
        <w:numPr>
          <w:ilvl w:val="0"/>
          <w:numId w:val="24"/>
        </w:numPr>
        <w:spacing w:after="0" w:line="240" w:lineRule="auto"/>
        <w:ind w:left="1134"/>
        <w:jc w:val="both"/>
        <w:rPr>
          <w:rFonts w:cstheme="minorHAnsi"/>
        </w:rPr>
      </w:pPr>
      <w:r w:rsidRPr="001D453E">
        <w:rPr>
          <w:rFonts w:cstheme="minorHAnsi"/>
        </w:rPr>
        <w:t xml:space="preserve">Para realizar ésta exploración, es necesario que la mujer esté cómodamente estirada, y ha de utilizar la yema de los dedos.  </w:t>
      </w:r>
    </w:p>
    <w:p w:rsidR="00FC1B57" w:rsidRPr="001D453E" w:rsidRDefault="00FC1B57" w:rsidP="00247F6D">
      <w:pPr>
        <w:pStyle w:val="Prrafodelista"/>
        <w:numPr>
          <w:ilvl w:val="0"/>
          <w:numId w:val="24"/>
        </w:numPr>
        <w:spacing w:after="0" w:line="240" w:lineRule="auto"/>
        <w:ind w:left="1134"/>
        <w:jc w:val="both"/>
        <w:rPr>
          <w:rFonts w:cstheme="minorHAnsi"/>
        </w:rPr>
      </w:pPr>
      <w:r w:rsidRPr="001D453E">
        <w:rPr>
          <w:rFonts w:cstheme="minorHAnsi"/>
        </w:rPr>
        <w:t>Pon el brazo izquierdo detrás de la cabeza, y con la yema de los dedos de la mano opuesta palpa toda la mama trazando círculos alrededor del pezón.</w:t>
      </w:r>
    </w:p>
    <w:p w:rsidR="00FC1B57" w:rsidRPr="001D453E" w:rsidRDefault="00FC1B57" w:rsidP="00247F6D">
      <w:pPr>
        <w:pStyle w:val="Prrafodelista"/>
        <w:numPr>
          <w:ilvl w:val="0"/>
          <w:numId w:val="24"/>
        </w:numPr>
        <w:spacing w:after="0" w:line="240" w:lineRule="auto"/>
        <w:ind w:left="1134"/>
        <w:jc w:val="both"/>
        <w:rPr>
          <w:rFonts w:cstheme="minorHAnsi"/>
        </w:rPr>
      </w:pPr>
      <w:r w:rsidRPr="001D453E">
        <w:rPr>
          <w:rFonts w:cstheme="minorHAnsi"/>
        </w:rPr>
        <w:t>A continuación palpa la areola y el pezón observando si, presionando suavemente, se produce algún tipo de secreción.</w:t>
      </w:r>
    </w:p>
    <w:p w:rsidR="00FC1B57" w:rsidRPr="001D453E" w:rsidRDefault="00FC1B57" w:rsidP="00247F6D">
      <w:pPr>
        <w:pStyle w:val="Prrafodelista"/>
        <w:numPr>
          <w:ilvl w:val="0"/>
          <w:numId w:val="24"/>
        </w:numPr>
        <w:spacing w:after="0" w:line="240" w:lineRule="auto"/>
        <w:ind w:left="1134"/>
        <w:jc w:val="both"/>
        <w:rPr>
          <w:rFonts w:cstheme="minorHAnsi"/>
        </w:rPr>
      </w:pPr>
      <w:r w:rsidRPr="001D453E">
        <w:rPr>
          <w:rFonts w:cstheme="minorHAnsi"/>
        </w:rPr>
        <w:t xml:space="preserve">Una vez finalizada la exploración de la mama, hace falta continuar la exploración del vacío axilar correspondiente a la mama explorada para detectar la presencia de posibles bultos o nódulos. </w:t>
      </w:r>
    </w:p>
    <w:p w:rsidR="00FC1B57" w:rsidRPr="001D453E" w:rsidRDefault="00FC1B57" w:rsidP="00247F6D">
      <w:pPr>
        <w:pStyle w:val="Prrafodelista"/>
        <w:numPr>
          <w:ilvl w:val="0"/>
          <w:numId w:val="24"/>
        </w:numPr>
        <w:spacing w:after="0" w:line="240" w:lineRule="auto"/>
        <w:ind w:left="1134"/>
        <w:jc w:val="both"/>
        <w:rPr>
          <w:rFonts w:cstheme="minorHAnsi"/>
        </w:rPr>
      </w:pPr>
      <w:r w:rsidRPr="001D453E">
        <w:rPr>
          <w:rFonts w:cstheme="minorHAnsi"/>
        </w:rPr>
        <w:t>Procede de la misma manera para explorar el pecho derecho.</w:t>
      </w:r>
    </w:p>
    <w:p w:rsidR="00247F6D" w:rsidRPr="001D453E" w:rsidRDefault="00247F6D" w:rsidP="00247F6D">
      <w:pPr>
        <w:pStyle w:val="Prrafodelista"/>
        <w:spacing w:after="0" w:line="240" w:lineRule="auto"/>
        <w:ind w:left="1134"/>
        <w:jc w:val="both"/>
        <w:rPr>
          <w:rFonts w:cstheme="minorHAnsi"/>
        </w:rPr>
      </w:pPr>
    </w:p>
    <w:p w:rsidR="00FC1B57" w:rsidRPr="001D453E" w:rsidRDefault="00247F6D" w:rsidP="00247F6D">
      <w:pPr>
        <w:jc w:val="both"/>
        <w:rPr>
          <w:rFonts w:asciiTheme="minorHAnsi" w:hAnsiTheme="minorHAnsi" w:cstheme="minorHAnsi"/>
          <w:b/>
          <w:sz w:val="22"/>
          <w:szCs w:val="22"/>
        </w:rPr>
      </w:pPr>
      <w:r w:rsidRPr="001D453E">
        <w:rPr>
          <w:rFonts w:asciiTheme="minorHAnsi" w:hAnsiTheme="minorHAnsi" w:cstheme="minorHAnsi"/>
          <w:b/>
          <w:sz w:val="22"/>
          <w:szCs w:val="22"/>
        </w:rPr>
        <w:t>¿CÓMO PREVENIR EL CÁNCER DE MAMA?</w:t>
      </w:r>
    </w:p>
    <w:p w:rsidR="00FC1B57" w:rsidRPr="001D453E" w:rsidRDefault="00FC1B57" w:rsidP="00247F6D">
      <w:pPr>
        <w:jc w:val="both"/>
        <w:rPr>
          <w:rFonts w:asciiTheme="minorHAnsi" w:hAnsiTheme="minorHAnsi" w:cstheme="minorHAnsi"/>
          <w:sz w:val="22"/>
          <w:szCs w:val="22"/>
        </w:rPr>
      </w:pPr>
      <w:r w:rsidRPr="001D453E">
        <w:rPr>
          <w:rFonts w:asciiTheme="minorHAnsi" w:hAnsiTheme="minorHAnsi" w:cstheme="minorHAnsi"/>
          <w:sz w:val="22"/>
          <w:szCs w:val="22"/>
        </w:rPr>
        <w:lastRenderedPageBreak/>
        <w:t>El cáncer de mama no se puede prevenir en el 100% de todos los casos, pero existen medidas que ayudarán a disminuir su riesgo. Entre estas medidas tenemos:</w:t>
      </w:r>
    </w:p>
    <w:p w:rsidR="00FC1B57" w:rsidRPr="001D453E" w:rsidRDefault="00FC1B57" w:rsidP="00247F6D">
      <w:pPr>
        <w:pStyle w:val="Prrafodelista"/>
        <w:numPr>
          <w:ilvl w:val="0"/>
          <w:numId w:val="26"/>
        </w:numPr>
        <w:spacing w:after="0" w:line="240" w:lineRule="auto"/>
        <w:jc w:val="both"/>
        <w:rPr>
          <w:rFonts w:cstheme="minorHAnsi"/>
        </w:rPr>
      </w:pPr>
      <w:r w:rsidRPr="001D453E">
        <w:rPr>
          <w:rFonts w:cstheme="minorHAnsi"/>
        </w:rPr>
        <w:t>Acudir con tu médico anualmente, consúltale cuál es el mejor método para detectar cáncer de mama según tu edad y antecedentes.</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 xml:space="preserve">Procura mantener una dieta balanceada rica en frutas y verduras y una correcta higiene general. </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 xml:space="preserve">Haz ejercicio físico regularmente. </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No realices ningún tratamiento hormonal sin prescripción médica.</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Evita el tabaquismo.</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 xml:space="preserve">Modera el consumo de bebidas alcohólicas. </w:t>
      </w:r>
    </w:p>
    <w:p w:rsidR="00FC1B57" w:rsidRPr="001D453E" w:rsidRDefault="00FC1B57" w:rsidP="00247F6D">
      <w:pPr>
        <w:pStyle w:val="Prrafodelista"/>
        <w:numPr>
          <w:ilvl w:val="0"/>
          <w:numId w:val="25"/>
        </w:numPr>
        <w:spacing w:after="0" w:line="240" w:lineRule="auto"/>
        <w:jc w:val="both"/>
        <w:rPr>
          <w:rFonts w:cstheme="minorHAnsi"/>
        </w:rPr>
      </w:pPr>
      <w:r w:rsidRPr="001D453E">
        <w:rPr>
          <w:rFonts w:cstheme="minorHAnsi"/>
        </w:rPr>
        <w:t>Controla el peso y la tensión arterial periódicamente.</w:t>
      </w:r>
    </w:p>
    <w:p w:rsidR="00247F6D" w:rsidRPr="001D453E" w:rsidRDefault="00247F6D" w:rsidP="00247F6D">
      <w:pPr>
        <w:jc w:val="both"/>
        <w:rPr>
          <w:rFonts w:asciiTheme="minorHAnsi" w:hAnsiTheme="minorHAnsi" w:cstheme="minorHAnsi"/>
          <w:sz w:val="22"/>
          <w:szCs w:val="22"/>
        </w:rPr>
      </w:pPr>
    </w:p>
    <w:p w:rsidR="00247F6D" w:rsidRPr="001D453E" w:rsidRDefault="00247F6D" w:rsidP="00247F6D">
      <w:pPr>
        <w:jc w:val="both"/>
        <w:rPr>
          <w:rFonts w:asciiTheme="minorHAnsi" w:hAnsiTheme="minorHAnsi" w:cstheme="minorHAnsi"/>
          <w:sz w:val="22"/>
          <w:szCs w:val="22"/>
        </w:rPr>
      </w:pPr>
      <w:r w:rsidRPr="001D453E">
        <w:rPr>
          <w:rFonts w:asciiTheme="minorHAnsi" w:hAnsiTheme="minorHAnsi" w:cstheme="minorHAnsi"/>
          <w:sz w:val="22"/>
          <w:szCs w:val="22"/>
        </w:rPr>
        <w:t>¿</w:t>
      </w:r>
      <w:r w:rsidRPr="001D453E">
        <w:rPr>
          <w:rFonts w:asciiTheme="minorHAnsi" w:hAnsiTheme="minorHAnsi" w:cstheme="minorHAnsi"/>
          <w:b/>
          <w:sz w:val="22"/>
          <w:szCs w:val="22"/>
        </w:rPr>
        <w:t>CÓMO SE TRATA EN CÁNCER DE MAMA?</w:t>
      </w:r>
    </w:p>
    <w:p w:rsidR="00205835" w:rsidRPr="001D453E" w:rsidRDefault="00247F6D" w:rsidP="00263B22">
      <w:pPr>
        <w:jc w:val="both"/>
        <w:rPr>
          <w:rFonts w:asciiTheme="minorHAnsi" w:hAnsiTheme="minorHAnsi" w:cstheme="minorHAnsi"/>
          <w:sz w:val="22"/>
          <w:szCs w:val="22"/>
        </w:rPr>
      </w:pPr>
      <w:r w:rsidRPr="001D453E">
        <w:rPr>
          <w:rFonts w:asciiTheme="minorHAnsi" w:hAnsiTheme="minorHAnsi" w:cstheme="minorHAnsi"/>
          <w:sz w:val="22"/>
          <w:szCs w:val="22"/>
        </w:rPr>
        <w:t xml:space="preserve">Existen diferentes tratamientos para el </w:t>
      </w:r>
      <w:proofErr w:type="spellStart"/>
      <w:r w:rsidRPr="001D453E">
        <w:rPr>
          <w:rFonts w:asciiTheme="minorHAnsi" w:hAnsiTheme="minorHAnsi" w:cstheme="minorHAnsi"/>
          <w:sz w:val="22"/>
          <w:szCs w:val="22"/>
        </w:rPr>
        <w:t>cancer</w:t>
      </w:r>
      <w:proofErr w:type="spellEnd"/>
      <w:r w:rsidRPr="001D453E">
        <w:rPr>
          <w:rFonts w:asciiTheme="minorHAnsi" w:hAnsiTheme="minorHAnsi" w:cstheme="minorHAnsi"/>
          <w:sz w:val="22"/>
          <w:szCs w:val="22"/>
        </w:rPr>
        <w:t xml:space="preserve"> de mama, cirugía, radioterapia, quimioterapia </w:t>
      </w:r>
      <w:proofErr w:type="spellStart"/>
      <w:r w:rsidRPr="001D453E">
        <w:rPr>
          <w:rFonts w:asciiTheme="minorHAnsi" w:hAnsiTheme="minorHAnsi" w:cstheme="minorHAnsi"/>
          <w:sz w:val="22"/>
          <w:szCs w:val="22"/>
        </w:rPr>
        <w:t>neoadyudante</w:t>
      </w:r>
      <w:proofErr w:type="spellEnd"/>
      <w:r w:rsidRPr="001D453E">
        <w:rPr>
          <w:rFonts w:asciiTheme="minorHAnsi" w:hAnsiTheme="minorHAnsi" w:cstheme="minorHAnsi"/>
          <w:sz w:val="22"/>
          <w:szCs w:val="22"/>
        </w:rPr>
        <w:t xml:space="preserve">  (va dirigida a reducir el tamaño del tumor antes de la cirugía) y quimioterapia </w:t>
      </w:r>
      <w:proofErr w:type="spellStart"/>
      <w:r w:rsidRPr="001D453E">
        <w:rPr>
          <w:rFonts w:asciiTheme="minorHAnsi" w:hAnsiTheme="minorHAnsi" w:cstheme="minorHAnsi"/>
          <w:sz w:val="22"/>
          <w:szCs w:val="22"/>
        </w:rPr>
        <w:t>adyudante</w:t>
      </w:r>
      <w:proofErr w:type="spellEnd"/>
      <w:r w:rsidRPr="001D453E">
        <w:rPr>
          <w:rFonts w:asciiTheme="minorHAnsi" w:hAnsiTheme="minorHAnsi" w:cstheme="minorHAnsi"/>
          <w:sz w:val="22"/>
          <w:szCs w:val="22"/>
        </w:rPr>
        <w:t xml:space="preserve"> (se da después de la cirugía)</w:t>
      </w:r>
    </w:p>
    <w:p w:rsidR="00190BD5" w:rsidRPr="001D453E" w:rsidRDefault="00190BD5" w:rsidP="00263B22">
      <w:pPr>
        <w:jc w:val="both"/>
        <w:rPr>
          <w:rFonts w:asciiTheme="minorHAnsi" w:hAnsiTheme="minorHAnsi" w:cstheme="minorHAnsi"/>
          <w:sz w:val="22"/>
          <w:szCs w:val="22"/>
        </w:rPr>
      </w:pPr>
    </w:p>
    <w:p w:rsidR="004203EA" w:rsidRPr="001D453E" w:rsidRDefault="004203EA" w:rsidP="00263B22">
      <w:pPr>
        <w:jc w:val="both"/>
        <w:rPr>
          <w:rFonts w:asciiTheme="minorHAnsi" w:hAnsiTheme="minorHAnsi" w:cstheme="minorHAnsi"/>
          <w:b/>
          <w:sz w:val="22"/>
          <w:szCs w:val="22"/>
        </w:rPr>
      </w:pPr>
      <w:r w:rsidRPr="001D453E">
        <w:rPr>
          <w:rFonts w:asciiTheme="minorHAnsi" w:hAnsiTheme="minorHAnsi" w:cstheme="minorHAnsi"/>
          <w:b/>
          <w:sz w:val="22"/>
          <w:szCs w:val="22"/>
        </w:rPr>
        <w:t>¿QUÉ ES LA QUIMIOTERAPIA?</w:t>
      </w:r>
    </w:p>
    <w:p w:rsidR="004203EA" w:rsidRPr="001D453E" w:rsidRDefault="004203EA" w:rsidP="00263B22">
      <w:pPr>
        <w:jc w:val="both"/>
        <w:rPr>
          <w:rFonts w:asciiTheme="minorHAnsi" w:hAnsiTheme="minorHAnsi" w:cstheme="minorHAnsi"/>
          <w:b/>
          <w:sz w:val="22"/>
          <w:szCs w:val="22"/>
        </w:rPr>
      </w:pPr>
    </w:p>
    <w:p w:rsidR="004203EA" w:rsidRPr="001D453E" w:rsidRDefault="004203EA" w:rsidP="00263B22">
      <w:pPr>
        <w:pStyle w:val="NormalWeb"/>
        <w:shd w:val="clear" w:color="auto" w:fill="FFFFFF"/>
        <w:jc w:val="both"/>
        <w:rPr>
          <w:rFonts w:asciiTheme="minorHAnsi" w:hAnsiTheme="minorHAnsi" w:cstheme="minorHAnsi"/>
          <w:color w:val="414141"/>
          <w:sz w:val="22"/>
          <w:szCs w:val="22"/>
          <w:lang w:val="es-ES"/>
        </w:rPr>
      </w:pPr>
      <w:r w:rsidRPr="001D453E">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1D453E" w:rsidRDefault="004203EA" w:rsidP="00263B22">
      <w:pPr>
        <w:pStyle w:val="NormalWeb"/>
        <w:shd w:val="clear" w:color="auto" w:fill="FFFFFF"/>
        <w:jc w:val="both"/>
        <w:rPr>
          <w:rFonts w:asciiTheme="minorHAnsi" w:hAnsiTheme="minorHAnsi" w:cstheme="minorHAnsi"/>
          <w:color w:val="414141"/>
          <w:sz w:val="22"/>
          <w:szCs w:val="22"/>
          <w:lang w:val="es-ES"/>
        </w:rPr>
      </w:pPr>
      <w:r w:rsidRPr="001D453E">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1D453E" w:rsidRDefault="004203EA" w:rsidP="00263B22">
      <w:pPr>
        <w:pStyle w:val="NormalWeb"/>
        <w:shd w:val="clear" w:color="auto" w:fill="FFFFFF"/>
        <w:jc w:val="both"/>
        <w:rPr>
          <w:rFonts w:asciiTheme="minorHAnsi" w:hAnsiTheme="minorHAnsi" w:cstheme="minorHAnsi"/>
          <w:b/>
          <w:sz w:val="22"/>
          <w:szCs w:val="22"/>
          <w:lang w:val="es-ES"/>
        </w:rPr>
      </w:pPr>
      <w:r w:rsidRPr="001D453E">
        <w:rPr>
          <w:rFonts w:asciiTheme="minorHAnsi" w:hAnsiTheme="minorHAnsi" w:cstheme="minorHAnsi"/>
          <w:b/>
          <w:sz w:val="22"/>
          <w:szCs w:val="22"/>
          <w:lang w:val="es-ES"/>
        </w:rPr>
        <w:t>¿QUÉ TIPO DE QUIMIOTERAPIA EXISTEN?</w:t>
      </w:r>
    </w:p>
    <w:p w:rsidR="004203EA" w:rsidRPr="001D453E" w:rsidRDefault="004203EA" w:rsidP="00263B22">
      <w:pPr>
        <w:pStyle w:val="NormalWeb"/>
        <w:shd w:val="clear" w:color="auto" w:fill="FFFFFF"/>
        <w:jc w:val="both"/>
        <w:rPr>
          <w:rFonts w:asciiTheme="minorHAnsi" w:hAnsiTheme="minorHAnsi" w:cstheme="minorHAnsi"/>
          <w:color w:val="414141"/>
          <w:sz w:val="22"/>
          <w:szCs w:val="22"/>
          <w:lang w:val="es-ES"/>
        </w:rPr>
      </w:pPr>
      <w:r w:rsidRPr="001D453E">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1D453E" w:rsidRDefault="004203EA" w:rsidP="00263B22">
      <w:pPr>
        <w:pStyle w:val="NormalWeb"/>
        <w:shd w:val="clear" w:color="auto" w:fill="FFFFFF"/>
        <w:jc w:val="both"/>
        <w:rPr>
          <w:rFonts w:asciiTheme="minorHAnsi" w:hAnsiTheme="minorHAnsi" w:cstheme="minorHAnsi"/>
          <w:color w:val="414141"/>
          <w:sz w:val="22"/>
          <w:szCs w:val="22"/>
          <w:lang w:val="es-ES"/>
        </w:rPr>
      </w:pPr>
      <w:r w:rsidRPr="001D453E">
        <w:rPr>
          <w:rFonts w:asciiTheme="minorHAnsi" w:hAnsiTheme="minorHAnsi" w:cstheme="minorHAnsi"/>
          <w:color w:val="414141"/>
          <w:sz w:val="22"/>
          <w:szCs w:val="22"/>
          <w:lang w:val="es-ES"/>
        </w:rPr>
        <w:t>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1D453E" w:rsidRDefault="004203EA"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1D453E">
        <w:rPr>
          <w:rFonts w:asciiTheme="minorHAnsi" w:hAnsiTheme="minorHAnsi" w:cstheme="minorHAnsi"/>
          <w:b/>
          <w:sz w:val="22"/>
          <w:szCs w:val="22"/>
          <w:lang w:eastAsia="es-CO"/>
        </w:rPr>
        <w:t>¿CÓMO TRATA LA QUIMIOTERAPIA AL CÁNCER?</w:t>
      </w:r>
    </w:p>
    <w:p w:rsidR="004203EA" w:rsidRPr="001D453E" w:rsidRDefault="00DE7116"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 xml:space="preserve">La </w:t>
      </w:r>
      <w:r w:rsidR="004203EA" w:rsidRPr="001D453E">
        <w:rPr>
          <w:rFonts w:asciiTheme="minorHAnsi" w:hAnsiTheme="minorHAnsi" w:cstheme="minorHAnsi"/>
          <w:sz w:val="22"/>
          <w:szCs w:val="22"/>
          <w:lang w:eastAsia="es-CO"/>
        </w:rPr>
        <w:t>quimioterapia</w:t>
      </w:r>
      <w:r w:rsidRPr="001D453E">
        <w:rPr>
          <w:rFonts w:asciiTheme="minorHAnsi" w:hAnsiTheme="minorHAnsi" w:cstheme="minorHAnsi"/>
          <w:sz w:val="22"/>
          <w:szCs w:val="22"/>
          <w:lang w:eastAsia="es-CO"/>
        </w:rPr>
        <w:t xml:space="preserve"> se usa</w:t>
      </w:r>
      <w:r w:rsidR="004203EA" w:rsidRPr="001D453E">
        <w:rPr>
          <w:rFonts w:asciiTheme="minorHAnsi" w:hAnsiTheme="minorHAnsi" w:cstheme="minorHAnsi"/>
          <w:sz w:val="22"/>
          <w:szCs w:val="22"/>
          <w:lang w:eastAsia="es-CO"/>
        </w:rPr>
        <w:t xml:space="preserve"> de diferentes formas en diferentes momentos. Estos medicamentos incluyen los siguientes:</w:t>
      </w:r>
    </w:p>
    <w:p w:rsidR="004203EA" w:rsidRPr="001D453E" w:rsidRDefault="004203EA" w:rsidP="00190BD5">
      <w:pPr>
        <w:numPr>
          <w:ilvl w:val="0"/>
          <w:numId w:val="3"/>
        </w:num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 xml:space="preserve">Antes de la cirugía o la radioterapia para reducir tumores; </w:t>
      </w:r>
      <w:r w:rsidR="00DE7116" w:rsidRPr="001D453E">
        <w:rPr>
          <w:rFonts w:asciiTheme="minorHAnsi" w:hAnsiTheme="minorHAnsi" w:cstheme="minorHAnsi"/>
          <w:sz w:val="22"/>
          <w:szCs w:val="22"/>
          <w:lang w:eastAsia="es-CO"/>
        </w:rPr>
        <w:t xml:space="preserve">se llama a esto terapia </w:t>
      </w:r>
      <w:r w:rsidRPr="001D453E">
        <w:rPr>
          <w:rFonts w:asciiTheme="minorHAnsi" w:hAnsiTheme="minorHAnsi" w:cstheme="minorHAnsi"/>
          <w:sz w:val="22"/>
          <w:szCs w:val="22"/>
          <w:lang w:eastAsia="es-CO"/>
        </w:rPr>
        <w:t>neoadyuvante.</w:t>
      </w:r>
    </w:p>
    <w:p w:rsidR="004203EA" w:rsidRPr="001D453E" w:rsidRDefault="004203EA" w:rsidP="00190BD5">
      <w:pPr>
        <w:numPr>
          <w:ilvl w:val="0"/>
          <w:numId w:val="3"/>
        </w:num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lastRenderedPageBreak/>
        <w:t>Después de la cirugía o la radioterapia para matar cualquier célula cancerosa que pe</w:t>
      </w:r>
      <w:r w:rsidR="00DE7116" w:rsidRPr="001D453E">
        <w:rPr>
          <w:rFonts w:asciiTheme="minorHAnsi" w:hAnsiTheme="minorHAnsi" w:cstheme="minorHAnsi"/>
          <w:sz w:val="22"/>
          <w:szCs w:val="22"/>
          <w:lang w:eastAsia="es-CO"/>
        </w:rPr>
        <w:t>rsista; se llama</w:t>
      </w:r>
      <w:r w:rsidRPr="001D453E">
        <w:rPr>
          <w:rFonts w:asciiTheme="minorHAnsi" w:hAnsiTheme="minorHAnsi" w:cstheme="minorHAnsi"/>
          <w:sz w:val="22"/>
          <w:szCs w:val="22"/>
          <w:lang w:eastAsia="es-CO"/>
        </w:rPr>
        <w:t xml:space="preserve"> a esto quimioterapia adyuvante.</w:t>
      </w:r>
    </w:p>
    <w:p w:rsidR="004203EA" w:rsidRPr="001D453E" w:rsidRDefault="004203EA" w:rsidP="00190BD5">
      <w:pPr>
        <w:numPr>
          <w:ilvl w:val="0"/>
          <w:numId w:val="3"/>
        </w:num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1D453E" w:rsidRDefault="004203EA" w:rsidP="00190BD5">
      <w:pPr>
        <w:numPr>
          <w:ilvl w:val="0"/>
          <w:numId w:val="3"/>
        </w:num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Para el cáncer que vuelve a aparecer después del tratamiento, denominado cáncer recurrente.</w:t>
      </w:r>
    </w:p>
    <w:p w:rsidR="004203EA" w:rsidRPr="001D453E" w:rsidRDefault="004203EA" w:rsidP="00190BD5">
      <w:pPr>
        <w:numPr>
          <w:ilvl w:val="0"/>
          <w:numId w:val="3"/>
        </w:num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Para el cáncer que se disemina a otras partes del cuerpo, denominado cáncer metastásico.</w:t>
      </w:r>
    </w:p>
    <w:p w:rsidR="004203EA" w:rsidRPr="001D453E" w:rsidRDefault="00DE7116"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1D453E">
        <w:rPr>
          <w:rFonts w:asciiTheme="minorHAnsi" w:hAnsiTheme="minorHAnsi" w:cstheme="minorHAnsi"/>
          <w:sz w:val="22"/>
          <w:szCs w:val="22"/>
          <w:lang w:eastAsia="es-CO"/>
        </w:rPr>
        <w:t>¿</w:t>
      </w:r>
      <w:r w:rsidRPr="001D453E">
        <w:rPr>
          <w:rFonts w:asciiTheme="minorHAnsi" w:hAnsiTheme="minorHAnsi" w:cstheme="minorHAnsi"/>
          <w:b/>
          <w:sz w:val="22"/>
          <w:szCs w:val="22"/>
          <w:lang w:eastAsia="es-CO"/>
        </w:rPr>
        <w:t>CUÁLES SON LOS OBJETIVOS DE LA QUIMIOTERAPIA?</w:t>
      </w:r>
    </w:p>
    <w:p w:rsidR="004203EA" w:rsidRPr="001D453E" w:rsidRDefault="004203EA"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1D453E" w:rsidRDefault="004203EA"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1D453E" w:rsidRDefault="00982BBC" w:rsidP="00263B22">
      <w:pPr>
        <w:shd w:val="clear" w:color="auto" w:fill="FFFFFF"/>
        <w:spacing w:after="264"/>
        <w:jc w:val="both"/>
        <w:rPr>
          <w:rFonts w:asciiTheme="minorHAnsi" w:hAnsiTheme="minorHAnsi" w:cstheme="minorHAnsi"/>
          <w:b/>
          <w:sz w:val="22"/>
          <w:szCs w:val="22"/>
          <w:lang w:eastAsia="es-CO"/>
        </w:rPr>
      </w:pPr>
      <w:r w:rsidRPr="001D453E">
        <w:rPr>
          <w:rFonts w:asciiTheme="minorHAnsi" w:hAnsiTheme="minorHAnsi" w:cstheme="minorHAnsi"/>
          <w:b/>
          <w:sz w:val="22"/>
          <w:szCs w:val="22"/>
          <w:lang w:eastAsia="es-CO"/>
        </w:rPr>
        <w:t>¿FORMAS DE ADMINISTRAR LA QUIMIOTERAPIA?</w:t>
      </w:r>
    </w:p>
    <w:p w:rsidR="00982BBC" w:rsidRPr="001D453E" w:rsidRDefault="00982BBC"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 xml:space="preserve">Ambulatoria: </w:t>
      </w:r>
      <w:r w:rsidR="00F107DA" w:rsidRPr="001D453E">
        <w:rPr>
          <w:rFonts w:asciiTheme="minorHAnsi" w:hAnsiTheme="minorHAnsi" w:cstheme="minorHAnsi"/>
          <w:sz w:val="22"/>
          <w:szCs w:val="22"/>
          <w:lang w:eastAsia="es-CO"/>
        </w:rPr>
        <w:t>Tendrás</w:t>
      </w:r>
      <w:r w:rsidRPr="001D453E">
        <w:rPr>
          <w:rFonts w:asciiTheme="minorHAnsi" w:hAnsiTheme="minorHAnsi" w:cstheme="minorHAnsi"/>
          <w:sz w:val="22"/>
          <w:szCs w:val="22"/>
          <w:lang w:eastAsia="es-CO"/>
        </w:rPr>
        <w:t xml:space="preserve"> que asistir a la </w:t>
      </w:r>
      <w:r w:rsidR="0095464A" w:rsidRPr="001D453E">
        <w:rPr>
          <w:rFonts w:asciiTheme="minorHAnsi" w:hAnsiTheme="minorHAnsi" w:cstheme="minorHAnsi"/>
          <w:sz w:val="22"/>
          <w:szCs w:val="22"/>
          <w:lang w:eastAsia="es-CO"/>
        </w:rPr>
        <w:t xml:space="preserve">unidad de quimioterapia se </w:t>
      </w:r>
      <w:r w:rsidR="00F107DA" w:rsidRPr="001D453E">
        <w:rPr>
          <w:rFonts w:asciiTheme="minorHAnsi" w:hAnsiTheme="minorHAnsi" w:cstheme="minorHAnsi"/>
          <w:sz w:val="22"/>
          <w:szCs w:val="22"/>
          <w:lang w:eastAsia="es-CO"/>
        </w:rPr>
        <w:t>hará</w:t>
      </w:r>
      <w:r w:rsidR="0095464A" w:rsidRPr="001D453E">
        <w:rPr>
          <w:rFonts w:asciiTheme="minorHAnsi" w:hAnsiTheme="minorHAnsi" w:cstheme="minorHAnsi"/>
          <w:sz w:val="22"/>
          <w:szCs w:val="22"/>
          <w:lang w:eastAsia="es-CO"/>
        </w:rPr>
        <w:t xml:space="preserve"> la aplicación del medicamento y posteriormente iras a casa.</w:t>
      </w:r>
    </w:p>
    <w:p w:rsidR="0095464A" w:rsidRPr="001D453E" w:rsidRDefault="0095464A"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 xml:space="preserve">Hospitalaria: </w:t>
      </w:r>
      <w:r w:rsidR="00F107DA" w:rsidRPr="001D453E">
        <w:rPr>
          <w:rFonts w:asciiTheme="minorHAnsi" w:hAnsiTheme="minorHAnsi" w:cstheme="minorHAnsi"/>
          <w:sz w:val="22"/>
          <w:szCs w:val="22"/>
          <w:lang w:eastAsia="es-CO"/>
        </w:rPr>
        <w:t>Estarás</w:t>
      </w:r>
      <w:r w:rsidRPr="001D453E">
        <w:rPr>
          <w:rFonts w:asciiTheme="minorHAnsi" w:hAnsiTheme="minorHAnsi" w:cstheme="minorHAnsi"/>
          <w:sz w:val="22"/>
          <w:szCs w:val="22"/>
          <w:lang w:eastAsia="es-CO"/>
        </w:rPr>
        <w:t xml:space="preserve"> unos días internado(a) en la clínica, estos días se </w:t>
      </w:r>
      <w:r w:rsidR="00F107DA" w:rsidRPr="001D453E">
        <w:rPr>
          <w:rFonts w:asciiTheme="minorHAnsi" w:hAnsiTheme="minorHAnsi" w:cstheme="minorHAnsi"/>
          <w:sz w:val="22"/>
          <w:szCs w:val="22"/>
          <w:lang w:eastAsia="es-CO"/>
        </w:rPr>
        <w:t>administrará</w:t>
      </w:r>
      <w:r w:rsidRPr="001D453E">
        <w:rPr>
          <w:rFonts w:asciiTheme="minorHAnsi" w:hAnsiTheme="minorHAnsi" w:cstheme="minorHAnsi"/>
          <w:sz w:val="22"/>
          <w:szCs w:val="22"/>
          <w:lang w:eastAsia="es-CO"/>
        </w:rPr>
        <w:t xml:space="preserve"> medicamento, tomaremos exámenes y posteriormente iras a casa.</w:t>
      </w:r>
    </w:p>
    <w:p w:rsidR="00185D38" w:rsidRPr="001D453E" w:rsidRDefault="00982BBC" w:rsidP="00263B22">
      <w:pPr>
        <w:shd w:val="clear" w:color="auto" w:fill="FFFFFF"/>
        <w:spacing w:after="264"/>
        <w:jc w:val="both"/>
        <w:rPr>
          <w:rFonts w:asciiTheme="minorHAnsi" w:hAnsiTheme="minorHAnsi" w:cstheme="minorHAnsi"/>
          <w:b/>
          <w:sz w:val="22"/>
          <w:szCs w:val="22"/>
          <w:lang w:eastAsia="es-CO"/>
        </w:rPr>
      </w:pPr>
      <w:r w:rsidRPr="001D453E">
        <w:rPr>
          <w:rFonts w:asciiTheme="minorHAnsi" w:hAnsiTheme="minorHAnsi" w:cstheme="minorHAnsi"/>
          <w:b/>
          <w:sz w:val="22"/>
          <w:szCs w:val="22"/>
          <w:lang w:eastAsia="es-CO"/>
        </w:rPr>
        <w:t>MARCANDO EL RUMBO</w:t>
      </w:r>
    </w:p>
    <w:p w:rsidR="00982BBC" w:rsidRPr="001D453E" w:rsidRDefault="00982BBC"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La decisión está tomada. Quimioterapia, seguramente en estos momentos tendrás los nervios a flor de piel por la expectación.</w:t>
      </w:r>
    </w:p>
    <w:p w:rsidR="0095464A" w:rsidRPr="001D453E" w:rsidRDefault="0095464A"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Encontraras algunas consideraciones a tener en cuenta antes de empezar.</w:t>
      </w:r>
    </w:p>
    <w:p w:rsidR="00190BD5" w:rsidRPr="001D453E" w:rsidRDefault="00190BD5" w:rsidP="00263B22">
      <w:pPr>
        <w:shd w:val="clear" w:color="auto" w:fill="FFFFFF"/>
        <w:spacing w:after="264"/>
        <w:jc w:val="both"/>
        <w:rPr>
          <w:rFonts w:asciiTheme="minorHAnsi" w:hAnsiTheme="minorHAnsi" w:cstheme="minorHAnsi"/>
          <w:sz w:val="22"/>
          <w:szCs w:val="22"/>
          <w:lang w:eastAsia="es-CO"/>
        </w:rPr>
      </w:pPr>
    </w:p>
    <w:p w:rsidR="0095464A" w:rsidRPr="001D453E" w:rsidRDefault="000D23C4"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ABRE TU BOCA</w:t>
      </w:r>
    </w:p>
    <w:p w:rsidR="0095464A" w:rsidRPr="001D453E" w:rsidRDefault="0095464A"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Para prevenir daños en tus dientes e infecciones, asegúrate de que estén </w:t>
      </w:r>
      <w:r w:rsidR="00F107DA" w:rsidRPr="001D453E">
        <w:rPr>
          <w:rFonts w:cstheme="minorHAnsi"/>
          <w:lang w:eastAsia="es-CO"/>
        </w:rPr>
        <w:t>limpios y</w:t>
      </w:r>
      <w:r w:rsidRPr="001D453E">
        <w:rPr>
          <w:rFonts w:cstheme="minorHAnsi"/>
          <w:lang w:eastAsia="es-CO"/>
        </w:rPr>
        <w:t xml:space="preserve"> sanos antes de empezar la quimioterapia.</w:t>
      </w:r>
    </w:p>
    <w:p w:rsidR="0095464A" w:rsidRPr="001D453E" w:rsidRDefault="0095464A"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Un efecto secundario de la quimioterapia es la sequedad de boca debido a la reducción de saliva, permitiendo que los </w:t>
      </w:r>
      <w:r w:rsidR="00F107DA" w:rsidRPr="001D453E">
        <w:rPr>
          <w:rFonts w:cstheme="minorHAnsi"/>
          <w:lang w:eastAsia="es-CO"/>
        </w:rPr>
        <w:t>ácidos</w:t>
      </w:r>
      <w:r w:rsidRPr="001D453E">
        <w:rPr>
          <w:rFonts w:cstheme="minorHAnsi"/>
          <w:lang w:eastAsia="es-CO"/>
        </w:rPr>
        <w:t xml:space="preserve"> de las comidas y placas dentales puedan causar caries; por lo </w:t>
      </w:r>
      <w:r w:rsidR="00F107DA" w:rsidRPr="001D453E">
        <w:rPr>
          <w:rFonts w:cstheme="minorHAnsi"/>
          <w:lang w:eastAsia="es-CO"/>
        </w:rPr>
        <w:t>tanto,</w:t>
      </w:r>
      <w:r w:rsidRPr="001D453E">
        <w:rPr>
          <w:rFonts w:cstheme="minorHAnsi"/>
          <w:lang w:eastAsia="es-CO"/>
        </w:rPr>
        <w:t xml:space="preserve"> haremos una lista con pautas para tu higiene dental adecuada.</w:t>
      </w:r>
    </w:p>
    <w:p w:rsidR="0095464A" w:rsidRPr="001D453E" w:rsidRDefault="0095464A"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 xml:space="preserve">Hacerse una revisión </w:t>
      </w:r>
      <w:r w:rsidR="003C3F51" w:rsidRPr="001D453E">
        <w:rPr>
          <w:rFonts w:cstheme="minorHAnsi"/>
          <w:lang w:eastAsia="es-CO"/>
        </w:rPr>
        <w:t>dental</w:t>
      </w:r>
      <w:r w:rsidRPr="001D453E">
        <w:rPr>
          <w:rFonts w:cstheme="minorHAnsi"/>
          <w:lang w:eastAsia="es-CO"/>
        </w:rPr>
        <w:t xml:space="preserve"> cada 6 meses.</w:t>
      </w:r>
    </w:p>
    <w:p w:rsidR="0095464A" w:rsidRPr="001D453E" w:rsidRDefault="0095464A"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lastRenderedPageBreak/>
        <w:t xml:space="preserve">Usar enjuagues bucales con </w:t>
      </w:r>
      <w:r w:rsidR="003C3F51" w:rsidRPr="001D453E">
        <w:rPr>
          <w:rFonts w:cstheme="minorHAnsi"/>
          <w:lang w:eastAsia="es-CO"/>
        </w:rPr>
        <w:t>flúor,</w:t>
      </w:r>
      <w:r w:rsidRPr="001D453E">
        <w:rPr>
          <w:rFonts w:cstheme="minorHAnsi"/>
          <w:lang w:eastAsia="es-CO"/>
        </w:rPr>
        <w:t xml:space="preserve"> pero sin alcohol.</w:t>
      </w:r>
    </w:p>
    <w:p w:rsidR="0095464A" w:rsidRPr="001D453E" w:rsidRDefault="0095464A"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Cepillarse los dientes con cepillo de cerdas suaves.</w:t>
      </w:r>
    </w:p>
    <w:p w:rsidR="0095464A" w:rsidRPr="001D453E" w:rsidRDefault="0095464A"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Beber agua frecuentemente.</w:t>
      </w:r>
    </w:p>
    <w:p w:rsidR="0095464A" w:rsidRPr="001D453E" w:rsidRDefault="0095464A"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Aumentar la frecuencia del cepillado.</w:t>
      </w:r>
    </w:p>
    <w:p w:rsidR="0095464A" w:rsidRPr="001D453E" w:rsidRDefault="00BC6631"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 xml:space="preserve">Evitar comer alimentos </w:t>
      </w:r>
      <w:r w:rsidR="003C3F51" w:rsidRPr="001D453E">
        <w:rPr>
          <w:rFonts w:cstheme="minorHAnsi"/>
          <w:lang w:eastAsia="es-CO"/>
        </w:rPr>
        <w:t>ácidos</w:t>
      </w:r>
      <w:r w:rsidRPr="001D453E">
        <w:rPr>
          <w:rFonts w:cstheme="minorHAnsi"/>
          <w:lang w:eastAsia="es-CO"/>
        </w:rPr>
        <w:t>, picantes o muy condimentados (si se consumen realizar cepillado posteriormente)</w:t>
      </w:r>
    </w:p>
    <w:p w:rsidR="00D64125" w:rsidRPr="001D453E" w:rsidRDefault="00BC6631" w:rsidP="00263B22">
      <w:pPr>
        <w:pStyle w:val="Prrafodelista"/>
        <w:numPr>
          <w:ilvl w:val="0"/>
          <w:numId w:val="5"/>
        </w:numPr>
        <w:shd w:val="clear" w:color="auto" w:fill="FFFFFF"/>
        <w:spacing w:after="264" w:line="240" w:lineRule="auto"/>
        <w:jc w:val="both"/>
        <w:rPr>
          <w:rFonts w:cstheme="minorHAnsi"/>
          <w:lang w:eastAsia="es-CO"/>
        </w:rPr>
      </w:pPr>
      <w:r w:rsidRPr="001D453E">
        <w:rPr>
          <w:rFonts w:cstheme="minorHAnsi"/>
          <w:lang w:eastAsia="es-CO"/>
        </w:rPr>
        <w:t xml:space="preserve">Sí roncas, debes tener junto a tu cama agua para cuando te despiertes en la noche, puesto que las personas que roncan al dormir o que respiran por la boca son </w:t>
      </w:r>
      <w:r w:rsidR="00D64125" w:rsidRPr="001D453E">
        <w:rPr>
          <w:rFonts w:cstheme="minorHAnsi"/>
          <w:lang w:eastAsia="es-CO"/>
        </w:rPr>
        <w:t>más</w:t>
      </w:r>
      <w:r w:rsidRPr="001D453E">
        <w:rPr>
          <w:rFonts w:cstheme="minorHAnsi"/>
          <w:lang w:eastAsia="es-CO"/>
        </w:rPr>
        <w:t xml:space="preserve"> </w:t>
      </w:r>
      <w:r w:rsidR="00D64125" w:rsidRPr="001D453E">
        <w:rPr>
          <w:rFonts w:cstheme="minorHAnsi"/>
          <w:lang w:eastAsia="es-CO"/>
        </w:rPr>
        <w:t>susceptibles a tener la boca reseca.</w:t>
      </w:r>
    </w:p>
    <w:p w:rsidR="00D64125" w:rsidRPr="001D453E" w:rsidRDefault="00D64125" w:rsidP="00263B22">
      <w:pPr>
        <w:shd w:val="clear" w:color="auto" w:fill="FFFFFF"/>
        <w:spacing w:after="264"/>
        <w:jc w:val="both"/>
        <w:rPr>
          <w:rFonts w:asciiTheme="minorHAnsi" w:hAnsiTheme="minorHAnsi" w:cstheme="minorHAnsi"/>
          <w:b/>
          <w:i/>
          <w:sz w:val="22"/>
          <w:szCs w:val="22"/>
          <w:lang w:eastAsia="es-CO"/>
        </w:rPr>
      </w:pPr>
      <w:r w:rsidRPr="001D453E">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1D453E">
        <w:rPr>
          <w:rFonts w:asciiTheme="minorHAnsi" w:hAnsiTheme="minorHAnsi" w:cstheme="minorHAnsi"/>
          <w:b/>
          <w:i/>
          <w:sz w:val="22"/>
          <w:szCs w:val="22"/>
          <w:lang w:eastAsia="es-CO"/>
        </w:rPr>
        <w:t>MUCHAS PERSONAS NO SABEN QUÉ DECIR, ASÍ QUE SIMPLEMENTE DÉJALAS QUE HAGAN LO QUE PUEDAN”</w:t>
      </w:r>
    </w:p>
    <w:p w:rsidR="003C3F51" w:rsidRPr="001D453E" w:rsidRDefault="003C3F51" w:rsidP="00263B22">
      <w:pPr>
        <w:shd w:val="clear" w:color="auto" w:fill="FFFFFF"/>
        <w:spacing w:after="264"/>
        <w:jc w:val="both"/>
        <w:rPr>
          <w:rFonts w:asciiTheme="minorHAnsi" w:hAnsiTheme="minorHAnsi" w:cstheme="minorHAnsi"/>
          <w:b/>
          <w:i/>
          <w:sz w:val="22"/>
          <w:szCs w:val="22"/>
          <w:lang w:eastAsia="es-CO"/>
        </w:rPr>
      </w:pPr>
      <w:r w:rsidRPr="001D453E">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1D453E">
        <w:rPr>
          <w:rFonts w:asciiTheme="minorHAnsi" w:hAnsiTheme="minorHAnsi" w:cstheme="minorHAnsi"/>
          <w:b/>
          <w:i/>
          <w:sz w:val="22"/>
          <w:szCs w:val="22"/>
          <w:lang w:eastAsia="es-CO"/>
        </w:rPr>
        <w:t>Recuerda que la verdadera belleza no puede verse con los ojos, sino sólo con el corazón</w:t>
      </w:r>
    </w:p>
    <w:p w:rsidR="003C3F51" w:rsidRPr="001D453E" w:rsidRDefault="003C3F51" w:rsidP="00263B22">
      <w:pPr>
        <w:shd w:val="clear" w:color="auto" w:fill="FFFFFF"/>
        <w:spacing w:after="264"/>
        <w:jc w:val="both"/>
        <w:rPr>
          <w:rFonts w:asciiTheme="minorHAnsi" w:hAnsiTheme="minorHAnsi" w:cstheme="minorHAnsi"/>
          <w:b/>
          <w:sz w:val="22"/>
          <w:szCs w:val="22"/>
          <w:lang w:eastAsia="es-CO"/>
        </w:rPr>
      </w:pPr>
      <w:r w:rsidRPr="001D453E">
        <w:rPr>
          <w:rFonts w:asciiTheme="minorHAnsi" w:hAnsiTheme="minorHAnsi" w:cstheme="minorHAnsi"/>
          <w:b/>
          <w:sz w:val="22"/>
          <w:szCs w:val="22"/>
          <w:lang w:eastAsia="es-CO"/>
        </w:rPr>
        <w:t xml:space="preserve">SI TE ADMINISTRAN QUIMIOTERAPIA AMBULATORIA </w:t>
      </w:r>
      <w:r w:rsidR="00AB4AB9" w:rsidRPr="001D453E">
        <w:rPr>
          <w:rFonts w:asciiTheme="minorHAnsi" w:hAnsiTheme="minorHAnsi" w:cstheme="minorHAnsi"/>
          <w:b/>
          <w:sz w:val="22"/>
          <w:szCs w:val="22"/>
          <w:lang w:eastAsia="es-CO"/>
        </w:rPr>
        <w:t>TE DAMOS ALGUNAS SUGERENCIAS:</w:t>
      </w:r>
    </w:p>
    <w:p w:rsidR="00AB4AB9" w:rsidRPr="001D453E" w:rsidRDefault="00AB4AB9"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lang w:eastAsia="es-CO"/>
        </w:rPr>
        <w:t>Un modo de llevar el tratamiento es llenar tu maleta con instrumentos personales que te proporcionarán comodidad durante los días de quimio.</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Una botella de agua, es importante para mantener el organismo hidratado.</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Galletas saladas para combatir el sabor metálico que puede causar la quimio.</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Infusiones suaves de hierbabuena o de jengibre para calmar las molestias estomacales.</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Manteca de cacao para los labios.</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Una almohada pequeña o un reposacabezas.</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Un libro, crucigrama, juegos de mesa o pasatiempos.</w:t>
      </w:r>
    </w:p>
    <w:p w:rsidR="00AB4AB9" w:rsidRPr="001D453E"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D453E">
        <w:rPr>
          <w:rFonts w:cstheme="minorHAnsi"/>
          <w:lang w:eastAsia="es-CO"/>
        </w:rPr>
        <w:t>Un amigo cercano o miembro de la familia (¡Ojo, que éste no cabrá en la maleta)</w:t>
      </w:r>
    </w:p>
    <w:p w:rsidR="00AB4AB9" w:rsidRPr="001D453E" w:rsidRDefault="00AB4AB9" w:rsidP="00263B22">
      <w:pPr>
        <w:shd w:val="clear" w:color="auto" w:fill="FFFFFF"/>
        <w:spacing w:after="264"/>
        <w:jc w:val="both"/>
        <w:rPr>
          <w:rFonts w:asciiTheme="minorHAnsi" w:hAnsiTheme="minorHAnsi" w:cstheme="minorHAnsi"/>
          <w:b/>
          <w:i/>
          <w:sz w:val="22"/>
          <w:szCs w:val="22"/>
          <w:lang w:eastAsia="es-CO"/>
        </w:rPr>
      </w:pPr>
      <w:r w:rsidRPr="001D453E">
        <w:rPr>
          <w:rFonts w:asciiTheme="minorHAnsi" w:hAnsiTheme="minorHAnsi" w:cstheme="minorHAnsi"/>
          <w:b/>
          <w:i/>
          <w:sz w:val="22"/>
          <w:szCs w:val="22"/>
          <w:lang w:eastAsia="es-CO"/>
        </w:rPr>
        <w:t>“NO VAYAS A LA QUIMIO EN AYUNAS”</w:t>
      </w:r>
    </w:p>
    <w:p w:rsidR="00AB4AB9" w:rsidRPr="001D453E" w:rsidRDefault="00AB4AB9"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 xml:space="preserve">Empezar el </w:t>
      </w:r>
      <w:r w:rsidR="00F107DA" w:rsidRPr="001D453E">
        <w:rPr>
          <w:rFonts w:asciiTheme="minorHAnsi" w:hAnsiTheme="minorHAnsi" w:cstheme="minorHAnsi"/>
          <w:sz w:val="22"/>
          <w:szCs w:val="22"/>
          <w:lang w:eastAsia="es-CO"/>
        </w:rPr>
        <w:t>día</w:t>
      </w:r>
      <w:r w:rsidRPr="001D453E">
        <w:rPr>
          <w:rFonts w:asciiTheme="minorHAnsi" w:hAnsiTheme="minorHAnsi" w:cstheme="minorHAnsi"/>
          <w:sz w:val="22"/>
          <w:szCs w:val="22"/>
          <w:lang w:eastAsia="es-CO"/>
        </w:rPr>
        <w:t xml:space="preserve"> de la quimio con un desayuno ligero te ayudará a que el </w:t>
      </w:r>
      <w:r w:rsidR="00981245" w:rsidRPr="001D453E">
        <w:rPr>
          <w:rFonts w:asciiTheme="minorHAnsi" w:hAnsiTheme="minorHAnsi" w:cstheme="minorHAnsi"/>
          <w:sz w:val="22"/>
          <w:szCs w:val="22"/>
          <w:lang w:eastAsia="es-CO"/>
        </w:rPr>
        <w:t>estómago</w:t>
      </w:r>
      <w:r w:rsidRPr="001D453E">
        <w:rPr>
          <w:rFonts w:asciiTheme="minorHAnsi" w:hAnsiTheme="minorHAnsi" w:cstheme="minorHAnsi"/>
          <w:sz w:val="22"/>
          <w:szCs w:val="22"/>
          <w:lang w:eastAsia="es-CO"/>
        </w:rPr>
        <w:t xml:space="preserve"> tolere los efectos de los medicamentos.  Elige </w:t>
      </w:r>
      <w:r w:rsidR="00981245" w:rsidRPr="001D453E">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1D453E" w:rsidRDefault="00981245"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b/>
          <w:sz w:val="22"/>
          <w:szCs w:val="22"/>
          <w:lang w:eastAsia="es-CO"/>
        </w:rPr>
        <w:t xml:space="preserve">PRIMER DÍA (LO QUE CABE ESPERAR) </w:t>
      </w:r>
      <w:r w:rsidRPr="001D453E">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1D453E" w:rsidRDefault="00981245" w:rsidP="00263B22">
      <w:pPr>
        <w:shd w:val="clear" w:color="auto" w:fill="FFFFFF"/>
        <w:spacing w:after="264"/>
        <w:jc w:val="both"/>
        <w:rPr>
          <w:rFonts w:asciiTheme="minorHAnsi" w:hAnsiTheme="minorHAnsi" w:cstheme="minorHAnsi"/>
          <w:sz w:val="22"/>
          <w:szCs w:val="22"/>
          <w:lang w:eastAsia="es-CO"/>
        </w:rPr>
      </w:pPr>
      <w:r w:rsidRPr="001D453E">
        <w:rPr>
          <w:rFonts w:asciiTheme="minorHAnsi" w:hAnsiTheme="minorHAnsi" w:cstheme="minorHAnsi"/>
          <w:b/>
          <w:sz w:val="22"/>
          <w:szCs w:val="22"/>
          <w:lang w:eastAsia="es-CO"/>
        </w:rPr>
        <w:lastRenderedPageBreak/>
        <w:t xml:space="preserve">Cuando comiencen las náuseas </w:t>
      </w:r>
      <w:r w:rsidRPr="001D453E">
        <w:rPr>
          <w:rFonts w:asciiTheme="minorHAnsi" w:hAnsiTheme="minorHAnsi" w:cstheme="minorHAnsi"/>
          <w:sz w:val="22"/>
          <w:szCs w:val="22"/>
          <w:lang w:eastAsia="es-CO"/>
        </w:rPr>
        <w:t xml:space="preserve">Probablemente creas que la primera dosis de quimio te provocará dolor de </w:t>
      </w:r>
      <w:r w:rsidR="00F107DA" w:rsidRPr="001D453E">
        <w:rPr>
          <w:rFonts w:asciiTheme="minorHAnsi" w:hAnsiTheme="minorHAnsi" w:cstheme="minorHAnsi"/>
          <w:sz w:val="22"/>
          <w:szCs w:val="22"/>
          <w:lang w:eastAsia="es-CO"/>
        </w:rPr>
        <w:t>estómago</w:t>
      </w:r>
      <w:r w:rsidRPr="001D453E">
        <w:rPr>
          <w:rFonts w:asciiTheme="minorHAnsi" w:hAnsiTheme="minorHAnsi" w:cstheme="minorHAnsi"/>
          <w:sz w:val="22"/>
          <w:szCs w:val="22"/>
          <w:lang w:eastAsia="es-CO"/>
        </w:rPr>
        <w:t xml:space="preserve"> y nauseas</w:t>
      </w:r>
      <w:r w:rsidR="001C13D9" w:rsidRPr="001D453E">
        <w:rPr>
          <w:rFonts w:asciiTheme="minorHAnsi" w:hAnsiTheme="minorHAnsi" w:cstheme="minorHAnsi"/>
          <w:sz w:val="22"/>
          <w:szCs w:val="22"/>
          <w:lang w:eastAsia="es-CO"/>
        </w:rPr>
        <w:t xml:space="preserve">. </w:t>
      </w:r>
      <w:r w:rsidR="00F107DA" w:rsidRPr="001D453E">
        <w:rPr>
          <w:rFonts w:asciiTheme="minorHAnsi" w:hAnsiTheme="minorHAnsi" w:cstheme="minorHAnsi"/>
          <w:sz w:val="22"/>
          <w:szCs w:val="22"/>
          <w:lang w:eastAsia="es-CO"/>
        </w:rPr>
        <w:t>Tranquilízate</w:t>
      </w:r>
      <w:r w:rsidR="001C13D9" w:rsidRPr="001D453E">
        <w:rPr>
          <w:rFonts w:asciiTheme="minorHAnsi" w:hAnsiTheme="minorHAnsi" w:cstheme="minorHAnsi"/>
          <w:sz w:val="22"/>
          <w:szCs w:val="22"/>
          <w:lang w:eastAsia="es-CO"/>
        </w:rPr>
        <w:t xml:space="preserve">; Para la mayoría de los pacientes, el peor </w:t>
      </w:r>
      <w:r w:rsidR="00F107DA" w:rsidRPr="001D453E">
        <w:rPr>
          <w:rFonts w:asciiTheme="minorHAnsi" w:hAnsiTheme="minorHAnsi" w:cstheme="minorHAnsi"/>
          <w:sz w:val="22"/>
          <w:szCs w:val="22"/>
          <w:lang w:eastAsia="es-CO"/>
        </w:rPr>
        <w:t>día</w:t>
      </w:r>
      <w:r w:rsidR="001C13D9" w:rsidRPr="001D453E">
        <w:rPr>
          <w:rFonts w:asciiTheme="minorHAnsi" w:hAnsiTheme="minorHAnsi" w:cstheme="minorHAnsi"/>
          <w:sz w:val="22"/>
          <w:szCs w:val="22"/>
          <w:lang w:eastAsia="es-CO"/>
        </w:rPr>
        <w:t xml:space="preserve"> suele ser el tercero después del tratamiento. </w:t>
      </w:r>
    </w:p>
    <w:p w:rsidR="001C13D9" w:rsidRPr="001D453E" w:rsidRDefault="001C13D9" w:rsidP="00263B22">
      <w:pPr>
        <w:shd w:val="clear" w:color="auto" w:fill="FFFFFF"/>
        <w:spacing w:after="264"/>
        <w:jc w:val="both"/>
        <w:rPr>
          <w:rFonts w:asciiTheme="minorHAnsi" w:hAnsiTheme="minorHAnsi" w:cstheme="minorHAnsi"/>
          <w:b/>
          <w:sz w:val="22"/>
          <w:szCs w:val="22"/>
          <w:lang w:eastAsia="es-CO"/>
        </w:rPr>
      </w:pPr>
      <w:r w:rsidRPr="001D453E">
        <w:rPr>
          <w:rFonts w:asciiTheme="minorHAnsi" w:hAnsiTheme="minorHAnsi" w:cstheme="minorHAnsi"/>
          <w:b/>
          <w:sz w:val="22"/>
          <w:szCs w:val="22"/>
          <w:lang w:eastAsia="es-CO"/>
        </w:rPr>
        <w:t>EFECTOS SECUNDARIOS</w:t>
      </w:r>
    </w:p>
    <w:p w:rsidR="001C13D9" w:rsidRPr="001D453E" w:rsidRDefault="001C13D9"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TOMATEL</w:t>
      </w:r>
      <w:r w:rsidR="000E7A97" w:rsidRPr="001D453E">
        <w:rPr>
          <w:rFonts w:cstheme="minorHAnsi"/>
          <w:b/>
          <w:lang w:eastAsia="es-CO"/>
        </w:rPr>
        <w:t>O</w:t>
      </w:r>
      <w:r w:rsidRPr="001D453E">
        <w:rPr>
          <w:rFonts w:cstheme="minorHAnsi"/>
          <w:b/>
          <w:lang w:eastAsia="es-CO"/>
        </w:rPr>
        <w:t xml:space="preserve"> CON CALMA (FATIGA</w:t>
      </w:r>
      <w:r w:rsidR="000E7A97" w:rsidRPr="001D453E">
        <w:rPr>
          <w:rFonts w:cstheme="minorHAnsi"/>
          <w:b/>
          <w:lang w:eastAsia="es-CO"/>
        </w:rPr>
        <w:t>)</w:t>
      </w:r>
    </w:p>
    <w:p w:rsidR="001C13D9" w:rsidRPr="001D453E" w:rsidRDefault="001C13D9"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El cansancio es uno de los efectos secundarios más comunes y difíciles de la quimio. El peor al principio y al final de cada ciclo de tratamiento. Para mantener la fatiga al mínimo:</w:t>
      </w:r>
    </w:p>
    <w:p w:rsidR="001C13D9" w:rsidRPr="001D453E" w:rsidRDefault="001C13D9"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No intentes hacer de todo</w:t>
      </w:r>
    </w:p>
    <w:p w:rsidR="001C13D9" w:rsidRPr="001D453E" w:rsidRDefault="001C13D9"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 xml:space="preserve">Acepta ayuda en las labores </w:t>
      </w:r>
      <w:r w:rsidR="00F107DA" w:rsidRPr="001D453E">
        <w:rPr>
          <w:rFonts w:cstheme="minorHAnsi"/>
          <w:lang w:eastAsia="es-CO"/>
        </w:rPr>
        <w:t>domésticas</w:t>
      </w:r>
      <w:r w:rsidRPr="001D453E">
        <w:rPr>
          <w:rFonts w:cstheme="minorHAnsi"/>
          <w:lang w:eastAsia="es-CO"/>
        </w:rPr>
        <w:t>, para guisar y para conducir.</w:t>
      </w:r>
    </w:p>
    <w:p w:rsidR="001C13D9" w:rsidRPr="001D453E" w:rsidRDefault="001C13D9"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Duerme mucho.</w:t>
      </w:r>
    </w:p>
    <w:p w:rsidR="001C13D9" w:rsidRPr="001D453E" w:rsidRDefault="001C13D9"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 xml:space="preserve">Reserva cada </w:t>
      </w:r>
      <w:r w:rsidR="00F107DA" w:rsidRPr="001D453E">
        <w:rPr>
          <w:rFonts w:cstheme="minorHAnsi"/>
          <w:lang w:eastAsia="es-CO"/>
        </w:rPr>
        <w:t>día</w:t>
      </w:r>
      <w:r w:rsidRPr="001D453E">
        <w:rPr>
          <w:rFonts w:cstheme="minorHAnsi"/>
          <w:lang w:eastAsia="es-CO"/>
        </w:rPr>
        <w:t xml:space="preserve"> para descansar.</w:t>
      </w:r>
    </w:p>
    <w:p w:rsidR="001C13D9" w:rsidRPr="001D453E" w:rsidRDefault="000E7A97"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Limita tus actividades</w:t>
      </w:r>
    </w:p>
    <w:p w:rsidR="000E7A97" w:rsidRPr="001D453E" w:rsidRDefault="000E7A97"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Medita detenidamente sobre tus prioridades.</w:t>
      </w:r>
    </w:p>
    <w:p w:rsidR="000E7A97" w:rsidRPr="001D453E" w:rsidRDefault="000E7A97"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 xml:space="preserve">Bebe muchos </w:t>
      </w:r>
      <w:r w:rsidR="00F107DA" w:rsidRPr="001D453E">
        <w:rPr>
          <w:rFonts w:cstheme="minorHAnsi"/>
          <w:lang w:eastAsia="es-CO"/>
        </w:rPr>
        <w:t>líquidos</w:t>
      </w:r>
      <w:r w:rsidRPr="001D453E">
        <w:rPr>
          <w:rFonts w:cstheme="minorHAnsi"/>
          <w:lang w:eastAsia="es-CO"/>
        </w:rPr>
        <w:t xml:space="preserve"> no gaseosos</w:t>
      </w:r>
    </w:p>
    <w:p w:rsidR="00185D38" w:rsidRPr="001D453E" w:rsidRDefault="000E7A97" w:rsidP="00263B22">
      <w:pPr>
        <w:pStyle w:val="Prrafodelista"/>
        <w:numPr>
          <w:ilvl w:val="0"/>
          <w:numId w:val="9"/>
        </w:numPr>
        <w:shd w:val="clear" w:color="auto" w:fill="FFFFFF"/>
        <w:spacing w:after="264" w:line="240" w:lineRule="auto"/>
        <w:jc w:val="both"/>
        <w:rPr>
          <w:rFonts w:cstheme="minorHAnsi"/>
          <w:lang w:eastAsia="es-CO"/>
        </w:rPr>
      </w:pPr>
      <w:r w:rsidRPr="001D453E">
        <w:rPr>
          <w:rFonts w:cstheme="minorHAnsi"/>
          <w:lang w:eastAsia="es-CO"/>
        </w:rPr>
        <w:t>Para evitar mareos, levántate lentamente de la cama o de la silla.</w:t>
      </w:r>
    </w:p>
    <w:p w:rsidR="00190BD5" w:rsidRPr="001D453E" w:rsidRDefault="00190BD5" w:rsidP="00190BD5">
      <w:pPr>
        <w:shd w:val="clear" w:color="auto" w:fill="FFFFFF"/>
        <w:spacing w:after="264"/>
        <w:jc w:val="both"/>
        <w:rPr>
          <w:rFonts w:asciiTheme="minorHAnsi" w:hAnsiTheme="minorHAnsi" w:cstheme="minorHAnsi"/>
          <w:sz w:val="22"/>
          <w:szCs w:val="22"/>
          <w:lang w:eastAsia="es-CO"/>
        </w:rPr>
      </w:pPr>
    </w:p>
    <w:p w:rsidR="000E7A97" w:rsidRPr="001D453E" w:rsidRDefault="000E7A97"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eastAsia="es-CO"/>
        </w:rPr>
        <w:t xml:space="preserve">TURBIO COMO LA BRUMA O EL </w:t>
      </w:r>
      <w:r w:rsidR="00F107DA" w:rsidRPr="001D453E">
        <w:rPr>
          <w:rFonts w:cstheme="minorHAnsi"/>
          <w:b/>
          <w:lang w:eastAsia="es-CO"/>
        </w:rPr>
        <w:t>HUMO;</w:t>
      </w:r>
      <w:r w:rsidRPr="001D453E">
        <w:rPr>
          <w:rFonts w:cstheme="minorHAnsi"/>
          <w:b/>
          <w:lang w:eastAsia="es-CO"/>
        </w:rPr>
        <w:t xml:space="preserve"> LA QUIMIO Y TU CEREBRO</w:t>
      </w:r>
    </w:p>
    <w:p w:rsidR="000E7A97" w:rsidRPr="001D453E" w:rsidRDefault="000E7A97"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La quimioterapia puede afectar tu </w:t>
      </w:r>
      <w:r w:rsidR="00F107DA" w:rsidRPr="001D453E">
        <w:rPr>
          <w:rFonts w:cstheme="minorHAnsi"/>
          <w:lang w:eastAsia="es-CO"/>
        </w:rPr>
        <w:t>cerebro, se</w:t>
      </w:r>
      <w:r w:rsidRPr="001D453E">
        <w:rPr>
          <w:rFonts w:cstheme="minorHAnsi"/>
          <w:lang w:eastAsia="es-CO"/>
        </w:rPr>
        <w:t xml:space="preserve"> describe como una bruma o humo mental; los síntomas son </w:t>
      </w:r>
      <w:r w:rsidR="00F107DA" w:rsidRPr="001D453E">
        <w:rPr>
          <w:rFonts w:cstheme="minorHAnsi"/>
          <w:lang w:eastAsia="es-CO"/>
        </w:rPr>
        <w:t>múltiples</w:t>
      </w:r>
      <w:r w:rsidRPr="001D453E">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1D453E" w:rsidRDefault="000E7A97"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Duerme mucho.</w:t>
      </w:r>
    </w:p>
    <w:p w:rsidR="000E7A97" w:rsidRPr="001D453E" w:rsidRDefault="000E7A97"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Haz ejercicio</w:t>
      </w:r>
    </w:p>
    <w:p w:rsidR="000E7A97" w:rsidRPr="001D453E" w:rsidRDefault="000E7A97"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 xml:space="preserve">Compra un pastillero (o realízalo en familia con copas o vasos desechables) de dosificación </w:t>
      </w:r>
      <w:r w:rsidR="00F107DA" w:rsidRPr="001D453E">
        <w:rPr>
          <w:rFonts w:cstheme="minorHAnsi"/>
          <w:lang w:eastAsia="es-CO"/>
        </w:rPr>
        <w:t>semanal para</w:t>
      </w:r>
      <w:r w:rsidRPr="001D453E">
        <w:rPr>
          <w:rFonts w:cstheme="minorHAnsi"/>
          <w:lang w:eastAsia="es-CO"/>
        </w:rPr>
        <w:t xml:space="preserve"> no confundir ni combinar incorrectamente </w:t>
      </w:r>
      <w:r w:rsidR="00B93F0C" w:rsidRPr="001D453E">
        <w:rPr>
          <w:rFonts w:cstheme="minorHAnsi"/>
          <w:lang w:eastAsia="es-CO"/>
        </w:rPr>
        <w:t>los medicamentos.</w:t>
      </w:r>
    </w:p>
    <w:p w:rsidR="00B93F0C" w:rsidRPr="001D453E" w:rsidRDefault="00B93F0C"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Establece rutinas</w:t>
      </w:r>
    </w:p>
    <w:p w:rsidR="00B93F0C" w:rsidRPr="001D453E" w:rsidRDefault="00B93F0C"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No trates de realizar varias cosas a la vez; concéntrate en una tarea</w:t>
      </w:r>
    </w:p>
    <w:p w:rsidR="00B93F0C" w:rsidRPr="001D453E" w:rsidRDefault="00B93F0C"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 xml:space="preserve">Informa a tu familia que esto puede suceder para que lo comprendan </w:t>
      </w:r>
    </w:p>
    <w:p w:rsidR="00850A95" w:rsidRPr="001D453E" w:rsidRDefault="00B93F0C" w:rsidP="00263B22">
      <w:pPr>
        <w:pStyle w:val="Prrafodelista"/>
        <w:numPr>
          <w:ilvl w:val="0"/>
          <w:numId w:val="10"/>
        </w:numPr>
        <w:shd w:val="clear" w:color="auto" w:fill="FFFFFF"/>
        <w:spacing w:after="264" w:line="240" w:lineRule="auto"/>
        <w:jc w:val="both"/>
        <w:rPr>
          <w:rFonts w:cstheme="minorHAnsi"/>
          <w:lang w:eastAsia="es-CO"/>
        </w:rPr>
      </w:pPr>
      <w:r w:rsidRPr="001D453E">
        <w:rPr>
          <w:rFonts w:cstheme="minorHAnsi"/>
          <w:lang w:eastAsia="es-CO"/>
        </w:rPr>
        <w:t xml:space="preserve">Habla con tus amigos o parientes para intercambiar anécdotas </w:t>
      </w:r>
    </w:p>
    <w:p w:rsidR="00190BD5" w:rsidRPr="001D453E" w:rsidRDefault="00190BD5" w:rsidP="00190BD5">
      <w:pPr>
        <w:shd w:val="clear" w:color="auto" w:fill="FFFFFF"/>
        <w:spacing w:after="264"/>
        <w:jc w:val="both"/>
        <w:rPr>
          <w:rFonts w:asciiTheme="minorHAnsi" w:hAnsiTheme="minorHAnsi" w:cstheme="minorHAnsi"/>
          <w:sz w:val="22"/>
          <w:szCs w:val="22"/>
          <w:lang w:eastAsia="es-CO"/>
        </w:rPr>
      </w:pPr>
    </w:p>
    <w:p w:rsidR="00185D38" w:rsidRPr="001D453E" w:rsidRDefault="00185D38" w:rsidP="00263B22">
      <w:pPr>
        <w:pStyle w:val="Prrafodelista"/>
        <w:shd w:val="clear" w:color="auto" w:fill="FFFFFF"/>
        <w:spacing w:after="264" w:line="240" w:lineRule="auto"/>
        <w:ind w:left="1440"/>
        <w:jc w:val="both"/>
        <w:rPr>
          <w:rFonts w:cstheme="minorHAnsi"/>
          <w:lang w:eastAsia="es-CO"/>
        </w:rPr>
      </w:pPr>
    </w:p>
    <w:p w:rsidR="00185D38" w:rsidRPr="001D453E" w:rsidRDefault="00185D38"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eastAsia="es-CO"/>
        </w:rPr>
        <w:t xml:space="preserve">NO OCULTES SI HAY </w:t>
      </w:r>
      <w:r w:rsidR="00F107DA" w:rsidRPr="001D453E">
        <w:rPr>
          <w:rFonts w:cstheme="minorHAnsi"/>
          <w:b/>
          <w:lang w:eastAsia="es-CO"/>
        </w:rPr>
        <w:t>DOLOR;</w:t>
      </w:r>
      <w:r w:rsidRPr="001D453E">
        <w:rPr>
          <w:rFonts w:cstheme="minorHAnsi"/>
          <w:b/>
          <w:lang w:eastAsia="es-CO"/>
        </w:rPr>
        <w:t xml:space="preserve"> EL DOLOR ES UNA MOLESTIA</w:t>
      </w:r>
    </w:p>
    <w:p w:rsidR="00185D38" w:rsidRPr="001D453E" w:rsidRDefault="00185D38"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Los dolores en los </w:t>
      </w:r>
      <w:r w:rsidR="00F107DA" w:rsidRPr="001D453E">
        <w:rPr>
          <w:rFonts w:cstheme="minorHAnsi"/>
          <w:lang w:eastAsia="es-CO"/>
        </w:rPr>
        <w:t>músculos</w:t>
      </w:r>
      <w:r w:rsidRPr="001D453E">
        <w:rPr>
          <w:rFonts w:cstheme="minorHAnsi"/>
          <w:lang w:eastAsia="es-CO"/>
        </w:rPr>
        <w:t xml:space="preserve">, articulaciones, cabeza, ardores y hormigueos en las extremidades, dolor en el </w:t>
      </w:r>
      <w:r w:rsidR="00F107DA" w:rsidRPr="001D453E">
        <w:rPr>
          <w:rFonts w:cstheme="minorHAnsi"/>
          <w:lang w:eastAsia="es-CO"/>
        </w:rPr>
        <w:t>estómago</w:t>
      </w:r>
      <w:r w:rsidRPr="001D453E">
        <w:rPr>
          <w:rFonts w:cstheme="minorHAnsi"/>
          <w:lang w:eastAsia="es-CO"/>
        </w:rPr>
        <w:t xml:space="preserve"> puede ser algunos de los efectos secundarios de la quimio.  El dolor también puede ser causado por el propio </w:t>
      </w:r>
      <w:r w:rsidR="00F107DA" w:rsidRPr="001D453E">
        <w:rPr>
          <w:rFonts w:cstheme="minorHAnsi"/>
          <w:lang w:eastAsia="es-CO"/>
        </w:rPr>
        <w:t>cáncer</w:t>
      </w:r>
      <w:r w:rsidRPr="001D453E">
        <w:rPr>
          <w:rFonts w:cstheme="minorHAnsi"/>
          <w:lang w:eastAsia="es-CO"/>
        </w:rPr>
        <w:t>.</w:t>
      </w:r>
    </w:p>
    <w:p w:rsidR="00185D38" w:rsidRPr="001D453E" w:rsidRDefault="00185D38" w:rsidP="00263B22">
      <w:pPr>
        <w:pStyle w:val="Prrafodelista"/>
        <w:shd w:val="clear" w:color="auto" w:fill="FFFFFF"/>
        <w:spacing w:after="264" w:line="240" w:lineRule="auto"/>
        <w:jc w:val="both"/>
        <w:rPr>
          <w:rFonts w:cstheme="minorHAnsi"/>
          <w:lang w:eastAsia="es-CO"/>
        </w:rPr>
      </w:pPr>
    </w:p>
    <w:p w:rsidR="00185D38" w:rsidRPr="001D453E" w:rsidRDefault="00185D38"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lastRenderedPageBreak/>
        <w:t xml:space="preserve">Si tienes dolor permanente, toma la medicación regularmente y a las horas indicadas; si saltas dosis y el dolor empeora, será mucho </w:t>
      </w:r>
      <w:r w:rsidR="00F107DA" w:rsidRPr="001D453E">
        <w:rPr>
          <w:rFonts w:cstheme="minorHAnsi"/>
          <w:lang w:eastAsia="es-CO"/>
        </w:rPr>
        <w:t>más</w:t>
      </w:r>
      <w:r w:rsidRPr="001D453E">
        <w:rPr>
          <w:rFonts w:cstheme="minorHAnsi"/>
          <w:lang w:eastAsia="es-CO"/>
        </w:rPr>
        <w:t xml:space="preserve"> difícil controlar.  Si el dolor es leve u ocasional, quizá sea suficiente tomar una dosis del medi</w:t>
      </w:r>
      <w:r w:rsidR="0055514C" w:rsidRPr="001D453E">
        <w:rPr>
          <w:rFonts w:cstheme="minorHAnsi"/>
          <w:lang w:eastAsia="es-CO"/>
        </w:rPr>
        <w:t>camento</w:t>
      </w:r>
      <w:r w:rsidRPr="001D453E">
        <w:rPr>
          <w:rFonts w:cstheme="minorHAnsi"/>
          <w:lang w:eastAsia="es-CO"/>
        </w:rPr>
        <w:t xml:space="preserve"> antes de acostarse.</w:t>
      </w:r>
    </w:p>
    <w:p w:rsidR="00185D38" w:rsidRPr="001D453E" w:rsidRDefault="00185D38" w:rsidP="00263B22">
      <w:pPr>
        <w:pStyle w:val="Prrafodelista"/>
        <w:shd w:val="clear" w:color="auto" w:fill="FFFFFF"/>
        <w:spacing w:after="264" w:line="240" w:lineRule="auto"/>
        <w:jc w:val="both"/>
        <w:rPr>
          <w:rFonts w:cstheme="minorHAnsi"/>
          <w:lang w:eastAsia="es-CO"/>
        </w:rPr>
      </w:pPr>
    </w:p>
    <w:p w:rsidR="00185D38" w:rsidRPr="001D453E" w:rsidRDefault="00185D38"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LA PERDIDA DEL PELO</w:t>
      </w:r>
    </w:p>
    <w:p w:rsidR="0055514C" w:rsidRPr="001D453E" w:rsidRDefault="00185D38"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1D453E">
        <w:rPr>
          <w:rFonts w:cstheme="minorHAnsi"/>
          <w:lang w:eastAsia="es-CO"/>
        </w:rPr>
        <w:t xml:space="preserve"> y almohada; pero tan solo intenta recordar que, la caída será temporal y volverá a crecer. </w:t>
      </w:r>
    </w:p>
    <w:p w:rsidR="0055514C" w:rsidRPr="001D453E" w:rsidRDefault="0055514C" w:rsidP="00263B22">
      <w:pPr>
        <w:pStyle w:val="Prrafodelista"/>
        <w:shd w:val="clear" w:color="auto" w:fill="FFFFFF"/>
        <w:spacing w:after="264" w:line="240" w:lineRule="auto"/>
        <w:jc w:val="both"/>
        <w:rPr>
          <w:rFonts w:cstheme="minorHAnsi"/>
          <w:lang w:eastAsia="es-CO"/>
        </w:rPr>
      </w:pPr>
    </w:p>
    <w:p w:rsidR="0055514C" w:rsidRPr="001D453E" w:rsidRDefault="0055514C"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LAS NÁUSEAS Y LOS VÓMITOS</w:t>
      </w:r>
    </w:p>
    <w:p w:rsidR="0055514C" w:rsidRPr="001D453E" w:rsidRDefault="0055514C"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Son dos efectos secundarios </w:t>
      </w:r>
      <w:r w:rsidR="00F107DA" w:rsidRPr="001D453E">
        <w:rPr>
          <w:rFonts w:cstheme="minorHAnsi"/>
          <w:lang w:eastAsia="es-CO"/>
        </w:rPr>
        <w:t>frecuentes, para</w:t>
      </w:r>
      <w:r w:rsidRPr="001D453E">
        <w:rPr>
          <w:rFonts w:cstheme="minorHAnsi"/>
          <w:lang w:eastAsia="es-CO"/>
        </w:rPr>
        <w:t xml:space="preserve"> prevenir y controlar debes intentar lo siguiente:</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 xml:space="preserve">Tómate puntualmente los medicamentos contra las </w:t>
      </w:r>
      <w:r w:rsidR="00F107DA" w:rsidRPr="001D453E">
        <w:rPr>
          <w:rFonts w:cstheme="minorHAnsi"/>
          <w:lang w:eastAsia="es-CO"/>
        </w:rPr>
        <w:t>náuseas</w:t>
      </w:r>
      <w:r w:rsidRPr="001D453E">
        <w:rPr>
          <w:rFonts w:cstheme="minorHAnsi"/>
          <w:lang w:eastAsia="es-CO"/>
        </w:rPr>
        <w:t xml:space="preserve"> y </w:t>
      </w:r>
      <w:r w:rsidR="00F107DA" w:rsidRPr="001D453E">
        <w:rPr>
          <w:rFonts w:cstheme="minorHAnsi"/>
          <w:lang w:eastAsia="es-CO"/>
        </w:rPr>
        <w:t>vómitos</w:t>
      </w:r>
      <w:r w:rsidRPr="001D453E">
        <w:rPr>
          <w:rFonts w:cstheme="minorHAnsi"/>
          <w:lang w:eastAsia="es-CO"/>
        </w:rPr>
        <w:t>.</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Usar ropa holgada (suelta)</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No ir a quimioterapia en ayunas</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Comer poco y con frecuencia</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Evitar los dulces y los alimentos fritos o grasos</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 xml:space="preserve">Consumir alimentos </w:t>
      </w:r>
      <w:r w:rsidR="00F107DA" w:rsidRPr="001D453E">
        <w:rPr>
          <w:rFonts w:cstheme="minorHAnsi"/>
          <w:lang w:eastAsia="es-CO"/>
        </w:rPr>
        <w:t>fríos</w:t>
      </w:r>
      <w:r w:rsidRPr="001D453E">
        <w:rPr>
          <w:rFonts w:cstheme="minorHAnsi"/>
          <w:lang w:eastAsia="es-CO"/>
        </w:rPr>
        <w:t xml:space="preserve"> o a temperatura ambiente (despiden olores menos fuertes que los calientes)</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Masticar bien los alimentos</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Comer y bebe lentamente</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 xml:space="preserve">Beber </w:t>
      </w:r>
      <w:r w:rsidR="00F107DA" w:rsidRPr="001D453E">
        <w:rPr>
          <w:rFonts w:cstheme="minorHAnsi"/>
          <w:lang w:eastAsia="es-CO"/>
        </w:rPr>
        <w:t>líquidos</w:t>
      </w:r>
      <w:r w:rsidRPr="001D453E">
        <w:rPr>
          <w:rFonts w:cstheme="minorHAnsi"/>
          <w:lang w:eastAsia="es-CO"/>
        </w:rPr>
        <w:t xml:space="preserve"> una hora antes y después de la comida, pero no durante la comida</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 xml:space="preserve">Beber </w:t>
      </w:r>
      <w:r w:rsidR="00F107DA" w:rsidRPr="001D453E">
        <w:rPr>
          <w:rFonts w:cstheme="minorHAnsi"/>
          <w:lang w:eastAsia="es-CO"/>
        </w:rPr>
        <w:t>líquidos</w:t>
      </w:r>
      <w:r w:rsidRPr="001D453E">
        <w:rPr>
          <w:rFonts w:cstheme="minorHAnsi"/>
          <w:lang w:eastAsia="es-CO"/>
        </w:rPr>
        <w:t xml:space="preserve"> </w:t>
      </w:r>
      <w:r w:rsidR="00F107DA" w:rsidRPr="001D453E">
        <w:rPr>
          <w:rFonts w:cstheme="minorHAnsi"/>
          <w:lang w:eastAsia="es-CO"/>
        </w:rPr>
        <w:t>fríos</w:t>
      </w:r>
      <w:r w:rsidRPr="001D453E">
        <w:rPr>
          <w:rFonts w:cstheme="minorHAnsi"/>
          <w:lang w:eastAsia="es-CO"/>
        </w:rPr>
        <w:t xml:space="preserve"> sin gas</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Chupar cubos de hielo e infusiones suaves de manzanilla, hierbabuena, jengibre</w:t>
      </w:r>
    </w:p>
    <w:p w:rsidR="0055514C" w:rsidRPr="001D453E" w:rsidRDefault="0055514C"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No acostarse durante la primera hora después de comer</w:t>
      </w:r>
    </w:p>
    <w:p w:rsidR="0055514C" w:rsidRPr="001D453E" w:rsidRDefault="002449C9" w:rsidP="00263B22">
      <w:pPr>
        <w:pStyle w:val="Prrafodelista"/>
        <w:numPr>
          <w:ilvl w:val="0"/>
          <w:numId w:val="12"/>
        </w:numPr>
        <w:shd w:val="clear" w:color="auto" w:fill="FFFFFF"/>
        <w:spacing w:after="264" w:line="240" w:lineRule="auto"/>
        <w:jc w:val="both"/>
        <w:rPr>
          <w:rFonts w:cstheme="minorHAnsi"/>
          <w:lang w:eastAsia="es-CO"/>
        </w:rPr>
      </w:pPr>
      <w:r w:rsidRPr="001D453E">
        <w:rPr>
          <w:rFonts w:cstheme="minorHAnsi"/>
          <w:lang w:eastAsia="es-CO"/>
        </w:rPr>
        <w:t xml:space="preserve">Consultar por urgencias si tiene </w:t>
      </w:r>
      <w:r w:rsidR="00F107DA" w:rsidRPr="001D453E">
        <w:rPr>
          <w:rFonts w:cstheme="minorHAnsi"/>
          <w:lang w:eastAsia="es-CO"/>
        </w:rPr>
        <w:t>más</w:t>
      </w:r>
      <w:r w:rsidRPr="001D453E">
        <w:rPr>
          <w:rFonts w:cstheme="minorHAnsi"/>
          <w:lang w:eastAsia="es-CO"/>
        </w:rPr>
        <w:t xml:space="preserve"> de cuatro episodios eméticos o nauseas que imposibiliten comer.</w:t>
      </w:r>
    </w:p>
    <w:p w:rsidR="002449C9" w:rsidRPr="001D453E" w:rsidRDefault="002449C9" w:rsidP="00263B22">
      <w:pPr>
        <w:pStyle w:val="Prrafodelista"/>
        <w:shd w:val="clear" w:color="auto" w:fill="FFFFFF"/>
        <w:spacing w:after="264" w:line="240" w:lineRule="auto"/>
        <w:ind w:left="1440"/>
        <w:jc w:val="both"/>
        <w:rPr>
          <w:rFonts w:cstheme="minorHAnsi"/>
          <w:lang w:eastAsia="es-CO"/>
        </w:rPr>
      </w:pPr>
    </w:p>
    <w:p w:rsidR="002449C9" w:rsidRPr="001D453E" w:rsidRDefault="002449C9"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PROBLEMAS INTESTINALES</w:t>
      </w:r>
    </w:p>
    <w:p w:rsidR="002449C9" w:rsidRPr="001D453E" w:rsidRDefault="002449C9"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La quimio destruye algunas células buenas de tu cuerpo como las que forman paredes intestinales, esto puede causar:</w:t>
      </w:r>
    </w:p>
    <w:p w:rsidR="002449C9" w:rsidRPr="001D453E" w:rsidRDefault="002449C9" w:rsidP="00263B22">
      <w:pPr>
        <w:pStyle w:val="Prrafodelista"/>
        <w:shd w:val="clear" w:color="auto" w:fill="FFFFFF"/>
        <w:spacing w:after="264" w:line="240" w:lineRule="auto"/>
        <w:jc w:val="both"/>
        <w:rPr>
          <w:rFonts w:cstheme="minorHAnsi"/>
          <w:lang w:eastAsia="es-CO"/>
        </w:rPr>
      </w:pPr>
      <w:r w:rsidRPr="001D453E">
        <w:rPr>
          <w:rFonts w:cstheme="minorHAnsi"/>
          <w:b/>
          <w:lang w:eastAsia="es-CO"/>
        </w:rPr>
        <w:t xml:space="preserve">DIARREA:  </w:t>
      </w:r>
      <w:r w:rsidRPr="001D453E">
        <w:rPr>
          <w:rFonts w:cstheme="minorHAnsi"/>
          <w:lang w:eastAsia="es-CO"/>
        </w:rPr>
        <w:t xml:space="preserve">causa deshidratación y </w:t>
      </w:r>
      <w:r w:rsidR="00F107DA" w:rsidRPr="001D453E">
        <w:rPr>
          <w:rFonts w:cstheme="minorHAnsi"/>
          <w:lang w:eastAsia="es-CO"/>
        </w:rPr>
        <w:t>pérdida</w:t>
      </w:r>
      <w:r w:rsidRPr="001D453E">
        <w:rPr>
          <w:rFonts w:cstheme="minorHAnsi"/>
          <w:lang w:eastAsia="es-CO"/>
        </w:rPr>
        <w:t xml:space="preserve"> de peso, interrumpe tus actividades diarias e incrementa el agotamiento. Para evitar la diarrea o aliviar la incomodidad de la misma intenta lo siguiente:</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Comer poco y con frecuencia</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 xml:space="preserve">Evitar el café, el té, los dulces y los productos lácteos (aunque </w:t>
      </w:r>
      <w:r w:rsidR="00F107DA" w:rsidRPr="001D453E">
        <w:rPr>
          <w:rFonts w:cstheme="minorHAnsi"/>
          <w:lang w:eastAsia="es-CO"/>
        </w:rPr>
        <w:t>podrías</w:t>
      </w:r>
      <w:r w:rsidRPr="001D453E">
        <w:rPr>
          <w:rFonts w:cstheme="minorHAnsi"/>
          <w:lang w:eastAsia="es-CO"/>
        </w:rPr>
        <w:t xml:space="preserve"> consumir leche o productos deslactosados y descremados)</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Aumentar el consumo de alimentos con poca fibra.</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 xml:space="preserve">Seguir una dieta rica </w:t>
      </w:r>
      <w:r w:rsidR="00F107DA" w:rsidRPr="001D453E">
        <w:rPr>
          <w:rFonts w:cstheme="minorHAnsi"/>
          <w:lang w:eastAsia="es-CO"/>
        </w:rPr>
        <w:t>en plátano</w:t>
      </w:r>
      <w:r w:rsidRPr="001D453E">
        <w:rPr>
          <w:rFonts w:cstheme="minorHAnsi"/>
          <w:lang w:eastAsia="es-CO"/>
        </w:rPr>
        <w:t>, arroz blanco, compota de manzana y pan tostado.</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 xml:space="preserve">Evitar alimentos fritos o con mucha </w:t>
      </w:r>
      <w:r w:rsidR="00F107DA" w:rsidRPr="001D453E">
        <w:rPr>
          <w:rFonts w:cstheme="minorHAnsi"/>
          <w:lang w:eastAsia="es-CO"/>
        </w:rPr>
        <w:t>grasa,</w:t>
      </w:r>
      <w:r w:rsidRPr="001D453E">
        <w:rPr>
          <w:rFonts w:cstheme="minorHAnsi"/>
          <w:lang w:eastAsia="es-CO"/>
        </w:rPr>
        <w:t xml:space="preserve"> </w:t>
      </w:r>
      <w:r w:rsidR="00F107DA" w:rsidRPr="001D453E">
        <w:rPr>
          <w:rFonts w:cstheme="minorHAnsi"/>
          <w:lang w:eastAsia="es-CO"/>
        </w:rPr>
        <w:t>así</w:t>
      </w:r>
      <w:r w:rsidRPr="001D453E">
        <w:rPr>
          <w:rFonts w:cstheme="minorHAnsi"/>
          <w:lang w:eastAsia="es-CO"/>
        </w:rPr>
        <w:t xml:space="preserve"> como las bebidas gaseosas</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Consumir alimentos con alto contenido en proteínas (carne, frutos secos, pescado)</w:t>
      </w:r>
    </w:p>
    <w:p w:rsidR="002449C9" w:rsidRPr="001D453E" w:rsidRDefault="002449C9"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Consumir alimentos ricos en potasio</w:t>
      </w:r>
      <w:r w:rsidR="000405FF" w:rsidRPr="001D453E">
        <w:rPr>
          <w:rFonts w:cstheme="minorHAnsi"/>
          <w:lang w:eastAsia="es-CO"/>
        </w:rPr>
        <w:t xml:space="preserve"> como </w:t>
      </w:r>
      <w:r w:rsidR="00F107DA" w:rsidRPr="001D453E">
        <w:rPr>
          <w:rFonts w:cstheme="minorHAnsi"/>
          <w:lang w:eastAsia="es-CO"/>
        </w:rPr>
        <w:t>plátanos</w:t>
      </w:r>
      <w:r w:rsidR="000405FF" w:rsidRPr="001D453E">
        <w:rPr>
          <w:rFonts w:cstheme="minorHAnsi"/>
          <w:lang w:eastAsia="es-CO"/>
        </w:rPr>
        <w:t>, naranjas, bananos, tomate</w:t>
      </w:r>
    </w:p>
    <w:p w:rsidR="000405FF" w:rsidRPr="001D453E" w:rsidRDefault="000405FF"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 xml:space="preserve">Beber muchos </w:t>
      </w:r>
      <w:r w:rsidR="00F107DA" w:rsidRPr="001D453E">
        <w:rPr>
          <w:rFonts w:cstheme="minorHAnsi"/>
          <w:lang w:eastAsia="es-CO"/>
        </w:rPr>
        <w:t>líquidos</w:t>
      </w:r>
    </w:p>
    <w:p w:rsidR="000405FF" w:rsidRPr="001D453E" w:rsidRDefault="000405FF"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t xml:space="preserve">En caso de irritación en la región anal, aplicar (almipro, crema </w:t>
      </w:r>
      <w:r w:rsidR="00F107DA" w:rsidRPr="001D453E">
        <w:rPr>
          <w:rFonts w:cstheme="minorHAnsi"/>
          <w:lang w:eastAsia="es-CO"/>
        </w:rPr>
        <w:t>número</w:t>
      </w:r>
      <w:r w:rsidRPr="001D453E">
        <w:rPr>
          <w:rFonts w:cstheme="minorHAnsi"/>
          <w:lang w:eastAsia="es-CO"/>
        </w:rPr>
        <w:t xml:space="preserve"> 4 medicada, desitin, </w:t>
      </w:r>
      <w:r w:rsidR="00F107DA" w:rsidRPr="001D453E">
        <w:rPr>
          <w:rFonts w:cstheme="minorHAnsi"/>
          <w:lang w:eastAsia="es-CO"/>
        </w:rPr>
        <w:t>etc.</w:t>
      </w:r>
      <w:r w:rsidRPr="001D453E">
        <w:rPr>
          <w:rFonts w:cstheme="minorHAnsi"/>
          <w:lang w:eastAsia="es-CO"/>
        </w:rPr>
        <w:t>)</w:t>
      </w:r>
    </w:p>
    <w:p w:rsidR="000405FF" w:rsidRPr="001D453E" w:rsidRDefault="000405FF" w:rsidP="00263B22">
      <w:pPr>
        <w:pStyle w:val="Prrafodelista"/>
        <w:numPr>
          <w:ilvl w:val="0"/>
          <w:numId w:val="13"/>
        </w:numPr>
        <w:shd w:val="clear" w:color="auto" w:fill="FFFFFF"/>
        <w:spacing w:after="264" w:line="240" w:lineRule="auto"/>
        <w:jc w:val="both"/>
        <w:rPr>
          <w:rFonts w:cstheme="minorHAnsi"/>
          <w:lang w:eastAsia="es-CO"/>
        </w:rPr>
      </w:pPr>
      <w:r w:rsidRPr="001D453E">
        <w:rPr>
          <w:rFonts w:cstheme="minorHAnsi"/>
          <w:lang w:eastAsia="es-CO"/>
        </w:rPr>
        <w:lastRenderedPageBreak/>
        <w:t>Acudir por urgencias si la diarrea provoca 4 a 5 deposiciones diarias y las sugerencias anteriores no ayudan.</w:t>
      </w:r>
    </w:p>
    <w:p w:rsidR="000405FF" w:rsidRPr="001D453E" w:rsidRDefault="000405FF" w:rsidP="00263B22">
      <w:pPr>
        <w:shd w:val="clear" w:color="auto" w:fill="FFFFFF"/>
        <w:spacing w:after="264"/>
        <w:ind w:left="708"/>
        <w:jc w:val="both"/>
        <w:rPr>
          <w:rFonts w:asciiTheme="minorHAnsi" w:hAnsiTheme="minorHAnsi" w:cstheme="minorHAnsi"/>
          <w:sz w:val="22"/>
          <w:szCs w:val="22"/>
          <w:lang w:eastAsia="es-CO"/>
        </w:rPr>
      </w:pPr>
      <w:r w:rsidRPr="001D453E">
        <w:rPr>
          <w:rFonts w:asciiTheme="minorHAnsi" w:hAnsiTheme="minorHAnsi" w:cstheme="minorHAnsi"/>
          <w:b/>
          <w:sz w:val="22"/>
          <w:szCs w:val="22"/>
          <w:lang w:eastAsia="es-CO"/>
        </w:rPr>
        <w:t xml:space="preserve">ESTREÑIMIENTO: </w:t>
      </w:r>
      <w:r w:rsidR="00F107DA" w:rsidRPr="001D453E">
        <w:rPr>
          <w:rFonts w:asciiTheme="minorHAnsi" w:hAnsiTheme="minorHAnsi" w:cstheme="minorHAnsi"/>
          <w:sz w:val="22"/>
          <w:szCs w:val="22"/>
          <w:lang w:eastAsia="es-CO"/>
        </w:rPr>
        <w:t>También</w:t>
      </w:r>
      <w:r w:rsidRPr="001D453E">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1D453E">
        <w:rPr>
          <w:rFonts w:asciiTheme="minorHAnsi" w:hAnsiTheme="minorHAnsi" w:cstheme="minorHAnsi"/>
          <w:sz w:val="22"/>
          <w:szCs w:val="22"/>
          <w:lang w:eastAsia="es-CO"/>
        </w:rPr>
        <w:t>tratamiento</w:t>
      </w:r>
      <w:r w:rsidRPr="001D453E">
        <w:rPr>
          <w:rFonts w:asciiTheme="minorHAnsi" w:hAnsiTheme="minorHAnsi" w:cstheme="minorHAnsi"/>
          <w:sz w:val="22"/>
          <w:szCs w:val="22"/>
          <w:lang w:eastAsia="es-CO"/>
        </w:rPr>
        <w:t xml:space="preserve"> temprano. Por lo </w:t>
      </w:r>
      <w:r w:rsidR="00F107DA" w:rsidRPr="001D453E">
        <w:rPr>
          <w:rFonts w:asciiTheme="minorHAnsi" w:hAnsiTheme="minorHAnsi" w:cstheme="minorHAnsi"/>
          <w:sz w:val="22"/>
          <w:szCs w:val="22"/>
          <w:lang w:eastAsia="es-CO"/>
        </w:rPr>
        <w:t>tanto,</w:t>
      </w:r>
      <w:r w:rsidRPr="001D453E">
        <w:rPr>
          <w:rFonts w:asciiTheme="minorHAnsi" w:hAnsiTheme="minorHAnsi" w:cstheme="minorHAnsi"/>
          <w:sz w:val="22"/>
          <w:szCs w:val="22"/>
          <w:lang w:eastAsia="es-CO"/>
        </w:rPr>
        <w:t xml:space="preserve"> intente seguir lo siguiente</w:t>
      </w:r>
    </w:p>
    <w:p w:rsidR="000405FF" w:rsidRPr="001D453E" w:rsidRDefault="00376275" w:rsidP="00263B22">
      <w:pPr>
        <w:pStyle w:val="Prrafodelista"/>
        <w:numPr>
          <w:ilvl w:val="0"/>
          <w:numId w:val="14"/>
        </w:numPr>
        <w:shd w:val="clear" w:color="auto" w:fill="FFFFFF"/>
        <w:spacing w:after="264" w:line="240" w:lineRule="auto"/>
        <w:jc w:val="both"/>
        <w:rPr>
          <w:rFonts w:cstheme="minorHAnsi"/>
          <w:lang w:eastAsia="es-CO"/>
        </w:rPr>
      </w:pPr>
      <w:r w:rsidRPr="001D453E">
        <w:rPr>
          <w:rFonts w:cstheme="minorHAnsi"/>
          <w:lang w:eastAsia="es-CO"/>
        </w:rPr>
        <w:t xml:space="preserve">Beber muchos </w:t>
      </w:r>
      <w:r w:rsidR="00F107DA" w:rsidRPr="001D453E">
        <w:rPr>
          <w:rFonts w:cstheme="minorHAnsi"/>
          <w:lang w:eastAsia="es-CO"/>
        </w:rPr>
        <w:t>líquidos</w:t>
      </w:r>
      <w:r w:rsidRPr="001D453E">
        <w:rPr>
          <w:rFonts w:cstheme="minorHAnsi"/>
          <w:lang w:eastAsia="es-CO"/>
        </w:rPr>
        <w:t xml:space="preserve">, 8 a 10 vasos al </w:t>
      </w:r>
      <w:r w:rsidR="00F107DA" w:rsidRPr="001D453E">
        <w:rPr>
          <w:rFonts w:cstheme="minorHAnsi"/>
          <w:lang w:eastAsia="es-CO"/>
        </w:rPr>
        <w:t>día</w:t>
      </w:r>
      <w:r w:rsidRPr="001D453E">
        <w:rPr>
          <w:rFonts w:cstheme="minorHAnsi"/>
          <w:lang w:eastAsia="es-CO"/>
        </w:rPr>
        <w:t>. Ayuda ingerir especialmente agua.</w:t>
      </w:r>
    </w:p>
    <w:p w:rsidR="00376275" w:rsidRPr="001D453E" w:rsidRDefault="00376275" w:rsidP="00263B22">
      <w:pPr>
        <w:pStyle w:val="Prrafodelista"/>
        <w:numPr>
          <w:ilvl w:val="0"/>
          <w:numId w:val="14"/>
        </w:numPr>
        <w:shd w:val="clear" w:color="auto" w:fill="FFFFFF"/>
        <w:spacing w:after="264" w:line="240" w:lineRule="auto"/>
        <w:jc w:val="both"/>
        <w:rPr>
          <w:rFonts w:cstheme="minorHAnsi"/>
          <w:lang w:eastAsia="es-CO"/>
        </w:rPr>
      </w:pPr>
      <w:r w:rsidRPr="001D453E">
        <w:rPr>
          <w:rFonts w:cstheme="minorHAnsi"/>
          <w:lang w:eastAsia="es-CO"/>
        </w:rPr>
        <w:t>Consumir alimentos con elevado contenido en fibra, como frutas y verduras frescas, ciruelas pasas, uvas pasas, salvado, avena en hojuelas.</w:t>
      </w:r>
    </w:p>
    <w:p w:rsidR="00376275" w:rsidRPr="001D453E" w:rsidRDefault="00376275" w:rsidP="00263B22">
      <w:pPr>
        <w:pStyle w:val="Prrafodelista"/>
        <w:numPr>
          <w:ilvl w:val="0"/>
          <w:numId w:val="14"/>
        </w:numPr>
        <w:shd w:val="clear" w:color="auto" w:fill="FFFFFF"/>
        <w:spacing w:after="264" w:line="240" w:lineRule="auto"/>
        <w:jc w:val="both"/>
        <w:rPr>
          <w:rFonts w:cstheme="minorHAnsi"/>
          <w:lang w:eastAsia="es-CO"/>
        </w:rPr>
      </w:pPr>
      <w:r w:rsidRPr="001D453E">
        <w:rPr>
          <w:rFonts w:cstheme="minorHAnsi"/>
          <w:lang w:eastAsia="es-CO"/>
        </w:rPr>
        <w:t xml:space="preserve">Añadir salvado a la dieta poco a poco, ya que una cantidad excesiva puede causar diarrea. Empezar salpicando 2 cucharaditas al </w:t>
      </w:r>
      <w:r w:rsidR="00F107DA" w:rsidRPr="001D453E">
        <w:rPr>
          <w:rFonts w:cstheme="minorHAnsi"/>
          <w:lang w:eastAsia="es-CO"/>
        </w:rPr>
        <w:t>día</w:t>
      </w:r>
      <w:r w:rsidRPr="001D453E">
        <w:rPr>
          <w:rFonts w:cstheme="minorHAnsi"/>
          <w:lang w:eastAsia="es-CO"/>
        </w:rPr>
        <w:t xml:space="preserve"> en los alimentos y aumentar progresivamente a 4 o 5 cucharaditas.</w:t>
      </w:r>
    </w:p>
    <w:p w:rsidR="00376275" w:rsidRPr="001D453E" w:rsidRDefault="00376275" w:rsidP="00263B22">
      <w:pPr>
        <w:pStyle w:val="Prrafodelista"/>
        <w:numPr>
          <w:ilvl w:val="0"/>
          <w:numId w:val="14"/>
        </w:numPr>
        <w:shd w:val="clear" w:color="auto" w:fill="FFFFFF"/>
        <w:spacing w:after="264" w:line="240" w:lineRule="auto"/>
        <w:jc w:val="both"/>
        <w:rPr>
          <w:rFonts w:cstheme="minorHAnsi"/>
          <w:lang w:eastAsia="es-CO"/>
        </w:rPr>
      </w:pPr>
      <w:r w:rsidRPr="001D453E">
        <w:rPr>
          <w:rFonts w:cstheme="minorHAnsi"/>
          <w:lang w:eastAsia="es-CO"/>
        </w:rPr>
        <w:t>Hacer ejercicio</w:t>
      </w:r>
    </w:p>
    <w:p w:rsidR="00376275" w:rsidRPr="001D453E" w:rsidRDefault="00376275" w:rsidP="00263B22">
      <w:pPr>
        <w:pStyle w:val="Prrafodelista"/>
        <w:numPr>
          <w:ilvl w:val="0"/>
          <w:numId w:val="14"/>
        </w:numPr>
        <w:shd w:val="clear" w:color="auto" w:fill="FFFFFF"/>
        <w:spacing w:after="264" w:line="240" w:lineRule="auto"/>
        <w:jc w:val="both"/>
        <w:rPr>
          <w:rFonts w:cstheme="minorHAnsi"/>
          <w:lang w:eastAsia="es-CO"/>
        </w:rPr>
      </w:pPr>
      <w:r w:rsidRPr="001D453E">
        <w:rPr>
          <w:rFonts w:cstheme="minorHAnsi"/>
          <w:lang w:eastAsia="es-CO"/>
        </w:rPr>
        <w:t xml:space="preserve">Acudir a urgencias si al cabo de 3 </w:t>
      </w:r>
      <w:r w:rsidR="00F107DA" w:rsidRPr="001D453E">
        <w:rPr>
          <w:rFonts w:cstheme="minorHAnsi"/>
          <w:lang w:eastAsia="es-CO"/>
        </w:rPr>
        <w:t>días</w:t>
      </w:r>
      <w:r w:rsidRPr="001D453E">
        <w:rPr>
          <w:rFonts w:cstheme="minorHAnsi"/>
          <w:lang w:eastAsia="es-CO"/>
        </w:rPr>
        <w:t xml:space="preserve"> no se ha evacuado el intestino.</w:t>
      </w:r>
    </w:p>
    <w:p w:rsidR="00376275" w:rsidRPr="001D453E" w:rsidRDefault="00376275" w:rsidP="00263B22">
      <w:pPr>
        <w:pStyle w:val="Prrafodelista"/>
        <w:shd w:val="clear" w:color="auto" w:fill="FFFFFF"/>
        <w:spacing w:after="264" w:line="240" w:lineRule="auto"/>
        <w:ind w:left="1428"/>
        <w:jc w:val="both"/>
        <w:rPr>
          <w:rFonts w:cstheme="minorHAnsi"/>
          <w:lang w:eastAsia="es-CO"/>
        </w:rPr>
      </w:pPr>
    </w:p>
    <w:p w:rsidR="00376275" w:rsidRPr="001D453E" w:rsidRDefault="00376275"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eastAsia="es-CO"/>
        </w:rPr>
        <w:t>EL APETITO CAMBIA</w:t>
      </w:r>
    </w:p>
    <w:p w:rsidR="00376275" w:rsidRPr="001D453E" w:rsidRDefault="00376275"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Es muy probable que la quimio modifique de alguna manera su apetito, por lo que es importante la búsqueda de alimentos que sean de su agrado.</w:t>
      </w:r>
    </w:p>
    <w:p w:rsidR="00376275" w:rsidRPr="001D453E" w:rsidRDefault="00376275" w:rsidP="00263B22">
      <w:pPr>
        <w:pStyle w:val="Prrafodelista"/>
        <w:shd w:val="clear" w:color="auto" w:fill="FFFFFF"/>
        <w:spacing w:after="264" w:line="240" w:lineRule="auto"/>
        <w:jc w:val="both"/>
        <w:rPr>
          <w:rFonts w:cstheme="minorHAnsi"/>
          <w:lang w:eastAsia="es-CO"/>
        </w:rPr>
      </w:pPr>
    </w:p>
    <w:p w:rsidR="00376275" w:rsidRPr="001D453E" w:rsidRDefault="00376275"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Tal vez no pueda comer por nauseas o llagas en la boca, la quimio puede alterar el sentido del gusto haciendo a </w:t>
      </w:r>
      <w:r w:rsidR="00F107DA" w:rsidRPr="001D453E">
        <w:rPr>
          <w:rFonts w:cstheme="minorHAnsi"/>
          <w:lang w:eastAsia="es-CO"/>
        </w:rPr>
        <w:t>veces</w:t>
      </w:r>
      <w:r w:rsidRPr="001D453E">
        <w:rPr>
          <w:rFonts w:cstheme="minorHAnsi"/>
          <w:lang w:eastAsia="es-CO"/>
        </w:rPr>
        <w:t xml:space="preserve"> que los alimentos parezcan demasiado dulces y otras demasiado amargos, incluso pueden dejar un sabor </w:t>
      </w:r>
      <w:r w:rsidR="00F107DA" w:rsidRPr="001D453E">
        <w:rPr>
          <w:rFonts w:cstheme="minorHAnsi"/>
          <w:lang w:eastAsia="es-CO"/>
        </w:rPr>
        <w:t>metálico</w:t>
      </w:r>
      <w:r w:rsidRPr="001D453E">
        <w:rPr>
          <w:rFonts w:cstheme="minorHAnsi"/>
          <w:lang w:eastAsia="es-CO"/>
        </w:rPr>
        <w:t xml:space="preserve"> en la boca.</w:t>
      </w:r>
    </w:p>
    <w:p w:rsidR="00376275" w:rsidRPr="001D453E" w:rsidRDefault="00376275" w:rsidP="00263B22">
      <w:pPr>
        <w:pStyle w:val="Prrafodelista"/>
        <w:shd w:val="clear" w:color="auto" w:fill="FFFFFF"/>
        <w:spacing w:after="264" w:line="240" w:lineRule="auto"/>
        <w:jc w:val="both"/>
        <w:rPr>
          <w:rFonts w:cstheme="minorHAnsi"/>
          <w:lang w:eastAsia="es-CO"/>
        </w:rPr>
      </w:pPr>
    </w:p>
    <w:p w:rsidR="00376275" w:rsidRPr="001D453E" w:rsidRDefault="00376275"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Para minimizar los efectos del cambio de apetito intente lo siguiente:</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Dar un paseo antes de cama comida</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Enjuagarte la boca antes de cada comida</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Comer poco y con frecuencia</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Ingerir muchas proteínas</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Probar nuevos alimentos y recetas</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Cambiar la rutina a la hora de comer</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 xml:space="preserve">Evitar alimentos concentrados en azúcar o </w:t>
      </w:r>
      <w:r w:rsidR="00F107DA" w:rsidRPr="001D453E">
        <w:rPr>
          <w:rFonts w:cstheme="minorHAnsi"/>
          <w:lang w:eastAsia="es-CO"/>
        </w:rPr>
        <w:t>ácidos</w:t>
      </w:r>
    </w:p>
    <w:p w:rsidR="00376275" w:rsidRPr="001D453E" w:rsidRDefault="00376275" w:rsidP="00263B22">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 xml:space="preserve">Usar cucharas, cuchillos y tenedores de plástico si el sabor </w:t>
      </w:r>
      <w:r w:rsidR="00F107DA" w:rsidRPr="001D453E">
        <w:rPr>
          <w:rFonts w:cstheme="minorHAnsi"/>
          <w:lang w:eastAsia="es-CO"/>
        </w:rPr>
        <w:t>metálico</w:t>
      </w:r>
      <w:r w:rsidRPr="001D453E">
        <w:rPr>
          <w:rFonts w:cstheme="minorHAnsi"/>
          <w:lang w:eastAsia="es-CO"/>
        </w:rPr>
        <w:t xml:space="preserve"> llega a convertirse en un problema</w:t>
      </w:r>
      <w:r w:rsidR="000D23C4" w:rsidRPr="001D453E">
        <w:rPr>
          <w:rFonts w:cstheme="minorHAnsi"/>
          <w:lang w:eastAsia="es-CO"/>
        </w:rPr>
        <w:t>.</w:t>
      </w:r>
    </w:p>
    <w:p w:rsidR="00190BD5" w:rsidRPr="001D453E" w:rsidRDefault="000D23C4" w:rsidP="00190BD5">
      <w:pPr>
        <w:pStyle w:val="Prrafodelista"/>
        <w:numPr>
          <w:ilvl w:val="0"/>
          <w:numId w:val="15"/>
        </w:numPr>
        <w:shd w:val="clear" w:color="auto" w:fill="FFFFFF"/>
        <w:spacing w:after="264" w:line="240" w:lineRule="auto"/>
        <w:jc w:val="both"/>
        <w:rPr>
          <w:rFonts w:cstheme="minorHAnsi"/>
          <w:lang w:eastAsia="es-CO"/>
        </w:rPr>
      </w:pPr>
      <w:r w:rsidRPr="001D453E">
        <w:rPr>
          <w:rFonts w:cstheme="minorHAnsi"/>
          <w:lang w:eastAsia="es-CO"/>
        </w:rPr>
        <w:t>Comer con familia y amigos tus platos favoritos.</w:t>
      </w:r>
    </w:p>
    <w:p w:rsidR="000D23C4" w:rsidRPr="001D453E" w:rsidRDefault="000D23C4" w:rsidP="00263B22">
      <w:pPr>
        <w:pStyle w:val="Prrafodelista"/>
        <w:shd w:val="clear" w:color="auto" w:fill="FFFFFF"/>
        <w:spacing w:after="264" w:line="240" w:lineRule="auto"/>
        <w:ind w:left="1440"/>
        <w:jc w:val="both"/>
        <w:rPr>
          <w:rFonts w:cstheme="minorHAnsi"/>
          <w:lang w:eastAsia="es-CO"/>
        </w:rPr>
      </w:pPr>
    </w:p>
    <w:p w:rsidR="000D23C4" w:rsidRPr="001D453E" w:rsidRDefault="00F107DA" w:rsidP="00263B22">
      <w:pPr>
        <w:pStyle w:val="Prrafodelista"/>
        <w:numPr>
          <w:ilvl w:val="0"/>
          <w:numId w:val="4"/>
        </w:numPr>
        <w:shd w:val="clear" w:color="auto" w:fill="FFFFFF"/>
        <w:spacing w:after="264" w:line="240" w:lineRule="auto"/>
        <w:jc w:val="both"/>
        <w:rPr>
          <w:rFonts w:cstheme="minorHAnsi"/>
          <w:b/>
          <w:lang w:eastAsia="es-CO"/>
        </w:rPr>
      </w:pPr>
      <w:r w:rsidRPr="001D453E">
        <w:rPr>
          <w:rFonts w:cstheme="minorHAnsi"/>
          <w:b/>
          <w:lang w:eastAsia="es-CO"/>
        </w:rPr>
        <w:t>MOLESTIAS EN LA BOCA, ENCI</w:t>
      </w:r>
      <w:r w:rsidR="000D23C4" w:rsidRPr="001D453E">
        <w:rPr>
          <w:rFonts w:cstheme="minorHAnsi"/>
          <w:b/>
          <w:lang w:eastAsia="es-CO"/>
        </w:rPr>
        <w:t>AS Y GARGANTA</w:t>
      </w:r>
    </w:p>
    <w:p w:rsidR="000D23C4" w:rsidRPr="001D453E" w:rsidRDefault="000D23C4"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Las llagas en la boca son un efecto de la quimioterapia que puede afectar la alimentación y alterar el estado de </w:t>
      </w:r>
      <w:r w:rsidR="00F107DA" w:rsidRPr="001D453E">
        <w:rPr>
          <w:rFonts w:cstheme="minorHAnsi"/>
          <w:lang w:eastAsia="es-CO"/>
        </w:rPr>
        <w:t>ánimo</w:t>
      </w:r>
      <w:r w:rsidRPr="001D453E">
        <w:rPr>
          <w:rFonts w:cstheme="minorHAnsi"/>
          <w:lang w:eastAsia="es-CO"/>
        </w:rPr>
        <w:t>.  Sigue las siguientes recomendaciones:</w:t>
      </w:r>
    </w:p>
    <w:p w:rsidR="000D23C4" w:rsidRPr="001D453E" w:rsidRDefault="000D23C4"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 xml:space="preserve">Aplicar mezcla triple (lo cual tu medico formulara) </w:t>
      </w:r>
      <w:r w:rsidR="00F107DA" w:rsidRPr="001D453E">
        <w:rPr>
          <w:rFonts w:cstheme="minorHAnsi"/>
          <w:lang w:eastAsia="es-CO"/>
        </w:rPr>
        <w:t>apenas</w:t>
      </w:r>
      <w:r w:rsidRPr="001D453E">
        <w:rPr>
          <w:rFonts w:cstheme="minorHAnsi"/>
          <w:lang w:eastAsia="es-CO"/>
        </w:rPr>
        <w:t xml:space="preserve"> empiecen aparecer las llagas.</w:t>
      </w:r>
    </w:p>
    <w:p w:rsidR="000D23C4" w:rsidRPr="001D453E" w:rsidRDefault="00F107DA"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Después</w:t>
      </w:r>
      <w:r w:rsidR="000D23C4" w:rsidRPr="001D453E">
        <w:rPr>
          <w:rFonts w:cstheme="minorHAnsi"/>
          <w:lang w:eastAsia="es-CO"/>
        </w:rPr>
        <w:t xml:space="preserve"> de las comidas y antes de acostarse, enjuagarse la boca con una solución </w:t>
      </w:r>
      <w:r w:rsidRPr="001D453E">
        <w:rPr>
          <w:rFonts w:cstheme="minorHAnsi"/>
          <w:lang w:eastAsia="es-CO"/>
        </w:rPr>
        <w:t>de 1</w:t>
      </w:r>
      <w:r w:rsidR="000D23C4" w:rsidRPr="001D453E">
        <w:rPr>
          <w:rFonts w:cstheme="minorHAnsi"/>
          <w:lang w:eastAsia="es-CO"/>
        </w:rPr>
        <w:t xml:space="preserve"> cucharadita de bicarbonato y otra de sal en una taza de agua.</w:t>
      </w:r>
    </w:p>
    <w:p w:rsidR="000D23C4" w:rsidRPr="001D453E" w:rsidRDefault="000D23C4"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 xml:space="preserve">Beber </w:t>
      </w:r>
      <w:r w:rsidR="00F107DA" w:rsidRPr="001D453E">
        <w:rPr>
          <w:rFonts w:cstheme="minorHAnsi"/>
          <w:lang w:eastAsia="es-CO"/>
        </w:rPr>
        <w:t>suficientes líquidos</w:t>
      </w:r>
      <w:r w:rsidRPr="001D453E">
        <w:rPr>
          <w:rFonts w:cstheme="minorHAnsi"/>
          <w:lang w:eastAsia="es-CO"/>
        </w:rPr>
        <w:t>, usando el pitillo para evitar el contacto con las llagas.</w:t>
      </w:r>
    </w:p>
    <w:p w:rsidR="000D23C4" w:rsidRPr="001D453E" w:rsidRDefault="000D23C4"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lastRenderedPageBreak/>
        <w:t xml:space="preserve">Consumir los alimentos </w:t>
      </w:r>
      <w:r w:rsidR="00F107DA" w:rsidRPr="001D453E">
        <w:rPr>
          <w:rFonts w:cstheme="minorHAnsi"/>
          <w:lang w:eastAsia="es-CO"/>
        </w:rPr>
        <w:t>fríos</w:t>
      </w:r>
      <w:r w:rsidRPr="001D453E">
        <w:rPr>
          <w:rFonts w:cstheme="minorHAnsi"/>
          <w:lang w:eastAsia="es-CO"/>
        </w:rPr>
        <w:t xml:space="preserve"> o a temperatura ambiente.</w:t>
      </w:r>
    </w:p>
    <w:p w:rsidR="000D23C4" w:rsidRPr="001D453E" w:rsidRDefault="00930159"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 xml:space="preserve">Consumir alimentos blandos como huevos revueltos, </w:t>
      </w:r>
      <w:r w:rsidR="00F107DA" w:rsidRPr="001D453E">
        <w:rPr>
          <w:rFonts w:cstheme="minorHAnsi"/>
          <w:lang w:eastAsia="es-CO"/>
        </w:rPr>
        <w:t>puré</w:t>
      </w:r>
      <w:r w:rsidRPr="001D453E">
        <w:rPr>
          <w:rFonts w:cstheme="minorHAnsi"/>
          <w:lang w:eastAsia="es-CO"/>
        </w:rPr>
        <w:t>, yogur, batidos, cereales cocidos, sopas.</w:t>
      </w:r>
    </w:p>
    <w:p w:rsidR="00930159" w:rsidRPr="001D453E" w:rsidRDefault="00930159"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 xml:space="preserve">Evitar alimentos </w:t>
      </w:r>
      <w:r w:rsidR="00F107DA" w:rsidRPr="001D453E">
        <w:rPr>
          <w:rFonts w:cstheme="minorHAnsi"/>
          <w:lang w:eastAsia="es-CO"/>
        </w:rPr>
        <w:t>ácidos</w:t>
      </w:r>
      <w:r w:rsidRPr="001D453E">
        <w:rPr>
          <w:rFonts w:cstheme="minorHAnsi"/>
          <w:lang w:eastAsia="es-CO"/>
        </w:rPr>
        <w:t>, salados, muy condimentados, ásperos, gruesos y secos.</w:t>
      </w:r>
    </w:p>
    <w:p w:rsidR="00930159" w:rsidRPr="001D453E" w:rsidRDefault="00930159"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Chupar cubitos de hielo helados de palito.</w:t>
      </w:r>
    </w:p>
    <w:p w:rsidR="00930159" w:rsidRPr="001D453E" w:rsidRDefault="00930159" w:rsidP="00263B22">
      <w:pPr>
        <w:pStyle w:val="Prrafodelista"/>
        <w:numPr>
          <w:ilvl w:val="0"/>
          <w:numId w:val="16"/>
        </w:numPr>
        <w:shd w:val="clear" w:color="auto" w:fill="FFFFFF"/>
        <w:spacing w:after="264" w:line="240" w:lineRule="auto"/>
        <w:jc w:val="both"/>
        <w:rPr>
          <w:rFonts w:cstheme="minorHAnsi"/>
          <w:lang w:eastAsia="es-CO"/>
        </w:rPr>
      </w:pPr>
      <w:r w:rsidRPr="001D453E">
        <w:rPr>
          <w:rFonts w:cstheme="minorHAnsi"/>
          <w:lang w:eastAsia="es-CO"/>
        </w:rPr>
        <w:t>Para los fumadores ¡Dejar de fumar!</w:t>
      </w:r>
    </w:p>
    <w:p w:rsidR="00930159" w:rsidRPr="001D453E" w:rsidRDefault="00930159" w:rsidP="00263B22">
      <w:pPr>
        <w:pStyle w:val="Prrafodelista"/>
        <w:shd w:val="clear" w:color="auto" w:fill="FFFFFF"/>
        <w:spacing w:after="264" w:line="240" w:lineRule="auto"/>
        <w:ind w:left="1440"/>
        <w:jc w:val="both"/>
        <w:rPr>
          <w:rFonts w:cstheme="minorHAnsi"/>
          <w:lang w:eastAsia="es-CO"/>
        </w:rPr>
      </w:pPr>
    </w:p>
    <w:p w:rsidR="00930159" w:rsidRPr="001D453E" w:rsidRDefault="00930159"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eastAsia="es-CO"/>
        </w:rPr>
        <w:t>PROBLEMAS CUTÁNEOS Y EN LAS UÑAS</w:t>
      </w:r>
    </w:p>
    <w:p w:rsidR="00930159" w:rsidRPr="001D453E" w:rsidRDefault="00930159"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1D453E">
        <w:rPr>
          <w:rFonts w:cstheme="minorHAnsi"/>
          <w:lang w:eastAsia="es-CO"/>
        </w:rPr>
        <w:t>día</w:t>
      </w:r>
      <w:r w:rsidRPr="001D453E">
        <w:rPr>
          <w:rFonts w:cstheme="minorHAnsi"/>
          <w:lang w:eastAsia="es-CO"/>
        </w:rPr>
        <w:t xml:space="preserve"> antes como tres días después de cada sesión.  Las uñas pueden volverse quebradizas y frágiles, y romperse </w:t>
      </w:r>
      <w:r w:rsidR="00F107DA" w:rsidRPr="001D453E">
        <w:rPr>
          <w:rFonts w:cstheme="minorHAnsi"/>
          <w:lang w:eastAsia="es-CO"/>
        </w:rPr>
        <w:t>más</w:t>
      </w:r>
      <w:r w:rsidRPr="001D453E">
        <w:rPr>
          <w:rFonts w:cstheme="minorHAnsi"/>
          <w:lang w:eastAsia="es-CO"/>
        </w:rPr>
        <w:t xml:space="preserve"> fácilmente.</w:t>
      </w:r>
    </w:p>
    <w:p w:rsidR="00930159" w:rsidRPr="001D453E" w:rsidRDefault="00930159" w:rsidP="00263B22">
      <w:pPr>
        <w:pStyle w:val="Prrafodelista"/>
        <w:shd w:val="clear" w:color="auto" w:fill="FFFFFF"/>
        <w:spacing w:after="264" w:line="240" w:lineRule="auto"/>
        <w:jc w:val="both"/>
        <w:rPr>
          <w:rFonts w:cstheme="minorHAnsi"/>
          <w:lang w:eastAsia="es-CO"/>
        </w:rPr>
      </w:pPr>
    </w:p>
    <w:p w:rsidR="00930159" w:rsidRPr="001D453E" w:rsidRDefault="00930159"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Para tratar estos síntomas intenta lo siguiente:</w:t>
      </w:r>
    </w:p>
    <w:p w:rsidR="00930159"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Mantener la cara limpia y seca.</w:t>
      </w:r>
    </w:p>
    <w:p w:rsidR="00EA70F8"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Tomar duchas cortas con agua templada, en lugar de baños largos y calientes.</w:t>
      </w:r>
    </w:p>
    <w:p w:rsidR="00EA70F8"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Evitar perfumes y agua de colonia, ya que contiene alcohol que reseca.</w:t>
      </w:r>
    </w:p>
    <w:p w:rsidR="00EA70F8"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Usar protección solar y ropa de manga larga, pantalones y un sombrero durante las salidas al aire libre.</w:t>
      </w:r>
    </w:p>
    <w:p w:rsidR="00EA70F8"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 xml:space="preserve">Prevenir ampollas en los pies mediante zapatos </w:t>
      </w:r>
      <w:r w:rsidR="00F107DA" w:rsidRPr="001D453E">
        <w:rPr>
          <w:rFonts w:cstheme="minorHAnsi"/>
          <w:lang w:eastAsia="es-CO"/>
        </w:rPr>
        <w:t>cómodos</w:t>
      </w:r>
      <w:r w:rsidRPr="001D453E">
        <w:rPr>
          <w:rFonts w:cstheme="minorHAnsi"/>
          <w:lang w:eastAsia="es-CO"/>
        </w:rPr>
        <w:t>.</w:t>
      </w:r>
    </w:p>
    <w:p w:rsidR="00EA70F8" w:rsidRPr="001D453E" w:rsidRDefault="00EA70F8" w:rsidP="00263B22">
      <w:pPr>
        <w:pStyle w:val="Prrafodelista"/>
        <w:numPr>
          <w:ilvl w:val="0"/>
          <w:numId w:val="17"/>
        </w:numPr>
        <w:shd w:val="clear" w:color="auto" w:fill="FFFFFF"/>
        <w:spacing w:after="264" w:line="240" w:lineRule="auto"/>
        <w:jc w:val="both"/>
        <w:rPr>
          <w:rFonts w:cstheme="minorHAnsi"/>
          <w:lang w:eastAsia="es-CO"/>
        </w:rPr>
      </w:pPr>
      <w:r w:rsidRPr="001D453E">
        <w:rPr>
          <w:rFonts w:cstheme="minorHAnsi"/>
          <w:lang w:eastAsia="es-CO"/>
        </w:rPr>
        <w:t>Usar medias</w:t>
      </w:r>
    </w:p>
    <w:p w:rsidR="00EA70F8" w:rsidRPr="001D453E" w:rsidRDefault="00EA70F8" w:rsidP="00263B22">
      <w:pPr>
        <w:pStyle w:val="Prrafodelista"/>
        <w:shd w:val="clear" w:color="auto" w:fill="FFFFFF"/>
        <w:spacing w:after="264" w:line="240" w:lineRule="auto"/>
        <w:ind w:left="1440"/>
        <w:jc w:val="both"/>
        <w:rPr>
          <w:rFonts w:cstheme="minorHAnsi"/>
          <w:lang w:eastAsia="es-CO"/>
        </w:rPr>
      </w:pPr>
    </w:p>
    <w:p w:rsidR="00EA70F8" w:rsidRPr="001D453E" w:rsidRDefault="00EA70F8"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eastAsia="es-CO"/>
        </w:rPr>
        <w:t>SEXO Y REPRODUCCIÓN</w:t>
      </w:r>
    </w:p>
    <w:p w:rsidR="00EA70F8" w:rsidRPr="001D453E" w:rsidRDefault="00EA70F8"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La quimio puede alterar tus </w:t>
      </w:r>
      <w:r w:rsidR="00F107DA" w:rsidRPr="001D453E">
        <w:rPr>
          <w:rFonts w:cstheme="minorHAnsi"/>
          <w:lang w:eastAsia="es-CO"/>
        </w:rPr>
        <w:t>hábitos</w:t>
      </w:r>
      <w:r w:rsidRPr="001D453E">
        <w:rPr>
          <w:rFonts w:cstheme="minorHAnsi"/>
          <w:lang w:eastAsia="es-CO"/>
        </w:rPr>
        <w:t xml:space="preserve"> sexuales; tener problemas dependerá del tipo de medicamento, tu edad, si padeces otra enfermedad, y tu actitud frente a la enfermedad.</w:t>
      </w:r>
    </w:p>
    <w:p w:rsidR="00EA70F8" w:rsidRPr="001D453E" w:rsidRDefault="00EA70F8" w:rsidP="00263B22">
      <w:pPr>
        <w:pStyle w:val="Prrafodelista"/>
        <w:shd w:val="clear" w:color="auto" w:fill="FFFFFF"/>
        <w:spacing w:after="264" w:line="240" w:lineRule="auto"/>
        <w:jc w:val="both"/>
        <w:rPr>
          <w:rFonts w:cstheme="minorHAnsi"/>
          <w:lang w:eastAsia="es-CO"/>
        </w:rPr>
      </w:pPr>
    </w:p>
    <w:p w:rsidR="00EA70F8" w:rsidRPr="001D453E" w:rsidRDefault="00EA70F8" w:rsidP="00263B22">
      <w:pPr>
        <w:pStyle w:val="Prrafodelista"/>
        <w:shd w:val="clear" w:color="auto" w:fill="FFFFFF"/>
        <w:spacing w:after="264" w:line="240" w:lineRule="auto"/>
        <w:jc w:val="both"/>
        <w:rPr>
          <w:rFonts w:cstheme="minorHAnsi"/>
          <w:lang w:eastAsia="es-CO"/>
        </w:rPr>
      </w:pPr>
      <w:r w:rsidRPr="001D453E">
        <w:rPr>
          <w:rFonts w:cstheme="minorHAnsi"/>
          <w:lang w:eastAsia="es-CO"/>
        </w:rPr>
        <w:t xml:space="preserve">Para controlar los síntomas intenta lo siguiente: </w:t>
      </w:r>
    </w:p>
    <w:p w:rsidR="00EA70F8" w:rsidRPr="001D453E" w:rsidRDefault="00EA70F8" w:rsidP="00263B22">
      <w:pPr>
        <w:pStyle w:val="Prrafodelista"/>
        <w:numPr>
          <w:ilvl w:val="0"/>
          <w:numId w:val="18"/>
        </w:numPr>
        <w:shd w:val="clear" w:color="auto" w:fill="FFFFFF"/>
        <w:spacing w:after="264" w:line="240" w:lineRule="auto"/>
        <w:jc w:val="both"/>
        <w:rPr>
          <w:rFonts w:cstheme="minorHAnsi"/>
          <w:lang w:eastAsia="es-CO"/>
        </w:rPr>
      </w:pPr>
      <w:r w:rsidRPr="001D453E">
        <w:rPr>
          <w:rFonts w:cstheme="minorHAnsi"/>
          <w:lang w:eastAsia="es-CO"/>
        </w:rPr>
        <w:t>Mantener actividad y hacer ejercicio como sea posible.</w:t>
      </w:r>
    </w:p>
    <w:p w:rsidR="00EA70F8" w:rsidRPr="001D453E" w:rsidRDefault="00EA70F8" w:rsidP="00263B22">
      <w:pPr>
        <w:pStyle w:val="Prrafodelista"/>
        <w:numPr>
          <w:ilvl w:val="0"/>
          <w:numId w:val="18"/>
        </w:numPr>
        <w:shd w:val="clear" w:color="auto" w:fill="FFFFFF"/>
        <w:spacing w:after="264" w:line="240" w:lineRule="auto"/>
        <w:jc w:val="both"/>
        <w:rPr>
          <w:rFonts w:cstheme="minorHAnsi"/>
          <w:lang w:eastAsia="es-CO"/>
        </w:rPr>
      </w:pPr>
      <w:r w:rsidRPr="001D453E">
        <w:rPr>
          <w:rFonts w:cstheme="minorHAnsi"/>
          <w:lang w:eastAsia="es-CO"/>
        </w:rPr>
        <w:t xml:space="preserve">Evitar usar pantalones </w:t>
      </w:r>
      <w:r w:rsidR="00F107DA" w:rsidRPr="001D453E">
        <w:rPr>
          <w:rFonts w:cstheme="minorHAnsi"/>
          <w:lang w:eastAsia="es-CO"/>
        </w:rPr>
        <w:t>apretados (</w:t>
      </w:r>
      <w:r w:rsidRPr="001D453E">
        <w:rPr>
          <w:rFonts w:cstheme="minorHAnsi"/>
          <w:lang w:eastAsia="es-CO"/>
        </w:rPr>
        <w:t>disminuir el riesgo de infección vaginal)</w:t>
      </w:r>
    </w:p>
    <w:p w:rsidR="00EA70F8" w:rsidRPr="001D453E" w:rsidRDefault="00EA70F8" w:rsidP="00263B22">
      <w:pPr>
        <w:pStyle w:val="Prrafodelista"/>
        <w:numPr>
          <w:ilvl w:val="0"/>
          <w:numId w:val="18"/>
        </w:numPr>
        <w:shd w:val="clear" w:color="auto" w:fill="FFFFFF"/>
        <w:spacing w:after="264" w:line="240" w:lineRule="auto"/>
        <w:jc w:val="both"/>
        <w:rPr>
          <w:rFonts w:cstheme="minorHAnsi"/>
          <w:lang w:eastAsia="es-CO"/>
        </w:rPr>
      </w:pPr>
      <w:r w:rsidRPr="001D453E">
        <w:rPr>
          <w:rFonts w:cstheme="minorHAnsi"/>
          <w:lang w:eastAsia="es-CO"/>
        </w:rPr>
        <w:t>Usar ropa interior holgada y de algodón</w:t>
      </w:r>
    </w:p>
    <w:p w:rsidR="00CD7A89" w:rsidRPr="001D453E" w:rsidRDefault="00CD7A89" w:rsidP="00263B22">
      <w:pPr>
        <w:pStyle w:val="Prrafodelista"/>
        <w:numPr>
          <w:ilvl w:val="0"/>
          <w:numId w:val="18"/>
        </w:numPr>
        <w:shd w:val="clear" w:color="auto" w:fill="FFFFFF"/>
        <w:spacing w:after="264" w:line="240" w:lineRule="auto"/>
        <w:jc w:val="both"/>
        <w:rPr>
          <w:rFonts w:cstheme="minorHAnsi"/>
          <w:lang w:eastAsia="es-CO"/>
        </w:rPr>
      </w:pPr>
      <w:r w:rsidRPr="001D453E">
        <w:rPr>
          <w:rFonts w:cstheme="minorHAnsi"/>
          <w:lang w:eastAsia="es-CO"/>
        </w:rPr>
        <w:t>Usar lubricante vaginal con base acuosa durante las relaciones sexuales.</w:t>
      </w:r>
    </w:p>
    <w:p w:rsidR="00CD7A89" w:rsidRPr="001D453E" w:rsidRDefault="00CD7A89" w:rsidP="00263B22">
      <w:pPr>
        <w:shd w:val="clear" w:color="auto" w:fill="FFFFFF"/>
        <w:spacing w:after="264"/>
        <w:ind w:left="708"/>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1D453E" w:rsidRDefault="00CD7A89" w:rsidP="00263B22">
      <w:pPr>
        <w:shd w:val="clear" w:color="auto" w:fill="FFFFFF"/>
        <w:spacing w:after="264"/>
        <w:ind w:left="708"/>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Es importante tener métodos de planificación (</w:t>
      </w:r>
      <w:r w:rsidR="00F107DA" w:rsidRPr="001D453E">
        <w:rPr>
          <w:rFonts w:asciiTheme="minorHAnsi" w:hAnsiTheme="minorHAnsi" w:cstheme="minorHAnsi"/>
          <w:sz w:val="22"/>
          <w:szCs w:val="22"/>
          <w:lang w:eastAsia="es-CO"/>
        </w:rPr>
        <w:t>condón</w:t>
      </w:r>
      <w:r w:rsidRPr="001D453E">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1D453E" w:rsidRDefault="00CD7A89" w:rsidP="00263B22">
      <w:pPr>
        <w:pStyle w:val="Prrafodelista"/>
        <w:numPr>
          <w:ilvl w:val="0"/>
          <w:numId w:val="4"/>
        </w:numPr>
        <w:shd w:val="clear" w:color="auto" w:fill="FFFFFF"/>
        <w:spacing w:after="264" w:line="240" w:lineRule="auto"/>
        <w:jc w:val="both"/>
        <w:rPr>
          <w:rFonts w:cstheme="minorHAnsi"/>
          <w:lang w:eastAsia="es-CO"/>
        </w:rPr>
      </w:pPr>
      <w:r w:rsidRPr="001D453E">
        <w:rPr>
          <w:rFonts w:cstheme="minorHAnsi"/>
          <w:b/>
          <w:lang w:val="es-ES" w:eastAsia="es-CO"/>
        </w:rPr>
        <w:t xml:space="preserve">VIGILA </w:t>
      </w:r>
      <w:r w:rsidR="00F107DA" w:rsidRPr="001D453E">
        <w:rPr>
          <w:rFonts w:cstheme="minorHAnsi"/>
          <w:b/>
          <w:lang w:val="es-ES" w:eastAsia="es-CO"/>
        </w:rPr>
        <w:t>TUS SÍNTOMAS</w:t>
      </w:r>
    </w:p>
    <w:p w:rsidR="00CD7A89" w:rsidRPr="001D453E" w:rsidRDefault="00CD7A89" w:rsidP="00263B22">
      <w:pPr>
        <w:pStyle w:val="Prrafodelista"/>
        <w:shd w:val="clear" w:color="auto" w:fill="FFFFFF"/>
        <w:spacing w:after="264" w:line="240" w:lineRule="auto"/>
        <w:jc w:val="both"/>
        <w:rPr>
          <w:rFonts w:cstheme="minorHAnsi"/>
          <w:lang w:val="es-ES" w:eastAsia="es-CO"/>
        </w:rPr>
      </w:pPr>
      <w:r w:rsidRPr="001D453E">
        <w:rPr>
          <w:rFonts w:cstheme="minorHAnsi"/>
          <w:lang w:val="es-ES" w:eastAsia="es-CO"/>
        </w:rPr>
        <w:t xml:space="preserve">La eficacia de la quimio para matar células cancerosas también reduce la cantidad de </w:t>
      </w:r>
      <w:r w:rsidR="00F107DA" w:rsidRPr="001D453E">
        <w:rPr>
          <w:rFonts w:cstheme="minorHAnsi"/>
          <w:lang w:val="es-ES" w:eastAsia="es-CO"/>
        </w:rPr>
        <w:t>glóbulos</w:t>
      </w:r>
      <w:r w:rsidRPr="001D453E">
        <w:rPr>
          <w:rFonts w:cstheme="minorHAnsi"/>
          <w:lang w:val="es-ES" w:eastAsia="es-CO"/>
        </w:rPr>
        <w:t xml:space="preserve"> rojos y causa una serie de efectos secundarios</w:t>
      </w:r>
    </w:p>
    <w:p w:rsidR="00CD7A89" w:rsidRPr="001D453E" w:rsidRDefault="00CD7A89" w:rsidP="00263B22">
      <w:pPr>
        <w:pStyle w:val="Prrafodelista"/>
        <w:shd w:val="clear" w:color="auto" w:fill="FFFFFF"/>
        <w:spacing w:after="264" w:line="240" w:lineRule="auto"/>
        <w:jc w:val="both"/>
        <w:rPr>
          <w:rFonts w:cstheme="minorHAnsi"/>
          <w:lang w:val="es-ES" w:eastAsia="es-CO"/>
        </w:rPr>
      </w:pPr>
    </w:p>
    <w:p w:rsidR="00263B22" w:rsidRPr="001D453E" w:rsidRDefault="00CD7A89" w:rsidP="00263B22">
      <w:pPr>
        <w:pStyle w:val="Prrafodelista"/>
        <w:shd w:val="clear" w:color="auto" w:fill="FFFFFF"/>
        <w:spacing w:after="264" w:line="240" w:lineRule="auto"/>
        <w:jc w:val="both"/>
        <w:rPr>
          <w:rFonts w:cstheme="minorHAnsi"/>
          <w:lang w:val="es-ES" w:eastAsia="es-CO"/>
        </w:rPr>
      </w:pPr>
      <w:r w:rsidRPr="001D453E">
        <w:rPr>
          <w:rFonts w:cstheme="minorHAnsi"/>
          <w:lang w:val="es-ES" w:eastAsia="es-CO"/>
        </w:rPr>
        <w:t xml:space="preserve">Los </w:t>
      </w:r>
      <w:r w:rsidR="00F107DA" w:rsidRPr="001D453E">
        <w:rPr>
          <w:rFonts w:cstheme="minorHAnsi"/>
          <w:lang w:val="es-ES" w:eastAsia="es-CO"/>
        </w:rPr>
        <w:t>glóbulos</w:t>
      </w:r>
      <w:r w:rsidRPr="001D453E">
        <w:rPr>
          <w:rFonts w:cstheme="minorHAnsi"/>
          <w:lang w:val="es-ES" w:eastAsia="es-CO"/>
        </w:rPr>
        <w:t xml:space="preserve"> rojos transportan </w:t>
      </w:r>
      <w:r w:rsidR="00F107DA" w:rsidRPr="001D453E">
        <w:rPr>
          <w:rFonts w:cstheme="minorHAnsi"/>
          <w:lang w:val="es-ES" w:eastAsia="es-CO"/>
        </w:rPr>
        <w:t>oxígeno</w:t>
      </w:r>
      <w:r w:rsidRPr="001D453E">
        <w:rPr>
          <w:rFonts w:cstheme="minorHAnsi"/>
          <w:lang w:val="es-ES" w:eastAsia="es-CO"/>
        </w:rPr>
        <w:t xml:space="preserve"> en la sangre. Si el numero disminuye, el corazón tiene que trabajar </w:t>
      </w:r>
      <w:r w:rsidR="00F107DA" w:rsidRPr="001D453E">
        <w:rPr>
          <w:rFonts w:cstheme="minorHAnsi"/>
          <w:lang w:val="es-ES" w:eastAsia="es-CO"/>
        </w:rPr>
        <w:t>más</w:t>
      </w:r>
      <w:r w:rsidRPr="001D453E">
        <w:rPr>
          <w:rFonts w:cstheme="minorHAnsi"/>
          <w:lang w:val="es-ES" w:eastAsia="es-CO"/>
        </w:rPr>
        <w:t xml:space="preserve"> para </w:t>
      </w:r>
      <w:r w:rsidR="00F107DA" w:rsidRPr="001D453E">
        <w:rPr>
          <w:rFonts w:cstheme="minorHAnsi"/>
          <w:lang w:val="es-ES" w:eastAsia="es-CO"/>
        </w:rPr>
        <w:t>aportar</w:t>
      </w:r>
      <w:r w:rsidRPr="001D453E">
        <w:rPr>
          <w:rFonts w:cstheme="minorHAnsi"/>
          <w:lang w:val="es-ES" w:eastAsia="es-CO"/>
        </w:rPr>
        <w:t xml:space="preserve"> suficiente </w:t>
      </w:r>
      <w:r w:rsidR="00F107DA" w:rsidRPr="001D453E">
        <w:rPr>
          <w:rFonts w:cstheme="minorHAnsi"/>
          <w:lang w:val="es-ES" w:eastAsia="es-CO"/>
        </w:rPr>
        <w:t>oxígeno</w:t>
      </w:r>
      <w:r w:rsidRPr="001D453E">
        <w:rPr>
          <w:rFonts w:cstheme="minorHAnsi"/>
          <w:lang w:val="es-ES" w:eastAsia="es-CO"/>
        </w:rPr>
        <w:t xml:space="preserve"> a los órganos del cuerpo. Esto a su vez puede causar: fatiga, mareo, debilidad, palpitaciones, palidez, sensación de frio</w:t>
      </w:r>
      <w:r w:rsidR="00263B22" w:rsidRPr="001D453E">
        <w:rPr>
          <w:rFonts w:cstheme="minorHAnsi"/>
          <w:lang w:val="es-ES" w:eastAsia="es-CO"/>
        </w:rPr>
        <w:t>.</w:t>
      </w:r>
    </w:p>
    <w:p w:rsidR="00263B22" w:rsidRPr="001D453E" w:rsidRDefault="00263B22" w:rsidP="00263B22">
      <w:pPr>
        <w:pStyle w:val="Prrafodelista"/>
        <w:shd w:val="clear" w:color="auto" w:fill="FFFFFF"/>
        <w:spacing w:after="264" w:line="240" w:lineRule="auto"/>
        <w:jc w:val="both"/>
        <w:rPr>
          <w:rFonts w:cstheme="minorHAnsi"/>
          <w:lang w:val="es-ES" w:eastAsia="es-CO"/>
        </w:rPr>
      </w:pPr>
    </w:p>
    <w:p w:rsidR="00263B22" w:rsidRPr="001D453E" w:rsidRDefault="00263B22" w:rsidP="00263B22">
      <w:pPr>
        <w:pStyle w:val="Prrafodelista"/>
        <w:shd w:val="clear" w:color="auto" w:fill="FFFFFF"/>
        <w:spacing w:after="264" w:line="240" w:lineRule="auto"/>
        <w:jc w:val="both"/>
        <w:rPr>
          <w:rFonts w:cstheme="minorHAnsi"/>
          <w:lang w:val="es-ES" w:eastAsia="es-CO"/>
        </w:rPr>
      </w:pPr>
      <w:r w:rsidRPr="001D453E">
        <w:rPr>
          <w:rFonts w:cstheme="minorHAnsi"/>
          <w:lang w:val="es-ES" w:eastAsia="es-CO"/>
        </w:rPr>
        <w:t xml:space="preserve">Los </w:t>
      </w:r>
      <w:r w:rsidR="00F107DA" w:rsidRPr="001D453E">
        <w:rPr>
          <w:rFonts w:cstheme="minorHAnsi"/>
          <w:lang w:val="es-ES" w:eastAsia="es-CO"/>
        </w:rPr>
        <w:t>glóbulos</w:t>
      </w:r>
      <w:r w:rsidRPr="001D453E">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1D453E" w:rsidRDefault="00263B22" w:rsidP="00263B22">
      <w:pPr>
        <w:pStyle w:val="Prrafodelista"/>
        <w:shd w:val="clear" w:color="auto" w:fill="FFFFFF"/>
        <w:spacing w:after="264" w:line="240" w:lineRule="auto"/>
        <w:jc w:val="both"/>
        <w:rPr>
          <w:rFonts w:cstheme="minorHAnsi"/>
          <w:lang w:val="es-ES" w:eastAsia="es-CO"/>
        </w:rPr>
      </w:pPr>
    </w:p>
    <w:p w:rsidR="00263B22" w:rsidRPr="001D453E" w:rsidRDefault="00263B22" w:rsidP="00263B22">
      <w:pPr>
        <w:pStyle w:val="Prrafodelista"/>
        <w:shd w:val="clear" w:color="auto" w:fill="FFFFFF"/>
        <w:spacing w:after="264" w:line="240" w:lineRule="auto"/>
        <w:jc w:val="both"/>
        <w:rPr>
          <w:rFonts w:cstheme="minorHAnsi"/>
          <w:lang w:val="es-ES" w:eastAsia="es-CO"/>
        </w:rPr>
      </w:pPr>
      <w:r w:rsidRPr="001D453E">
        <w:rPr>
          <w:rFonts w:cstheme="minorHAnsi"/>
          <w:lang w:val="es-ES" w:eastAsia="es-CO"/>
        </w:rPr>
        <w:t>INDICIOS DE INFECCIÓN:</w:t>
      </w:r>
    </w:p>
    <w:p w:rsidR="00263B22" w:rsidRPr="001D453E" w:rsidRDefault="00263B22"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Fiebre superior a 38 grados centígrados</w:t>
      </w:r>
    </w:p>
    <w:p w:rsidR="00263B22" w:rsidRPr="001D453E" w:rsidRDefault="00F107DA"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Escalofríos</w:t>
      </w:r>
      <w:r w:rsidR="00263B22" w:rsidRPr="001D453E">
        <w:rPr>
          <w:rFonts w:cstheme="minorHAnsi"/>
          <w:lang w:eastAsia="es-CO"/>
        </w:rPr>
        <w:t xml:space="preserve"> o sudores</w:t>
      </w:r>
    </w:p>
    <w:p w:rsidR="00263B22" w:rsidRPr="001D453E" w:rsidRDefault="00263B22"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Diarrea o dolor abdominal</w:t>
      </w:r>
    </w:p>
    <w:p w:rsidR="00263B22" w:rsidRPr="001D453E" w:rsidRDefault="00263B22"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Ardor al orinar</w:t>
      </w:r>
    </w:p>
    <w:p w:rsidR="00263B22" w:rsidRPr="001D453E" w:rsidRDefault="00263B22"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Tos o picor intenso en la garganta</w:t>
      </w:r>
    </w:p>
    <w:p w:rsidR="00263B22" w:rsidRPr="001D453E" w:rsidRDefault="00263B22" w:rsidP="00263B22">
      <w:pPr>
        <w:pStyle w:val="Prrafodelista"/>
        <w:numPr>
          <w:ilvl w:val="0"/>
          <w:numId w:val="19"/>
        </w:numPr>
        <w:shd w:val="clear" w:color="auto" w:fill="FFFFFF"/>
        <w:spacing w:after="264" w:line="240" w:lineRule="auto"/>
        <w:jc w:val="both"/>
        <w:rPr>
          <w:rFonts w:cstheme="minorHAnsi"/>
          <w:lang w:eastAsia="es-CO"/>
        </w:rPr>
      </w:pPr>
      <w:r w:rsidRPr="001D453E">
        <w:rPr>
          <w:rFonts w:cstheme="minorHAnsi"/>
          <w:lang w:eastAsia="es-CO"/>
        </w:rPr>
        <w:t>Picor, enrojecimiento, pues, inflamación, sensibilidad inusual alrededor de una lesión, de una herida o del punto de inserción de catéter.</w:t>
      </w:r>
    </w:p>
    <w:p w:rsidR="00263B22" w:rsidRPr="001D453E" w:rsidRDefault="00263B22" w:rsidP="00263B22">
      <w:pPr>
        <w:shd w:val="clear" w:color="auto" w:fill="FFFFFF"/>
        <w:spacing w:after="264"/>
        <w:ind w:left="708"/>
        <w:jc w:val="both"/>
        <w:rPr>
          <w:rFonts w:asciiTheme="minorHAnsi" w:hAnsiTheme="minorHAnsi" w:cstheme="minorHAnsi"/>
          <w:sz w:val="22"/>
          <w:szCs w:val="22"/>
          <w:lang w:eastAsia="es-CO"/>
        </w:rPr>
      </w:pPr>
      <w:r w:rsidRPr="001D453E">
        <w:rPr>
          <w:rFonts w:asciiTheme="minorHAnsi" w:hAnsiTheme="minorHAnsi" w:cstheme="minorHAnsi"/>
          <w:sz w:val="22"/>
          <w:szCs w:val="22"/>
          <w:lang w:eastAsia="es-CO"/>
        </w:rPr>
        <w:t>PARA PREVENIR INFECCIONES SIGUE LAS SIGUIENTES RECOMENDACIONES: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Lavarse las manos con frecuencia y tener siempre cerca desinfectante de manos.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No recibir visitas de personas que estén enfermos.</w:t>
      </w:r>
    </w:p>
    <w:p w:rsidR="00EA70F8"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Evitar los tumultos de personas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No morderse, arrancarse ni cortase las cutículas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No limpiar excrementos de animales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Lavar las verduras y frutas antes de comértelas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No comer alimentos crudos (aves, mariscos, cerdo)</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Usar siempre zapatos</w:t>
      </w:r>
    </w:p>
    <w:p w:rsidR="00263B22" w:rsidRPr="001D453E" w:rsidRDefault="00263B22" w:rsidP="00263B22">
      <w:pPr>
        <w:pStyle w:val="Prrafodelista"/>
        <w:numPr>
          <w:ilvl w:val="0"/>
          <w:numId w:val="20"/>
        </w:numPr>
        <w:shd w:val="clear" w:color="auto" w:fill="FFFFFF"/>
        <w:spacing w:after="264" w:line="240" w:lineRule="auto"/>
        <w:jc w:val="both"/>
        <w:rPr>
          <w:rFonts w:cstheme="minorHAnsi"/>
          <w:lang w:eastAsia="es-CO"/>
        </w:rPr>
      </w:pPr>
      <w:r w:rsidRPr="001D453E">
        <w:rPr>
          <w:rFonts w:cstheme="minorHAnsi"/>
          <w:lang w:eastAsia="es-CO"/>
        </w:rPr>
        <w:t xml:space="preserve">No </w:t>
      </w:r>
      <w:r w:rsidR="00F107DA" w:rsidRPr="001D453E">
        <w:rPr>
          <w:rFonts w:cstheme="minorHAnsi"/>
          <w:lang w:eastAsia="es-CO"/>
        </w:rPr>
        <w:t>auto medicarse</w:t>
      </w:r>
    </w:p>
    <w:p w:rsidR="000D23C4" w:rsidRPr="001D453E" w:rsidRDefault="000D23C4" w:rsidP="00263B22">
      <w:pPr>
        <w:pStyle w:val="Prrafodelista"/>
        <w:shd w:val="clear" w:color="auto" w:fill="FFFFFF"/>
        <w:spacing w:after="264" w:line="240" w:lineRule="auto"/>
        <w:jc w:val="both"/>
        <w:rPr>
          <w:rFonts w:cstheme="minorHAnsi"/>
          <w:lang w:eastAsia="es-CO"/>
        </w:rPr>
      </w:pPr>
    </w:p>
    <w:p w:rsidR="00F107DA" w:rsidRPr="001D453E"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1D453E"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ind w:left="360"/>
              <w:rPr>
                <w:rFonts w:asciiTheme="minorHAnsi" w:hAnsiTheme="minorHAnsi" w:cs="Calibri"/>
                <w:b/>
                <w:sz w:val="22"/>
                <w:szCs w:val="22"/>
              </w:rPr>
            </w:pPr>
            <w:r w:rsidRPr="001D453E">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rPr>
                <w:rFonts w:asciiTheme="minorHAnsi" w:hAnsiTheme="minorHAnsi" w:cs="Calibri"/>
                <w:b/>
                <w:sz w:val="22"/>
                <w:szCs w:val="22"/>
              </w:rPr>
            </w:pPr>
            <w:r w:rsidRPr="001D453E">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rPr>
                <w:rFonts w:asciiTheme="minorHAnsi" w:hAnsiTheme="minorHAnsi" w:cs="Calibri"/>
                <w:b/>
                <w:sz w:val="22"/>
                <w:szCs w:val="22"/>
              </w:rPr>
            </w:pPr>
            <w:r w:rsidRPr="001D453E">
              <w:rPr>
                <w:rFonts w:asciiTheme="minorHAnsi" w:hAnsiTheme="minorHAnsi" w:cs="Calibri"/>
                <w:b/>
                <w:sz w:val="22"/>
                <w:szCs w:val="22"/>
              </w:rPr>
              <w:t>APROBO</w:t>
            </w:r>
          </w:p>
        </w:tc>
      </w:tr>
      <w:tr w:rsidR="00F107DA" w:rsidRPr="001D453E"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 xml:space="preserve"> NOMBRE: SANDRA MARCELA GONZÁLEZ SUÁREZ</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CARGO: MEDICO</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NOMBRE: MARIO ERNESTO CORREA C</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CARGO: HEMATOLO - ONCOLOGO</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NOMBRE: LUIS ALFONSO  BUSTAMANTE</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CARGO: DIRECTOR CIENTIFICO</w:t>
            </w:r>
          </w:p>
          <w:p w:rsidR="00F107DA" w:rsidRPr="001D453E" w:rsidRDefault="00F107DA" w:rsidP="00F107DA">
            <w:pPr>
              <w:spacing w:line="276" w:lineRule="auto"/>
              <w:rPr>
                <w:rFonts w:asciiTheme="minorHAnsi" w:hAnsiTheme="minorHAnsi" w:cs="Calibri"/>
                <w:sz w:val="22"/>
                <w:szCs w:val="22"/>
              </w:rPr>
            </w:pPr>
            <w:r w:rsidRPr="001D453E">
              <w:rPr>
                <w:rFonts w:asciiTheme="minorHAnsi" w:hAnsiTheme="minorHAnsi" w:cs="Calibri"/>
                <w:sz w:val="22"/>
                <w:szCs w:val="22"/>
              </w:rPr>
              <w:t>FECHA:</w:t>
            </w:r>
          </w:p>
        </w:tc>
      </w:tr>
    </w:tbl>
    <w:p w:rsidR="00F107DA" w:rsidRPr="001D453E" w:rsidRDefault="00F107DA" w:rsidP="00263B22">
      <w:pPr>
        <w:pStyle w:val="Prrafodelista"/>
        <w:shd w:val="clear" w:color="auto" w:fill="FFFFFF"/>
        <w:spacing w:after="264" w:line="240" w:lineRule="auto"/>
        <w:jc w:val="both"/>
        <w:rPr>
          <w:rFonts w:cstheme="minorHAnsi"/>
          <w:lang w:eastAsia="es-CO"/>
        </w:rPr>
      </w:pPr>
    </w:p>
    <w:p w:rsidR="00981245" w:rsidRPr="001D453E" w:rsidRDefault="00981245" w:rsidP="00263B22">
      <w:pPr>
        <w:shd w:val="clear" w:color="auto" w:fill="FFFFFF"/>
        <w:spacing w:after="264"/>
        <w:jc w:val="both"/>
        <w:rPr>
          <w:rFonts w:asciiTheme="minorHAnsi" w:hAnsiTheme="minorHAnsi" w:cstheme="minorHAnsi"/>
          <w:sz w:val="22"/>
          <w:szCs w:val="22"/>
          <w:lang w:eastAsia="es-CO"/>
        </w:rPr>
      </w:pPr>
    </w:p>
    <w:p w:rsidR="0095464A" w:rsidRPr="001D453E" w:rsidRDefault="0095464A" w:rsidP="00263B22">
      <w:pPr>
        <w:pStyle w:val="Prrafodelista"/>
        <w:shd w:val="clear" w:color="auto" w:fill="FFFFFF"/>
        <w:spacing w:after="264" w:line="240" w:lineRule="auto"/>
        <w:jc w:val="both"/>
        <w:rPr>
          <w:rFonts w:cstheme="minorHAnsi"/>
          <w:lang w:eastAsia="es-CO"/>
        </w:rPr>
      </w:pPr>
    </w:p>
    <w:p w:rsidR="004203EA" w:rsidRPr="001D453E"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1D453E" w:rsidRDefault="004203EA" w:rsidP="00263B22">
      <w:pPr>
        <w:pStyle w:val="NormalWeb"/>
        <w:shd w:val="clear" w:color="auto" w:fill="FFFFFF"/>
        <w:jc w:val="both"/>
        <w:rPr>
          <w:rFonts w:asciiTheme="minorHAnsi" w:hAnsiTheme="minorHAnsi" w:cstheme="minorHAnsi"/>
          <w:b/>
          <w:sz w:val="22"/>
          <w:szCs w:val="22"/>
          <w:lang w:val="es-ES"/>
        </w:rPr>
      </w:pPr>
    </w:p>
    <w:p w:rsidR="004203EA" w:rsidRPr="001D453E" w:rsidRDefault="004203EA" w:rsidP="00263B22">
      <w:pPr>
        <w:jc w:val="both"/>
        <w:rPr>
          <w:rFonts w:asciiTheme="minorHAnsi" w:hAnsiTheme="minorHAnsi" w:cstheme="minorHAnsi"/>
          <w:b/>
          <w:sz w:val="22"/>
          <w:szCs w:val="22"/>
        </w:rPr>
      </w:pPr>
    </w:p>
    <w:sectPr w:rsidR="004203EA" w:rsidRPr="001D453E" w:rsidSect="00470A23">
      <w:head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82" w:rsidRDefault="00F35082" w:rsidP="00F35082">
      <w:r>
        <w:separator/>
      </w:r>
    </w:p>
  </w:endnote>
  <w:endnote w:type="continuationSeparator" w:id="0">
    <w:p w:rsidR="00F35082" w:rsidRDefault="00F35082" w:rsidP="00F3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82" w:rsidRDefault="00F35082" w:rsidP="00F35082">
      <w:r>
        <w:separator/>
      </w:r>
    </w:p>
  </w:footnote>
  <w:footnote w:type="continuationSeparator" w:id="0">
    <w:p w:rsidR="00F35082" w:rsidRDefault="00F35082" w:rsidP="00F3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F35082"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1DD9F23B" wp14:editId="4D2E7B6D">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F35082" w:rsidRPr="00C6787B" w:rsidRDefault="00F35082" w:rsidP="00F35082">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EDUCACIÓN E</w:t>
          </w:r>
          <w:r w:rsidRPr="00C6787B">
            <w:rPr>
              <w:rFonts w:asciiTheme="minorHAnsi" w:hAnsiTheme="minorHAnsi" w:cs="Tahoma"/>
              <w:b/>
              <w:sz w:val="16"/>
              <w:szCs w:val="16"/>
              <w:lang w:eastAsia="en-US"/>
            </w:rPr>
            <w:t xml:space="preserve"> </w:t>
          </w:r>
          <w:r>
            <w:rPr>
              <w:rFonts w:asciiTheme="minorHAnsi" w:hAnsiTheme="minorHAnsi" w:cs="Tahoma"/>
              <w:b/>
              <w:sz w:val="16"/>
              <w:szCs w:val="16"/>
              <w:lang w:eastAsia="en-US"/>
            </w:rPr>
            <w:t>INFORMACIÓN AL PACIENTE Y FAMILIAR</w:t>
          </w:r>
        </w:p>
      </w:tc>
      <w:tc>
        <w:tcPr>
          <w:tcW w:w="848" w:type="pct"/>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F35082" w:rsidRPr="00C6787B" w:rsidRDefault="00F35082" w:rsidP="00F35082">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F35082"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F35082" w:rsidRPr="00C6787B" w:rsidRDefault="00F35082" w:rsidP="00F35082">
          <w:pPr>
            <w:pStyle w:val="Encabezado"/>
            <w:spacing w:line="276" w:lineRule="auto"/>
            <w:jc w:val="center"/>
            <w:rPr>
              <w:rFonts w:asciiTheme="minorHAnsi" w:hAnsiTheme="minorHAnsi" w:cs="Tahoma"/>
              <w:sz w:val="16"/>
              <w:szCs w:val="16"/>
              <w:lang w:eastAsia="en-US"/>
            </w:rPr>
          </w:pPr>
        </w:p>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F35082" w:rsidRPr="00C6787B" w:rsidRDefault="00F35082" w:rsidP="00F35082">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F35082" w:rsidRPr="00C6787B" w:rsidRDefault="00F35082" w:rsidP="00F35082">
          <w:pPr>
            <w:pStyle w:val="Encabezado"/>
            <w:spacing w:line="276" w:lineRule="auto"/>
            <w:jc w:val="center"/>
            <w:rPr>
              <w:rFonts w:asciiTheme="minorHAnsi" w:hAnsiTheme="minorHAnsi" w:cs="Tahoma"/>
              <w:sz w:val="16"/>
              <w:szCs w:val="16"/>
              <w:lang w:eastAsia="en-US"/>
            </w:rPr>
          </w:pPr>
        </w:p>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F35082" w:rsidRPr="00C6787B" w:rsidRDefault="00F35082" w:rsidP="00F35082">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F35082"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F35082" w:rsidRPr="00C6787B" w:rsidRDefault="00F35082" w:rsidP="00F35082">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F35082"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F35082" w:rsidRPr="00C6787B" w:rsidRDefault="00F35082" w:rsidP="00F35082">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sidR="001D453E">
            <w:rPr>
              <w:rFonts w:asciiTheme="minorHAnsi" w:hAnsiTheme="minorHAnsi" w:cs="Tahoma"/>
              <w:noProof/>
              <w:sz w:val="16"/>
              <w:szCs w:val="16"/>
              <w:lang w:eastAsia="en-US"/>
            </w:rPr>
            <w:t>11</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F35082" w:rsidRDefault="00F350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D122BD7"/>
    <w:multiLevelType w:val="hybridMultilevel"/>
    <w:tmpl w:val="28CC7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9C0F3D"/>
    <w:multiLevelType w:val="hybridMultilevel"/>
    <w:tmpl w:val="9D2895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2B0BDF"/>
    <w:multiLevelType w:val="hybridMultilevel"/>
    <w:tmpl w:val="3C9239D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0" w15:restartNumberingAfterBreak="0">
    <w:nsid w:val="35DF7D43"/>
    <w:multiLevelType w:val="hybridMultilevel"/>
    <w:tmpl w:val="96104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F51C84"/>
    <w:multiLevelType w:val="hybridMultilevel"/>
    <w:tmpl w:val="5E30B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78B15DB0"/>
    <w:multiLevelType w:val="hybridMultilevel"/>
    <w:tmpl w:val="D848B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1"/>
  </w:num>
  <w:num w:numId="5">
    <w:abstractNumId w:val="16"/>
  </w:num>
  <w:num w:numId="6">
    <w:abstractNumId w:val="14"/>
  </w:num>
  <w:num w:numId="7">
    <w:abstractNumId w:val="15"/>
  </w:num>
  <w:num w:numId="8">
    <w:abstractNumId w:val="8"/>
  </w:num>
  <w:num w:numId="9">
    <w:abstractNumId w:val="21"/>
  </w:num>
  <w:num w:numId="10">
    <w:abstractNumId w:val="2"/>
  </w:num>
  <w:num w:numId="11">
    <w:abstractNumId w:val="22"/>
  </w:num>
  <w:num w:numId="12">
    <w:abstractNumId w:val="19"/>
  </w:num>
  <w:num w:numId="13">
    <w:abstractNumId w:val="18"/>
  </w:num>
  <w:num w:numId="14">
    <w:abstractNumId w:val="17"/>
  </w:num>
  <w:num w:numId="15">
    <w:abstractNumId w:val="4"/>
  </w:num>
  <w:num w:numId="16">
    <w:abstractNumId w:val="13"/>
  </w:num>
  <w:num w:numId="17">
    <w:abstractNumId w:val="5"/>
  </w:num>
  <w:num w:numId="18">
    <w:abstractNumId w:val="20"/>
  </w:num>
  <w:num w:numId="19">
    <w:abstractNumId w:val="24"/>
  </w:num>
  <w:num w:numId="20">
    <w:abstractNumId w:val="0"/>
  </w:num>
  <w:num w:numId="21">
    <w:abstractNumId w:val="23"/>
  </w:num>
  <w:num w:numId="22">
    <w:abstractNumId w:val="7"/>
  </w:num>
  <w:num w:numId="23">
    <w:abstractNumId w:val="1"/>
  </w:num>
  <w:num w:numId="24">
    <w:abstractNumId w:val="9"/>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D23C4"/>
    <w:rsid w:val="000E7A97"/>
    <w:rsid w:val="00171186"/>
    <w:rsid w:val="00185D38"/>
    <w:rsid w:val="00190BD5"/>
    <w:rsid w:val="001C13D9"/>
    <w:rsid w:val="001D453E"/>
    <w:rsid w:val="00205835"/>
    <w:rsid w:val="002449C9"/>
    <w:rsid w:val="00247F6D"/>
    <w:rsid w:val="00263B22"/>
    <w:rsid w:val="00376275"/>
    <w:rsid w:val="003C3F51"/>
    <w:rsid w:val="004203EA"/>
    <w:rsid w:val="0055514C"/>
    <w:rsid w:val="00562B67"/>
    <w:rsid w:val="006C21B3"/>
    <w:rsid w:val="007432B3"/>
    <w:rsid w:val="00765737"/>
    <w:rsid w:val="00850A95"/>
    <w:rsid w:val="00930159"/>
    <w:rsid w:val="0095464A"/>
    <w:rsid w:val="00981245"/>
    <w:rsid w:val="00982BBC"/>
    <w:rsid w:val="00AB4AB9"/>
    <w:rsid w:val="00B57371"/>
    <w:rsid w:val="00B93F0C"/>
    <w:rsid w:val="00BC6631"/>
    <w:rsid w:val="00CD7A89"/>
    <w:rsid w:val="00D64125"/>
    <w:rsid w:val="00DC1796"/>
    <w:rsid w:val="00DE7116"/>
    <w:rsid w:val="00EA70F8"/>
    <w:rsid w:val="00F107DA"/>
    <w:rsid w:val="00F35082"/>
    <w:rsid w:val="00FC1B57"/>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12A"/>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paragraph" w:styleId="Encabezado">
    <w:name w:val="header"/>
    <w:basedOn w:val="Normal"/>
    <w:link w:val="EncabezadoCar"/>
    <w:uiPriority w:val="99"/>
    <w:unhideWhenUsed/>
    <w:rsid w:val="00F35082"/>
    <w:pPr>
      <w:tabs>
        <w:tab w:val="center" w:pos="4419"/>
        <w:tab w:val="right" w:pos="8838"/>
      </w:tabs>
    </w:pPr>
  </w:style>
  <w:style w:type="character" w:customStyle="1" w:styleId="EncabezadoCar">
    <w:name w:val="Encabezado Car"/>
    <w:basedOn w:val="Fuentedeprrafopredeter"/>
    <w:link w:val="Encabezado"/>
    <w:uiPriority w:val="99"/>
    <w:rsid w:val="00F35082"/>
    <w:rPr>
      <w:rFonts w:ascii="Times New Roman"/>
      <w:sz w:val="24"/>
      <w:szCs w:val="24"/>
      <w:lang w:val="es-ES" w:eastAsia="es-ES"/>
    </w:rPr>
  </w:style>
  <w:style w:type="paragraph" w:styleId="Piedepgina">
    <w:name w:val="footer"/>
    <w:basedOn w:val="Normal"/>
    <w:link w:val="PiedepginaCar"/>
    <w:uiPriority w:val="99"/>
    <w:unhideWhenUsed/>
    <w:rsid w:val="00F35082"/>
    <w:pPr>
      <w:tabs>
        <w:tab w:val="center" w:pos="4419"/>
        <w:tab w:val="right" w:pos="8838"/>
      </w:tabs>
    </w:pPr>
  </w:style>
  <w:style w:type="character" w:customStyle="1" w:styleId="PiedepginaCar">
    <w:name w:val="Pie de página Car"/>
    <w:basedOn w:val="Fuentedeprrafopredeter"/>
    <w:link w:val="Piedepgina"/>
    <w:uiPriority w:val="99"/>
    <w:rsid w:val="00F35082"/>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isiolog%C3%AD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wikipedia.org/wiki/Pr%C3%A1cticas_sexu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Relaci%C3%B3n_sexu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wikipedia.org/wiki/Zona_er%C3%B3gena" TargetMode="External"/><Relationship Id="rId4" Type="http://schemas.openxmlformats.org/officeDocument/2006/relationships/webSettings" Target="webSettings.xml"/><Relationship Id="rId9" Type="http://schemas.openxmlformats.org/officeDocument/2006/relationships/hyperlink" Target="https://es.wikipedia.org/wiki/Cultur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3417</Words>
  <Characters>18795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3</cp:revision>
  <dcterms:created xsi:type="dcterms:W3CDTF">2017-05-09T16:32:00Z</dcterms:created>
  <dcterms:modified xsi:type="dcterms:W3CDTF">2017-05-09T16:32:00Z</dcterms:modified>
</cp:coreProperties>
</file>