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186" w:rsidRPr="00747870" w:rsidRDefault="00171186" w:rsidP="00171186">
      <w:pPr>
        <w:jc w:val="right"/>
        <w:rPr>
          <w:rFonts w:asciiTheme="minorHAnsi" w:hAnsiTheme="minorHAnsi"/>
          <w:sz w:val="22"/>
          <w:szCs w:val="22"/>
        </w:rPr>
      </w:pPr>
      <w:r w:rsidRPr="00747870">
        <w:rPr>
          <w:rFonts w:asciiTheme="minorHAnsi" w:hAnsiTheme="minorHAnsi"/>
          <w:sz w:val="22"/>
          <w:szCs w:val="22"/>
        </w:rPr>
        <w:t>Sociedad Comercializadora de Insumos y Servicios Médicos S.A.S</w:t>
      </w:r>
      <w:r w:rsidRPr="00747870">
        <w:rPr>
          <w:rFonts w:asciiTheme="minorHAnsi" w:hAnsiTheme="minorHAnsi"/>
          <w:noProof/>
          <w:sz w:val="22"/>
          <w:szCs w:val="22"/>
          <w:lang w:val="es-CO" w:eastAsia="es-CO"/>
        </w:rPr>
        <w:drawing>
          <wp:inline distT="0" distB="0" distL="0" distR="0" wp14:anchorId="643E2FF1" wp14:editId="40C2218B">
            <wp:extent cx="581025" cy="342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342900"/>
                    </a:xfrm>
                    <a:prstGeom prst="rect">
                      <a:avLst/>
                    </a:prstGeom>
                    <a:noFill/>
                  </pic:spPr>
                </pic:pic>
              </a:graphicData>
            </a:graphic>
          </wp:inline>
        </w:drawing>
      </w:r>
      <w:r w:rsidRPr="00747870">
        <w:rPr>
          <w:rFonts w:asciiTheme="minorHAnsi" w:hAnsiTheme="minorHAnsi"/>
          <w:sz w:val="22"/>
          <w:szCs w:val="22"/>
        </w:rPr>
        <w:t xml:space="preserve">  </w:t>
      </w:r>
    </w:p>
    <w:p w:rsidR="006C21B3" w:rsidRPr="00747870" w:rsidRDefault="006C21B3">
      <w:pPr>
        <w:rPr>
          <w:rFonts w:asciiTheme="minorHAnsi" w:hAnsiTheme="minorHAnsi"/>
          <w:sz w:val="22"/>
          <w:szCs w:val="22"/>
        </w:rPr>
      </w:pPr>
    </w:p>
    <w:p w:rsidR="00171186" w:rsidRPr="00747870" w:rsidRDefault="00171186" w:rsidP="00263B22">
      <w:pPr>
        <w:jc w:val="both"/>
        <w:rPr>
          <w:rFonts w:asciiTheme="minorHAnsi" w:hAnsiTheme="minorHAnsi" w:cstheme="minorHAnsi"/>
          <w:b/>
          <w:sz w:val="22"/>
          <w:szCs w:val="22"/>
        </w:rPr>
      </w:pPr>
      <w:r w:rsidRPr="00747870">
        <w:rPr>
          <w:rFonts w:asciiTheme="minorHAnsi" w:hAnsiTheme="minorHAnsi" w:cstheme="minorHAnsi"/>
          <w:b/>
          <w:sz w:val="22"/>
          <w:szCs w:val="22"/>
        </w:rPr>
        <w:t>¿QUÉ ES EL COLON Y RECTO?</w:t>
      </w:r>
      <w:bookmarkStart w:id="0" w:name="_GoBack"/>
      <w:bookmarkEnd w:id="0"/>
    </w:p>
    <w:p w:rsidR="00171186" w:rsidRPr="00747870" w:rsidRDefault="00171186" w:rsidP="00263B22">
      <w:pPr>
        <w:jc w:val="both"/>
        <w:rPr>
          <w:rFonts w:asciiTheme="minorHAnsi" w:hAnsiTheme="minorHAnsi" w:cstheme="minorHAnsi"/>
          <w:b/>
          <w:sz w:val="22"/>
          <w:szCs w:val="22"/>
        </w:rPr>
      </w:pPr>
    </w:p>
    <w:p w:rsidR="00171186" w:rsidRPr="00747870" w:rsidRDefault="00171186" w:rsidP="00263B22">
      <w:pPr>
        <w:jc w:val="both"/>
        <w:rPr>
          <w:rFonts w:asciiTheme="minorHAnsi" w:hAnsiTheme="minorHAnsi" w:cstheme="minorHAnsi"/>
          <w:sz w:val="22"/>
          <w:szCs w:val="22"/>
        </w:rPr>
      </w:pPr>
      <w:r w:rsidRPr="00747870">
        <w:rPr>
          <w:rFonts w:asciiTheme="minorHAnsi" w:hAnsiTheme="minorHAnsi" w:cstheme="minorHAnsi"/>
          <w:sz w:val="22"/>
          <w:szCs w:val="22"/>
        </w:rPr>
        <w:t xml:space="preserve">El </w:t>
      </w:r>
      <w:r w:rsidRPr="00747870">
        <w:rPr>
          <w:rFonts w:asciiTheme="minorHAnsi" w:hAnsiTheme="minorHAnsi" w:cstheme="minorHAnsi"/>
          <w:bCs/>
          <w:sz w:val="22"/>
          <w:szCs w:val="22"/>
        </w:rPr>
        <w:t>colon</w:t>
      </w:r>
      <w:r w:rsidRPr="00747870">
        <w:rPr>
          <w:rFonts w:asciiTheme="minorHAnsi" w:hAnsiTheme="minorHAnsi" w:cstheme="minorHAnsi"/>
          <w:sz w:val="22"/>
          <w:szCs w:val="22"/>
        </w:rPr>
        <w:t xml:space="preserve"> es la última porción del </w:t>
      </w:r>
      <w:hyperlink r:id="rId8" w:tooltip="Aparato digestivo" w:history="1">
        <w:r w:rsidRPr="00747870">
          <w:rPr>
            <w:rStyle w:val="Hipervnculo"/>
            <w:rFonts w:asciiTheme="minorHAnsi" w:hAnsiTheme="minorHAnsi" w:cstheme="minorHAnsi"/>
            <w:color w:val="auto"/>
            <w:sz w:val="22"/>
            <w:szCs w:val="22"/>
            <w:u w:val="none"/>
          </w:rPr>
          <w:t>aparato digestivo</w:t>
        </w:r>
      </w:hyperlink>
      <w:r w:rsidRPr="00747870">
        <w:rPr>
          <w:rFonts w:asciiTheme="minorHAnsi" w:hAnsiTheme="minorHAnsi" w:cstheme="minorHAnsi"/>
          <w:sz w:val="22"/>
          <w:szCs w:val="22"/>
        </w:rPr>
        <w:t xml:space="preserve">; el colon consta de cuatro secciones: el </w:t>
      </w:r>
      <w:hyperlink r:id="rId9" w:tooltip="Colon ascendente" w:history="1">
        <w:r w:rsidRPr="00747870">
          <w:rPr>
            <w:rStyle w:val="Hipervnculo"/>
            <w:rFonts w:asciiTheme="minorHAnsi" w:hAnsiTheme="minorHAnsi" w:cstheme="minorHAnsi"/>
            <w:color w:val="auto"/>
            <w:sz w:val="22"/>
            <w:szCs w:val="22"/>
            <w:u w:val="none"/>
          </w:rPr>
          <w:t>colon ascendente</w:t>
        </w:r>
      </w:hyperlink>
      <w:r w:rsidRPr="00747870">
        <w:rPr>
          <w:rFonts w:asciiTheme="minorHAnsi" w:hAnsiTheme="minorHAnsi" w:cstheme="minorHAnsi"/>
          <w:sz w:val="22"/>
          <w:szCs w:val="22"/>
        </w:rPr>
        <w:t xml:space="preserve">, el </w:t>
      </w:r>
      <w:hyperlink r:id="rId10" w:tooltip="Colon transverso" w:history="1">
        <w:r w:rsidRPr="00747870">
          <w:rPr>
            <w:rStyle w:val="Hipervnculo"/>
            <w:rFonts w:asciiTheme="minorHAnsi" w:hAnsiTheme="minorHAnsi" w:cstheme="minorHAnsi"/>
            <w:color w:val="auto"/>
            <w:sz w:val="22"/>
            <w:szCs w:val="22"/>
            <w:u w:val="none"/>
          </w:rPr>
          <w:t>colon transverso</w:t>
        </w:r>
      </w:hyperlink>
      <w:r w:rsidRPr="00747870">
        <w:rPr>
          <w:rFonts w:asciiTheme="minorHAnsi" w:hAnsiTheme="minorHAnsi" w:cstheme="minorHAnsi"/>
          <w:sz w:val="22"/>
          <w:szCs w:val="22"/>
        </w:rPr>
        <w:t xml:space="preserve">, el </w:t>
      </w:r>
      <w:hyperlink r:id="rId11" w:tooltip="Colon descendente" w:history="1">
        <w:r w:rsidRPr="00747870">
          <w:rPr>
            <w:rStyle w:val="Hipervnculo"/>
            <w:rFonts w:asciiTheme="minorHAnsi" w:hAnsiTheme="minorHAnsi" w:cstheme="minorHAnsi"/>
            <w:color w:val="auto"/>
            <w:sz w:val="22"/>
            <w:szCs w:val="22"/>
            <w:u w:val="none"/>
          </w:rPr>
          <w:t>colon descendente</w:t>
        </w:r>
      </w:hyperlink>
      <w:r w:rsidRPr="00747870">
        <w:rPr>
          <w:rFonts w:asciiTheme="minorHAnsi" w:hAnsiTheme="minorHAnsi" w:cstheme="minorHAnsi"/>
          <w:sz w:val="22"/>
          <w:szCs w:val="22"/>
        </w:rPr>
        <w:t xml:space="preserve">, y el </w:t>
      </w:r>
      <w:hyperlink r:id="rId12" w:tooltip="Colon sigmoideo" w:history="1">
        <w:r w:rsidRPr="00747870">
          <w:rPr>
            <w:rStyle w:val="Hipervnculo"/>
            <w:rFonts w:asciiTheme="minorHAnsi" w:hAnsiTheme="minorHAnsi" w:cstheme="minorHAnsi"/>
            <w:color w:val="auto"/>
            <w:sz w:val="22"/>
            <w:szCs w:val="22"/>
            <w:u w:val="none"/>
          </w:rPr>
          <w:t>colon sigmoideo</w:t>
        </w:r>
      </w:hyperlink>
      <w:r w:rsidRPr="00747870">
        <w:rPr>
          <w:rFonts w:asciiTheme="minorHAnsi" w:hAnsiTheme="minorHAnsi" w:cstheme="minorHAnsi"/>
          <w:sz w:val="22"/>
          <w:szCs w:val="22"/>
        </w:rPr>
        <w:t xml:space="preserve">.  El </w:t>
      </w:r>
      <w:r w:rsidRPr="00747870">
        <w:rPr>
          <w:rFonts w:asciiTheme="minorHAnsi" w:hAnsiTheme="minorHAnsi" w:cstheme="minorHAnsi"/>
          <w:bCs/>
          <w:sz w:val="22"/>
          <w:szCs w:val="22"/>
        </w:rPr>
        <w:t>recto</w:t>
      </w:r>
      <w:r w:rsidR="000D23C4" w:rsidRPr="00747870">
        <w:rPr>
          <w:rFonts w:asciiTheme="minorHAnsi" w:hAnsiTheme="minorHAnsi" w:cstheme="minorHAnsi"/>
          <w:sz w:val="22"/>
          <w:szCs w:val="22"/>
        </w:rPr>
        <w:t xml:space="preserve"> </w:t>
      </w:r>
      <w:r w:rsidRPr="00747870">
        <w:rPr>
          <w:rFonts w:asciiTheme="minorHAnsi" w:hAnsiTheme="minorHAnsi" w:cstheme="minorHAnsi"/>
          <w:sz w:val="22"/>
          <w:szCs w:val="22"/>
        </w:rPr>
        <w:t xml:space="preserve">es el último tramo del </w:t>
      </w:r>
      <w:hyperlink r:id="rId13" w:tooltip="Tubo digestivo" w:history="1">
        <w:r w:rsidRPr="00747870">
          <w:rPr>
            <w:rStyle w:val="Hipervnculo"/>
            <w:rFonts w:asciiTheme="minorHAnsi" w:hAnsiTheme="minorHAnsi" w:cstheme="minorHAnsi"/>
            <w:color w:val="auto"/>
            <w:sz w:val="22"/>
            <w:szCs w:val="22"/>
            <w:u w:val="none"/>
          </w:rPr>
          <w:t>tubo digestivo</w:t>
        </w:r>
      </w:hyperlink>
      <w:r w:rsidRPr="00747870">
        <w:rPr>
          <w:rFonts w:asciiTheme="minorHAnsi" w:hAnsiTheme="minorHAnsi" w:cstheme="minorHAnsi"/>
          <w:sz w:val="22"/>
          <w:szCs w:val="22"/>
        </w:rPr>
        <w:t xml:space="preserve">, situado inmediatamente después del </w:t>
      </w:r>
      <w:hyperlink r:id="rId14" w:tooltip="Colon" w:history="1">
        <w:r w:rsidRPr="00747870">
          <w:rPr>
            <w:rStyle w:val="Hipervnculo"/>
            <w:rFonts w:asciiTheme="minorHAnsi" w:hAnsiTheme="minorHAnsi" w:cstheme="minorHAnsi"/>
            <w:color w:val="auto"/>
            <w:sz w:val="22"/>
            <w:szCs w:val="22"/>
            <w:u w:val="none"/>
          </w:rPr>
          <w:t>colon sigmoide</w:t>
        </w:r>
      </w:hyperlink>
      <w:r w:rsidRPr="00747870">
        <w:rPr>
          <w:rFonts w:asciiTheme="minorHAnsi" w:hAnsiTheme="minorHAnsi" w:cstheme="minorHAnsi"/>
          <w:sz w:val="22"/>
          <w:szCs w:val="22"/>
        </w:rPr>
        <w:t>.</w:t>
      </w:r>
    </w:p>
    <w:p w:rsidR="00171186" w:rsidRPr="00747870" w:rsidRDefault="00171186" w:rsidP="00263B22">
      <w:pPr>
        <w:jc w:val="both"/>
        <w:rPr>
          <w:rFonts w:asciiTheme="minorHAnsi" w:hAnsiTheme="minorHAnsi" w:cstheme="minorHAnsi"/>
          <w:sz w:val="22"/>
          <w:szCs w:val="22"/>
        </w:rPr>
      </w:pPr>
    </w:p>
    <w:p w:rsidR="00171186" w:rsidRPr="00747870" w:rsidRDefault="00171186" w:rsidP="00263B22">
      <w:pPr>
        <w:jc w:val="both"/>
        <w:rPr>
          <w:rFonts w:asciiTheme="minorHAnsi" w:hAnsiTheme="minorHAnsi" w:cstheme="minorHAnsi"/>
          <w:sz w:val="22"/>
          <w:szCs w:val="22"/>
        </w:rPr>
      </w:pPr>
      <w:r w:rsidRPr="00747870">
        <w:rPr>
          <w:rFonts w:asciiTheme="minorHAnsi" w:hAnsiTheme="minorHAnsi" w:cstheme="minorHAnsi"/>
          <w:sz w:val="22"/>
          <w:szCs w:val="22"/>
        </w:rPr>
        <w:t>El colon, el ciego y el recto componen el intestino grueso.</w:t>
      </w:r>
    </w:p>
    <w:p w:rsidR="00171186" w:rsidRPr="00747870" w:rsidRDefault="00171186" w:rsidP="00263B22">
      <w:pPr>
        <w:jc w:val="both"/>
        <w:rPr>
          <w:rFonts w:asciiTheme="minorHAnsi" w:hAnsiTheme="minorHAnsi" w:cstheme="minorHAnsi"/>
          <w:sz w:val="22"/>
          <w:szCs w:val="22"/>
        </w:rPr>
      </w:pPr>
    </w:p>
    <w:p w:rsidR="00171186" w:rsidRPr="00747870" w:rsidRDefault="00205835" w:rsidP="00263B22">
      <w:pPr>
        <w:jc w:val="both"/>
        <w:rPr>
          <w:rFonts w:asciiTheme="minorHAnsi" w:hAnsiTheme="minorHAnsi" w:cstheme="minorHAnsi"/>
          <w:b/>
          <w:sz w:val="22"/>
          <w:szCs w:val="22"/>
        </w:rPr>
      </w:pPr>
      <w:r w:rsidRPr="00747870">
        <w:rPr>
          <w:rFonts w:asciiTheme="minorHAnsi" w:hAnsiTheme="minorHAnsi" w:cstheme="minorHAnsi"/>
          <w:b/>
          <w:sz w:val="22"/>
          <w:szCs w:val="22"/>
        </w:rPr>
        <w:t>¿QUÉ FUNCION TIENE EL COLON Y RECTO?</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El colon y el recto tienen un papel importante en la formación de la materia fecal (heces). Los alimentos que ingerimos se convierten en el colon y recto, en materia fecal que se eliminará a través del ano.</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b/>
          <w:sz w:val="22"/>
          <w:szCs w:val="22"/>
        </w:rPr>
      </w:pPr>
      <w:r w:rsidRPr="00747870">
        <w:rPr>
          <w:rFonts w:asciiTheme="minorHAnsi" w:hAnsiTheme="minorHAnsi" w:cstheme="minorHAnsi"/>
          <w:b/>
          <w:sz w:val="22"/>
          <w:szCs w:val="22"/>
        </w:rPr>
        <w:t>¿QUÉ ES EL CÁNCER DE COLON Y RECTO?</w:t>
      </w:r>
    </w:p>
    <w:p w:rsidR="00205835" w:rsidRPr="00747870" w:rsidRDefault="00205835" w:rsidP="00263B22">
      <w:pPr>
        <w:jc w:val="both"/>
        <w:rPr>
          <w:rFonts w:asciiTheme="minorHAnsi" w:hAnsiTheme="minorHAnsi" w:cstheme="minorHAnsi"/>
          <w:b/>
          <w:sz w:val="22"/>
          <w:szCs w:val="22"/>
        </w:rPr>
      </w:pP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 xml:space="preserve">El cáncer colorrectal o cáncer de colon o recto es una enfermedad en la cual las células de la pared del colon o del recto crecen en forma descontrolada; este crecimiento sin control desarrolle un tumor no canceroso (pólipos) o puede ser que se desarrolle un tumor canceroso. </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No todos los pólipos se convierten en cáncer. La probabilidad de transformarse en un cáncer depende del tipo de pólipo.</w:t>
      </w:r>
    </w:p>
    <w:p w:rsidR="00205835" w:rsidRPr="00747870" w:rsidRDefault="00205835" w:rsidP="00263B22">
      <w:pPr>
        <w:jc w:val="both"/>
        <w:rPr>
          <w:rFonts w:asciiTheme="minorHAnsi" w:hAnsiTheme="minorHAnsi" w:cstheme="minorHAnsi"/>
          <w:b/>
          <w:sz w:val="22"/>
          <w:szCs w:val="22"/>
        </w:rPr>
      </w:pPr>
    </w:p>
    <w:p w:rsidR="00205835" w:rsidRPr="00747870" w:rsidRDefault="00205835" w:rsidP="00263B22">
      <w:pPr>
        <w:jc w:val="both"/>
        <w:rPr>
          <w:rFonts w:asciiTheme="minorHAnsi" w:hAnsiTheme="minorHAnsi" w:cstheme="minorHAnsi"/>
          <w:b/>
          <w:sz w:val="22"/>
          <w:szCs w:val="22"/>
        </w:rPr>
      </w:pPr>
      <w:r w:rsidRPr="00747870">
        <w:rPr>
          <w:rFonts w:asciiTheme="minorHAnsi" w:hAnsiTheme="minorHAnsi" w:cstheme="minorHAnsi"/>
          <w:b/>
          <w:sz w:val="22"/>
          <w:szCs w:val="22"/>
        </w:rPr>
        <w:t>¿QUÉ TAN FRECUENTE ES EL CÁNCER DE COLON O RECTO?</w:t>
      </w:r>
    </w:p>
    <w:p w:rsidR="00205835" w:rsidRPr="00747870" w:rsidRDefault="00205835" w:rsidP="00263B22">
      <w:pPr>
        <w:jc w:val="both"/>
        <w:rPr>
          <w:rFonts w:asciiTheme="minorHAnsi" w:hAnsiTheme="minorHAnsi" w:cstheme="minorHAnsi"/>
          <w:b/>
          <w:sz w:val="22"/>
          <w:szCs w:val="22"/>
        </w:rPr>
      </w:pP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 xml:space="preserve">El cáncer colorrectal es muy frecuente. En países de América Latina ocupa el segundo lugar en incidencia (número de casos nuevos en el año). Este cáncer supone aproximadamente el 10-15% de todos los cánceres. </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Predomina en personas mayores. La edad de presentación es en promedio entre los 70 años y la mayoría de los pacientes tienen más de 50 años en el momento del diagnóstico, pero puede aparecer en personas más jóvenes.</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En general, el riesgo de padecer cáncer colorrectal en el transcurso de la vida es de 1 en 21 personas (4.7%) aproximadamente para los hombres y de 1 en 23 personas (4.4%) para las mujeres. El riesgo es ligeramente menor en las mujeres que en los hombres.</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b/>
          <w:sz w:val="22"/>
          <w:szCs w:val="22"/>
        </w:rPr>
      </w:pPr>
      <w:r w:rsidRPr="00747870">
        <w:rPr>
          <w:rFonts w:asciiTheme="minorHAnsi" w:hAnsiTheme="minorHAnsi" w:cstheme="minorHAnsi"/>
          <w:b/>
          <w:sz w:val="22"/>
          <w:szCs w:val="22"/>
        </w:rPr>
        <w:t xml:space="preserve">¿CUÁLES SON LOS FACTORES DE RIESGO PARA DESARROLLAR CÁNCER DE COLON Y RECTO? </w:t>
      </w: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Los factores de riesgo más importantes para cáncer colorrectal son:</w:t>
      </w:r>
    </w:p>
    <w:p w:rsidR="00205835" w:rsidRPr="00747870" w:rsidRDefault="00205835" w:rsidP="00263B22">
      <w:pPr>
        <w:pStyle w:val="Prrafodelista"/>
        <w:numPr>
          <w:ilvl w:val="0"/>
          <w:numId w:val="1"/>
        </w:numPr>
        <w:spacing w:after="0" w:line="240" w:lineRule="auto"/>
        <w:jc w:val="both"/>
        <w:rPr>
          <w:rFonts w:cstheme="minorHAnsi"/>
        </w:rPr>
      </w:pPr>
      <w:r w:rsidRPr="00747870">
        <w:rPr>
          <w:rFonts w:cstheme="minorHAnsi"/>
        </w:rPr>
        <w:t>Antecedentes en su familia cercana de cáncer de colon o de recto.</w:t>
      </w:r>
    </w:p>
    <w:p w:rsidR="00205835" w:rsidRPr="00747870" w:rsidRDefault="00205835" w:rsidP="00263B22">
      <w:pPr>
        <w:pStyle w:val="Prrafodelista"/>
        <w:numPr>
          <w:ilvl w:val="0"/>
          <w:numId w:val="1"/>
        </w:numPr>
        <w:spacing w:after="0" w:line="240" w:lineRule="auto"/>
        <w:jc w:val="both"/>
        <w:rPr>
          <w:rFonts w:cstheme="minorHAnsi"/>
        </w:rPr>
      </w:pPr>
      <w:r w:rsidRPr="00747870">
        <w:rPr>
          <w:rFonts w:cstheme="minorHAnsi"/>
        </w:rPr>
        <w:t xml:space="preserve">Ciertas enfermedades que se heredan de la familia, como la </w:t>
      </w:r>
      <w:proofErr w:type="spellStart"/>
      <w:r w:rsidRPr="00747870">
        <w:rPr>
          <w:rFonts w:cstheme="minorHAnsi"/>
        </w:rPr>
        <w:t>poliposis</w:t>
      </w:r>
      <w:proofErr w:type="spellEnd"/>
      <w:r w:rsidRPr="00747870">
        <w:rPr>
          <w:rFonts w:cstheme="minorHAnsi"/>
        </w:rPr>
        <w:t xml:space="preserve"> </w:t>
      </w:r>
      <w:proofErr w:type="spellStart"/>
      <w:r w:rsidRPr="00747870">
        <w:rPr>
          <w:rFonts w:cstheme="minorHAnsi"/>
        </w:rPr>
        <w:t>adenomatosa</w:t>
      </w:r>
      <w:proofErr w:type="spellEnd"/>
      <w:r w:rsidRPr="00747870">
        <w:rPr>
          <w:rFonts w:cstheme="minorHAnsi"/>
        </w:rPr>
        <w:t xml:space="preserve"> familiar y el cáncer de colon hereditario sin </w:t>
      </w:r>
      <w:proofErr w:type="spellStart"/>
      <w:r w:rsidRPr="00747870">
        <w:rPr>
          <w:rFonts w:cstheme="minorHAnsi"/>
        </w:rPr>
        <w:t>poliposis</w:t>
      </w:r>
      <w:proofErr w:type="spellEnd"/>
      <w:r w:rsidRPr="00747870">
        <w:rPr>
          <w:rFonts w:cstheme="minorHAnsi"/>
        </w:rPr>
        <w:t>.</w:t>
      </w:r>
    </w:p>
    <w:p w:rsidR="00205835" w:rsidRPr="00747870" w:rsidRDefault="00205835" w:rsidP="00263B22">
      <w:pPr>
        <w:pStyle w:val="Prrafodelista"/>
        <w:numPr>
          <w:ilvl w:val="0"/>
          <w:numId w:val="1"/>
        </w:numPr>
        <w:spacing w:after="0" w:line="240" w:lineRule="auto"/>
        <w:jc w:val="both"/>
        <w:rPr>
          <w:rFonts w:cstheme="minorHAnsi"/>
        </w:rPr>
      </w:pPr>
      <w:r w:rsidRPr="00747870">
        <w:rPr>
          <w:rFonts w:cstheme="minorHAnsi"/>
        </w:rPr>
        <w:lastRenderedPageBreak/>
        <w:t>Antecedentes de colitis ulcerosa (úlceras en el revestimiento del colon) o enfermedad de Crohn.</w:t>
      </w:r>
    </w:p>
    <w:p w:rsidR="00205835" w:rsidRPr="00747870" w:rsidRDefault="00205835" w:rsidP="00263B22">
      <w:pPr>
        <w:pStyle w:val="Prrafodelista"/>
        <w:numPr>
          <w:ilvl w:val="0"/>
          <w:numId w:val="1"/>
        </w:numPr>
        <w:spacing w:after="0" w:line="240" w:lineRule="auto"/>
        <w:jc w:val="both"/>
        <w:rPr>
          <w:rFonts w:cstheme="minorHAnsi"/>
        </w:rPr>
      </w:pPr>
      <w:r w:rsidRPr="00747870">
        <w:rPr>
          <w:rFonts w:cstheme="minorHAnsi"/>
        </w:rPr>
        <w:t>Antecedentes en usted de cáncer de colon, recto, y si es mujer, cáncer de ovario, endometrio o mama.</w:t>
      </w:r>
    </w:p>
    <w:p w:rsidR="00205835" w:rsidRPr="00747870" w:rsidRDefault="00205835" w:rsidP="00263B22">
      <w:pPr>
        <w:pStyle w:val="Prrafodelista"/>
        <w:numPr>
          <w:ilvl w:val="0"/>
          <w:numId w:val="1"/>
        </w:numPr>
        <w:spacing w:after="0" w:line="240" w:lineRule="auto"/>
        <w:jc w:val="both"/>
        <w:rPr>
          <w:rFonts w:cstheme="minorHAnsi"/>
        </w:rPr>
      </w:pPr>
      <w:r w:rsidRPr="00747870">
        <w:rPr>
          <w:rFonts w:cstheme="minorHAnsi"/>
        </w:rPr>
        <w:t>Antecedentes en usted de pólipos (áreas pequeñas de tejido abultado) en el colon o el recto.</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i/>
          <w:sz w:val="22"/>
          <w:szCs w:val="22"/>
        </w:rPr>
      </w:pPr>
      <w:r w:rsidRPr="00747870">
        <w:rPr>
          <w:rFonts w:asciiTheme="minorHAnsi" w:hAnsiTheme="minorHAnsi" w:cstheme="minorHAnsi"/>
          <w:i/>
          <w:sz w:val="22"/>
          <w:szCs w:val="22"/>
        </w:rPr>
        <w:t>Tenga en cuenta que tener un factor de riesgo no significa que usted va a tener cáncer y no tener factores de riesgo no significa que usted no va a desarrollar cáncer.</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b/>
          <w:sz w:val="22"/>
          <w:szCs w:val="22"/>
        </w:rPr>
      </w:pPr>
      <w:r w:rsidRPr="00747870">
        <w:rPr>
          <w:rFonts w:asciiTheme="minorHAnsi" w:hAnsiTheme="minorHAnsi" w:cstheme="minorHAnsi"/>
          <w:b/>
          <w:sz w:val="22"/>
          <w:szCs w:val="22"/>
        </w:rPr>
        <w:t>¿CÓMO SE TRATA EL CÁNCER DE COLON Y RECTO?</w:t>
      </w:r>
    </w:p>
    <w:p w:rsidR="00205835" w:rsidRPr="00747870" w:rsidRDefault="00205835" w:rsidP="00263B22">
      <w:pPr>
        <w:jc w:val="both"/>
        <w:rPr>
          <w:rFonts w:asciiTheme="minorHAnsi" w:hAnsiTheme="minorHAnsi" w:cstheme="minorHAnsi"/>
          <w:b/>
          <w:sz w:val="22"/>
          <w:szCs w:val="22"/>
        </w:rPr>
      </w:pP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 xml:space="preserve">El tratamiento depende del tamaño del tumor y de dónde se encuentra, si se ha diseminado (metástasis) o no y el estado de salud del paciente. Casi siempre el tratamiento es quirúrgico, en el cual se extrae el tumor mediante una cirugía y posteriormente se da un manejo para evitar que reaparezca: quimioterapia o radioterapia. </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b/>
          <w:sz w:val="22"/>
          <w:szCs w:val="22"/>
        </w:rPr>
      </w:pPr>
      <w:r w:rsidRPr="00747870">
        <w:rPr>
          <w:rFonts w:asciiTheme="minorHAnsi" w:hAnsiTheme="minorHAnsi" w:cstheme="minorHAnsi"/>
          <w:b/>
          <w:sz w:val="22"/>
          <w:szCs w:val="22"/>
        </w:rPr>
        <w:t>¿CUÁL ES EL PRONÓSTICO EN EL CÁNCER COLORRECTAL?</w:t>
      </w:r>
    </w:p>
    <w:p w:rsidR="00205835" w:rsidRPr="00747870" w:rsidRDefault="00205835" w:rsidP="00263B22">
      <w:pPr>
        <w:jc w:val="both"/>
        <w:rPr>
          <w:rFonts w:asciiTheme="minorHAnsi" w:hAnsiTheme="minorHAnsi" w:cstheme="minorHAnsi"/>
          <w:b/>
          <w:sz w:val="22"/>
          <w:szCs w:val="22"/>
        </w:rPr>
      </w:pPr>
    </w:p>
    <w:p w:rsidR="00205835" w:rsidRPr="00747870" w:rsidRDefault="00205835" w:rsidP="00263B22">
      <w:pPr>
        <w:jc w:val="both"/>
        <w:rPr>
          <w:rFonts w:asciiTheme="minorHAnsi" w:hAnsiTheme="minorHAnsi" w:cstheme="minorHAnsi"/>
          <w:b/>
          <w:sz w:val="22"/>
          <w:szCs w:val="22"/>
        </w:rPr>
      </w:pPr>
      <w:r w:rsidRPr="00747870">
        <w:rPr>
          <w:rFonts w:asciiTheme="minorHAnsi" w:hAnsiTheme="minorHAnsi" w:cstheme="minorHAnsi"/>
          <w:sz w:val="22"/>
          <w:szCs w:val="22"/>
        </w:rPr>
        <w:t>Ciertos factores afectan la probabilidad de recuperación (pronóstico) y las opciones de tratamiento. Algunos de estos factores son:</w:t>
      </w:r>
    </w:p>
    <w:p w:rsidR="00205835" w:rsidRPr="00747870" w:rsidRDefault="00205835" w:rsidP="00263B22">
      <w:pPr>
        <w:pStyle w:val="Prrafodelista"/>
        <w:numPr>
          <w:ilvl w:val="0"/>
          <w:numId w:val="2"/>
        </w:numPr>
        <w:spacing w:after="0" w:line="240" w:lineRule="auto"/>
        <w:jc w:val="both"/>
        <w:rPr>
          <w:rFonts w:cstheme="minorHAnsi"/>
        </w:rPr>
      </w:pPr>
      <w:r w:rsidRPr="00747870">
        <w:rPr>
          <w:rFonts w:cstheme="minorHAnsi"/>
        </w:rPr>
        <w:t>El estadio del cáncer, es decir, si el cáncer está localizado solo en el revestimiento interior del colon solamente o se diseminó a través de la pared del colon, o se diseminó a los ganglios linfáticos u otros lugares del cuerpo (metástasis).</w:t>
      </w:r>
    </w:p>
    <w:p w:rsidR="00205835" w:rsidRPr="00747870" w:rsidRDefault="00205835" w:rsidP="00263B22">
      <w:pPr>
        <w:pStyle w:val="Prrafodelista"/>
        <w:numPr>
          <w:ilvl w:val="0"/>
          <w:numId w:val="2"/>
        </w:numPr>
        <w:spacing w:after="0" w:line="240" w:lineRule="auto"/>
        <w:jc w:val="both"/>
        <w:rPr>
          <w:rFonts w:cstheme="minorHAnsi"/>
        </w:rPr>
      </w:pPr>
      <w:r w:rsidRPr="00747870">
        <w:rPr>
          <w:rFonts w:cstheme="minorHAnsi"/>
        </w:rPr>
        <w:t>Si el cáncer produjo un agujero en el colon o una obstrucción total.</w:t>
      </w:r>
    </w:p>
    <w:p w:rsidR="00205835" w:rsidRPr="00747870" w:rsidRDefault="00205835" w:rsidP="00263B22">
      <w:pPr>
        <w:pStyle w:val="Prrafodelista"/>
        <w:numPr>
          <w:ilvl w:val="0"/>
          <w:numId w:val="2"/>
        </w:numPr>
        <w:spacing w:after="0" w:line="240" w:lineRule="auto"/>
        <w:jc w:val="both"/>
        <w:rPr>
          <w:rFonts w:cstheme="minorHAnsi"/>
        </w:rPr>
      </w:pPr>
      <w:r w:rsidRPr="00747870">
        <w:rPr>
          <w:rFonts w:cstheme="minorHAnsi"/>
        </w:rPr>
        <w:t>Si queda alguna célula cancerosa después de extraer el tumor y a la cual no se le brinda tratamiento posterior.</w:t>
      </w:r>
    </w:p>
    <w:p w:rsidR="00205835" w:rsidRPr="00747870" w:rsidRDefault="00205835" w:rsidP="00263B22">
      <w:pPr>
        <w:pStyle w:val="Prrafodelista"/>
        <w:numPr>
          <w:ilvl w:val="0"/>
          <w:numId w:val="2"/>
        </w:numPr>
        <w:spacing w:after="0" w:line="240" w:lineRule="auto"/>
        <w:jc w:val="both"/>
        <w:rPr>
          <w:rFonts w:cstheme="minorHAnsi"/>
        </w:rPr>
      </w:pPr>
      <w:r w:rsidRPr="00747870">
        <w:rPr>
          <w:rFonts w:cstheme="minorHAnsi"/>
        </w:rPr>
        <w:t>Si el cáncer volvió a aparecer después de un tratamiento efectivo, ya haya sido con cirugía o medicamentos (recidiva).</w:t>
      </w:r>
    </w:p>
    <w:p w:rsidR="00205835" w:rsidRPr="00747870" w:rsidRDefault="00205835" w:rsidP="00263B22">
      <w:pPr>
        <w:pStyle w:val="Prrafodelista"/>
        <w:numPr>
          <w:ilvl w:val="0"/>
          <w:numId w:val="2"/>
        </w:numPr>
        <w:spacing w:after="0" w:line="240" w:lineRule="auto"/>
        <w:jc w:val="both"/>
        <w:rPr>
          <w:rFonts w:cstheme="minorHAnsi"/>
        </w:rPr>
      </w:pPr>
      <w:r w:rsidRPr="00747870">
        <w:rPr>
          <w:rFonts w:cstheme="minorHAnsi"/>
        </w:rPr>
        <w:t>La salud general del paciente, su edad, si se vale por sus propios medios para realizar actividades cotidianas (estado funcional).</w:t>
      </w:r>
    </w:p>
    <w:p w:rsidR="00205835" w:rsidRPr="00747870" w:rsidRDefault="00205835" w:rsidP="00263B22">
      <w:pPr>
        <w:jc w:val="both"/>
        <w:rPr>
          <w:rFonts w:asciiTheme="minorHAnsi" w:hAnsiTheme="minorHAnsi" w:cstheme="minorHAnsi"/>
          <w:sz w:val="22"/>
          <w:szCs w:val="22"/>
        </w:rPr>
      </w:pPr>
    </w:p>
    <w:p w:rsidR="00205835" w:rsidRPr="00747870" w:rsidRDefault="00205835" w:rsidP="00263B22">
      <w:pPr>
        <w:jc w:val="both"/>
        <w:rPr>
          <w:rFonts w:asciiTheme="minorHAnsi" w:hAnsiTheme="minorHAnsi" w:cstheme="minorHAnsi"/>
          <w:sz w:val="22"/>
          <w:szCs w:val="22"/>
        </w:rPr>
      </w:pPr>
      <w:r w:rsidRPr="00747870">
        <w:rPr>
          <w:rFonts w:asciiTheme="minorHAnsi" w:hAnsiTheme="minorHAnsi" w:cstheme="minorHAnsi"/>
          <w:sz w:val="22"/>
          <w:szCs w:val="22"/>
        </w:rPr>
        <w:t>El pronóstico también depende de la concentración de algunas sustancias en la sangre antes y después del tratamiento.</w:t>
      </w:r>
    </w:p>
    <w:p w:rsidR="00205835" w:rsidRPr="00747870" w:rsidRDefault="00205835" w:rsidP="00263B22">
      <w:pPr>
        <w:jc w:val="both"/>
        <w:rPr>
          <w:rFonts w:asciiTheme="minorHAnsi" w:hAnsiTheme="minorHAnsi" w:cstheme="minorHAnsi"/>
          <w:b/>
          <w:sz w:val="22"/>
          <w:szCs w:val="22"/>
        </w:rPr>
      </w:pPr>
    </w:p>
    <w:p w:rsidR="004203EA" w:rsidRPr="00747870" w:rsidRDefault="004203EA" w:rsidP="00263B22">
      <w:pPr>
        <w:jc w:val="both"/>
        <w:rPr>
          <w:rFonts w:asciiTheme="minorHAnsi" w:hAnsiTheme="minorHAnsi" w:cstheme="minorHAnsi"/>
          <w:b/>
          <w:sz w:val="22"/>
          <w:szCs w:val="22"/>
        </w:rPr>
      </w:pPr>
      <w:r w:rsidRPr="00747870">
        <w:rPr>
          <w:rFonts w:asciiTheme="minorHAnsi" w:hAnsiTheme="minorHAnsi" w:cstheme="minorHAnsi"/>
          <w:b/>
          <w:sz w:val="22"/>
          <w:szCs w:val="22"/>
        </w:rPr>
        <w:t>¿QUÉ ES LA QUIMIOTERAPIA?</w:t>
      </w:r>
    </w:p>
    <w:p w:rsidR="004203EA" w:rsidRPr="00747870" w:rsidRDefault="004203EA" w:rsidP="00263B22">
      <w:pPr>
        <w:jc w:val="both"/>
        <w:rPr>
          <w:rFonts w:asciiTheme="minorHAnsi" w:hAnsiTheme="minorHAnsi" w:cstheme="minorHAnsi"/>
          <w:b/>
          <w:sz w:val="22"/>
          <w:szCs w:val="22"/>
        </w:rPr>
      </w:pPr>
    </w:p>
    <w:p w:rsidR="004203EA" w:rsidRPr="00747870" w:rsidRDefault="004203EA" w:rsidP="00263B22">
      <w:pPr>
        <w:pStyle w:val="NormalWeb"/>
        <w:shd w:val="clear" w:color="auto" w:fill="FFFFFF"/>
        <w:jc w:val="both"/>
        <w:rPr>
          <w:rFonts w:asciiTheme="minorHAnsi" w:hAnsiTheme="minorHAnsi" w:cstheme="minorHAnsi"/>
          <w:color w:val="414141"/>
          <w:sz w:val="22"/>
          <w:szCs w:val="22"/>
          <w:lang w:val="es-ES"/>
        </w:rPr>
      </w:pPr>
      <w:r w:rsidRPr="00747870">
        <w:rPr>
          <w:rFonts w:asciiTheme="minorHAnsi" w:hAnsiTheme="minorHAnsi" w:cstheme="minorHAnsi"/>
          <w:color w:val="414141"/>
          <w:sz w:val="22"/>
          <w:szCs w:val="22"/>
          <w:lang w:val="es-ES"/>
        </w:rPr>
        <w:t>La quimioterapia es el uso de fármacos para destruir las células cancerosas. Actúa evitando que las células cancerosas crezcan y se dividan en más células. Debido a que las células cancerosas en general crecen y se dividen más rápido que las células sanas, la quimioterapia las destruye más rápido que a la mayoría de las células sanas.</w:t>
      </w:r>
    </w:p>
    <w:p w:rsidR="004203EA" w:rsidRPr="00747870" w:rsidRDefault="004203EA" w:rsidP="00263B22">
      <w:pPr>
        <w:pStyle w:val="NormalWeb"/>
        <w:shd w:val="clear" w:color="auto" w:fill="FFFFFF"/>
        <w:jc w:val="both"/>
        <w:rPr>
          <w:rFonts w:asciiTheme="minorHAnsi" w:hAnsiTheme="minorHAnsi" w:cstheme="minorHAnsi"/>
          <w:color w:val="414141"/>
          <w:sz w:val="22"/>
          <w:szCs w:val="22"/>
          <w:lang w:val="es-ES"/>
        </w:rPr>
      </w:pPr>
      <w:r w:rsidRPr="00747870">
        <w:rPr>
          <w:rFonts w:asciiTheme="minorHAnsi" w:hAnsiTheme="minorHAnsi" w:cstheme="minorHAnsi"/>
          <w:color w:val="414141"/>
          <w:sz w:val="22"/>
          <w:szCs w:val="22"/>
          <w:lang w:val="es-ES"/>
        </w:rPr>
        <w:t>Como los fármacos de la quimioterapia son fuertes, estos causan daño a muchas células en crecimiento, incluidas algunas células sanas. Este daño causa los efectos secundarios de la quimioterapia</w:t>
      </w:r>
    </w:p>
    <w:p w:rsidR="004203EA" w:rsidRPr="00747870" w:rsidRDefault="004203EA" w:rsidP="00263B22">
      <w:pPr>
        <w:pStyle w:val="NormalWeb"/>
        <w:shd w:val="clear" w:color="auto" w:fill="FFFFFF"/>
        <w:jc w:val="both"/>
        <w:rPr>
          <w:rFonts w:asciiTheme="minorHAnsi" w:hAnsiTheme="minorHAnsi" w:cstheme="minorHAnsi"/>
          <w:b/>
          <w:sz w:val="22"/>
          <w:szCs w:val="22"/>
          <w:lang w:val="es-ES"/>
        </w:rPr>
      </w:pPr>
      <w:r w:rsidRPr="00747870">
        <w:rPr>
          <w:rFonts w:asciiTheme="minorHAnsi" w:hAnsiTheme="minorHAnsi" w:cstheme="minorHAnsi"/>
          <w:b/>
          <w:sz w:val="22"/>
          <w:szCs w:val="22"/>
          <w:lang w:val="es-ES"/>
        </w:rPr>
        <w:t>¿QUÉ TIPO DE QUIMIOTERAPIA EXISTEN?</w:t>
      </w:r>
    </w:p>
    <w:p w:rsidR="004203EA" w:rsidRPr="00747870" w:rsidRDefault="004203EA" w:rsidP="00263B22">
      <w:pPr>
        <w:pStyle w:val="NormalWeb"/>
        <w:shd w:val="clear" w:color="auto" w:fill="FFFFFF"/>
        <w:jc w:val="both"/>
        <w:rPr>
          <w:rFonts w:asciiTheme="minorHAnsi" w:hAnsiTheme="minorHAnsi" w:cstheme="minorHAnsi"/>
          <w:color w:val="414141"/>
          <w:sz w:val="22"/>
          <w:szCs w:val="22"/>
          <w:lang w:val="es-ES"/>
        </w:rPr>
      </w:pPr>
      <w:r w:rsidRPr="00747870">
        <w:rPr>
          <w:rFonts w:asciiTheme="minorHAnsi" w:hAnsiTheme="minorHAnsi" w:cstheme="minorHAnsi"/>
          <w:color w:val="414141"/>
          <w:sz w:val="22"/>
          <w:szCs w:val="22"/>
          <w:lang w:val="es-ES"/>
        </w:rPr>
        <w:t>La quimioterapia con estos fármacos fuertes se denomina quimioterapia estándar, tradicional o citotóxica.</w:t>
      </w:r>
    </w:p>
    <w:p w:rsidR="004203EA" w:rsidRPr="00747870" w:rsidRDefault="004203EA" w:rsidP="00263B22">
      <w:pPr>
        <w:pStyle w:val="NormalWeb"/>
        <w:shd w:val="clear" w:color="auto" w:fill="FFFFFF"/>
        <w:jc w:val="both"/>
        <w:rPr>
          <w:rFonts w:asciiTheme="minorHAnsi" w:hAnsiTheme="minorHAnsi" w:cstheme="minorHAnsi"/>
          <w:color w:val="414141"/>
          <w:sz w:val="22"/>
          <w:szCs w:val="22"/>
          <w:lang w:val="es-ES"/>
        </w:rPr>
      </w:pPr>
      <w:r w:rsidRPr="00747870">
        <w:rPr>
          <w:rFonts w:asciiTheme="minorHAnsi" w:hAnsiTheme="minorHAnsi" w:cstheme="minorHAnsi"/>
          <w:color w:val="414141"/>
          <w:sz w:val="22"/>
          <w:szCs w:val="22"/>
          <w:lang w:val="es-ES"/>
        </w:rPr>
        <w:lastRenderedPageBreak/>
        <w:t>Muchos otros tipos de fármacos también tratan el cáncer. Muchos de los fármacos más recientes se conocen como fármacos dirigidos, debido a que dañan las células cancerosas bloqueando los genes o las proteínas que se encuentran en las células cancerosas. Debido a que estos tratamientos actúan específicamente en las células cancerosas, causan diferentes efectos secundarios y por lo general dañan menos a las células sanas. Otros tipos de terapias contra el cáncer incluyen hormonas y fármacos que trabajan junto con su sistema inmunitario para combatir el cáncer.</w:t>
      </w:r>
    </w:p>
    <w:p w:rsidR="004203EA" w:rsidRPr="00747870" w:rsidRDefault="004203EA" w:rsidP="00263B22">
      <w:pPr>
        <w:shd w:val="clear" w:color="auto" w:fill="FFFFFF"/>
        <w:spacing w:before="100" w:beforeAutospacing="1" w:after="225"/>
        <w:jc w:val="both"/>
        <w:outlineLvl w:val="2"/>
        <w:rPr>
          <w:rFonts w:asciiTheme="minorHAnsi" w:hAnsiTheme="minorHAnsi" w:cstheme="minorHAnsi"/>
          <w:b/>
          <w:sz w:val="22"/>
          <w:szCs w:val="22"/>
          <w:lang w:eastAsia="es-CO"/>
        </w:rPr>
      </w:pPr>
      <w:r w:rsidRPr="00747870">
        <w:rPr>
          <w:rFonts w:asciiTheme="minorHAnsi" w:hAnsiTheme="minorHAnsi" w:cstheme="minorHAnsi"/>
          <w:b/>
          <w:sz w:val="22"/>
          <w:szCs w:val="22"/>
          <w:lang w:eastAsia="es-CO"/>
        </w:rPr>
        <w:t>¿CÓMO TRATA LA QUIMIOTERAPIA AL CÁNCER?</w:t>
      </w:r>
    </w:p>
    <w:p w:rsidR="004203EA" w:rsidRPr="00747870" w:rsidRDefault="00DE7116"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 xml:space="preserve">La </w:t>
      </w:r>
      <w:r w:rsidR="004203EA" w:rsidRPr="00747870">
        <w:rPr>
          <w:rFonts w:asciiTheme="minorHAnsi" w:hAnsiTheme="minorHAnsi" w:cstheme="minorHAnsi"/>
          <w:sz w:val="22"/>
          <w:szCs w:val="22"/>
          <w:lang w:eastAsia="es-CO"/>
        </w:rPr>
        <w:t>quimioterapia</w:t>
      </w:r>
      <w:r w:rsidRPr="00747870">
        <w:rPr>
          <w:rFonts w:asciiTheme="minorHAnsi" w:hAnsiTheme="minorHAnsi" w:cstheme="minorHAnsi"/>
          <w:sz w:val="22"/>
          <w:szCs w:val="22"/>
          <w:lang w:eastAsia="es-CO"/>
        </w:rPr>
        <w:t xml:space="preserve"> se usa</w:t>
      </w:r>
      <w:r w:rsidR="004203EA" w:rsidRPr="00747870">
        <w:rPr>
          <w:rFonts w:asciiTheme="minorHAnsi" w:hAnsiTheme="minorHAnsi" w:cstheme="minorHAnsi"/>
          <w:sz w:val="22"/>
          <w:szCs w:val="22"/>
          <w:lang w:eastAsia="es-CO"/>
        </w:rPr>
        <w:t xml:space="preserve"> de diferentes formas en diferentes momentos. Estos medicamentos incluyen los siguientes:</w:t>
      </w:r>
    </w:p>
    <w:p w:rsidR="004203EA" w:rsidRPr="00747870"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 xml:space="preserve">Antes de la cirugía o la radioterapia para reducir tumores; </w:t>
      </w:r>
      <w:r w:rsidR="00DE7116" w:rsidRPr="00747870">
        <w:rPr>
          <w:rFonts w:asciiTheme="minorHAnsi" w:hAnsiTheme="minorHAnsi" w:cstheme="minorHAnsi"/>
          <w:sz w:val="22"/>
          <w:szCs w:val="22"/>
          <w:lang w:eastAsia="es-CO"/>
        </w:rPr>
        <w:t xml:space="preserve">se llama a esto terapia </w:t>
      </w:r>
      <w:proofErr w:type="spellStart"/>
      <w:r w:rsidRPr="00747870">
        <w:rPr>
          <w:rFonts w:asciiTheme="minorHAnsi" w:hAnsiTheme="minorHAnsi" w:cstheme="minorHAnsi"/>
          <w:sz w:val="22"/>
          <w:szCs w:val="22"/>
          <w:lang w:eastAsia="es-CO"/>
        </w:rPr>
        <w:t>neoadyuvante</w:t>
      </w:r>
      <w:proofErr w:type="spellEnd"/>
      <w:r w:rsidRPr="00747870">
        <w:rPr>
          <w:rFonts w:asciiTheme="minorHAnsi" w:hAnsiTheme="minorHAnsi" w:cstheme="minorHAnsi"/>
          <w:sz w:val="22"/>
          <w:szCs w:val="22"/>
          <w:lang w:eastAsia="es-CO"/>
        </w:rPr>
        <w:t>.</w:t>
      </w:r>
    </w:p>
    <w:p w:rsidR="004203EA" w:rsidRPr="00747870"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Después de la cirugía o la radioterapia para matar cualquier célula cancerosa que pe</w:t>
      </w:r>
      <w:r w:rsidR="00DE7116" w:rsidRPr="00747870">
        <w:rPr>
          <w:rFonts w:asciiTheme="minorHAnsi" w:hAnsiTheme="minorHAnsi" w:cstheme="minorHAnsi"/>
          <w:sz w:val="22"/>
          <w:szCs w:val="22"/>
          <w:lang w:eastAsia="es-CO"/>
        </w:rPr>
        <w:t>rsista; se llama</w:t>
      </w:r>
      <w:r w:rsidRPr="00747870">
        <w:rPr>
          <w:rFonts w:asciiTheme="minorHAnsi" w:hAnsiTheme="minorHAnsi" w:cstheme="minorHAnsi"/>
          <w:sz w:val="22"/>
          <w:szCs w:val="22"/>
          <w:lang w:eastAsia="es-CO"/>
        </w:rPr>
        <w:t xml:space="preserve"> a esto quimioterapia adyuvante.</w:t>
      </w:r>
    </w:p>
    <w:p w:rsidR="004203EA" w:rsidRPr="00747870"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Como único tratamiento, por ejemplo, para tratar cánceres de la sangre o el sistema linfático. Estos incluyen leucemia y linfomas.</w:t>
      </w:r>
    </w:p>
    <w:p w:rsidR="004203EA" w:rsidRPr="00747870"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Para el cáncer que vuelve a aparecer después del tratamiento, denominado cáncer recurrente.</w:t>
      </w:r>
    </w:p>
    <w:p w:rsidR="004203EA" w:rsidRPr="00747870" w:rsidRDefault="004203EA" w:rsidP="00263B22">
      <w:pPr>
        <w:numPr>
          <w:ilvl w:val="0"/>
          <w:numId w:val="3"/>
        </w:num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Para el cáncer que se disemina a otras partes del cuerpo, denominado cáncer metastásico.</w:t>
      </w:r>
    </w:p>
    <w:p w:rsidR="004203EA" w:rsidRPr="00747870" w:rsidRDefault="00DE7116" w:rsidP="00263B22">
      <w:pPr>
        <w:shd w:val="clear" w:color="auto" w:fill="FFFFFF"/>
        <w:spacing w:before="100" w:beforeAutospacing="1" w:after="225"/>
        <w:jc w:val="both"/>
        <w:outlineLvl w:val="2"/>
        <w:rPr>
          <w:rFonts w:asciiTheme="minorHAnsi" w:hAnsiTheme="minorHAnsi" w:cstheme="minorHAnsi"/>
          <w:b/>
          <w:sz w:val="22"/>
          <w:szCs w:val="22"/>
          <w:lang w:eastAsia="es-CO"/>
        </w:rPr>
      </w:pPr>
      <w:r w:rsidRPr="00747870">
        <w:rPr>
          <w:rFonts w:asciiTheme="minorHAnsi" w:hAnsiTheme="minorHAnsi" w:cstheme="minorHAnsi"/>
          <w:sz w:val="22"/>
          <w:szCs w:val="22"/>
          <w:lang w:eastAsia="es-CO"/>
        </w:rPr>
        <w:t>¿</w:t>
      </w:r>
      <w:r w:rsidRPr="00747870">
        <w:rPr>
          <w:rFonts w:asciiTheme="minorHAnsi" w:hAnsiTheme="minorHAnsi" w:cstheme="minorHAnsi"/>
          <w:b/>
          <w:sz w:val="22"/>
          <w:szCs w:val="22"/>
          <w:lang w:eastAsia="es-CO"/>
        </w:rPr>
        <w:t>CUÁLES SON LOS OBJETIVOS DE LA QUIMIOTERAPIA?</w:t>
      </w:r>
    </w:p>
    <w:p w:rsidR="004203EA" w:rsidRPr="00747870" w:rsidRDefault="004203EA"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Los objetivos de la quimioterapia dependen del tipo de cáncer y de cuánto se haya diseminado. A veces, el objetivo principal es destruir todo el cáncer y evitar que vuelva a aparecer. Si esto no es posible, la quimioterapia puede retrasar o ralentizar el crecimiento del cáncer.</w:t>
      </w:r>
    </w:p>
    <w:p w:rsidR="004203EA" w:rsidRPr="00747870" w:rsidRDefault="004203EA"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Cuando la quimioterapia retrasa o ralentiza el crecimiento del cáncer, también existen menos síntomas causados por el cáncer. La quimioterapia administrada con el objetivo de retrasar el crecimiento del cáncer a veces se denomina quimioterapia paliativa. </w:t>
      </w:r>
    </w:p>
    <w:p w:rsidR="00982BBC" w:rsidRPr="00747870" w:rsidRDefault="00982BBC" w:rsidP="00263B22">
      <w:pPr>
        <w:shd w:val="clear" w:color="auto" w:fill="FFFFFF"/>
        <w:spacing w:after="264"/>
        <w:jc w:val="both"/>
        <w:rPr>
          <w:rFonts w:asciiTheme="minorHAnsi" w:hAnsiTheme="minorHAnsi" w:cstheme="minorHAnsi"/>
          <w:b/>
          <w:sz w:val="22"/>
          <w:szCs w:val="22"/>
          <w:lang w:eastAsia="es-CO"/>
        </w:rPr>
      </w:pPr>
      <w:r w:rsidRPr="00747870">
        <w:rPr>
          <w:rFonts w:asciiTheme="minorHAnsi" w:hAnsiTheme="minorHAnsi" w:cstheme="minorHAnsi"/>
          <w:b/>
          <w:sz w:val="22"/>
          <w:szCs w:val="22"/>
          <w:lang w:eastAsia="es-CO"/>
        </w:rPr>
        <w:t>¿FORMAS DE ADMINISTRAR LA QUIMIOTERAPIA?</w:t>
      </w:r>
    </w:p>
    <w:p w:rsidR="00982BBC" w:rsidRPr="00747870" w:rsidRDefault="00982BBC"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 xml:space="preserve">Ambulatoria: </w:t>
      </w:r>
      <w:r w:rsidR="00F107DA" w:rsidRPr="00747870">
        <w:rPr>
          <w:rFonts w:asciiTheme="minorHAnsi" w:hAnsiTheme="minorHAnsi" w:cstheme="minorHAnsi"/>
          <w:sz w:val="22"/>
          <w:szCs w:val="22"/>
          <w:lang w:eastAsia="es-CO"/>
        </w:rPr>
        <w:t>Tendrás</w:t>
      </w:r>
      <w:r w:rsidRPr="00747870">
        <w:rPr>
          <w:rFonts w:asciiTheme="minorHAnsi" w:hAnsiTheme="minorHAnsi" w:cstheme="minorHAnsi"/>
          <w:sz w:val="22"/>
          <w:szCs w:val="22"/>
          <w:lang w:eastAsia="es-CO"/>
        </w:rPr>
        <w:t xml:space="preserve"> que asistir a la </w:t>
      </w:r>
      <w:r w:rsidR="0095464A" w:rsidRPr="00747870">
        <w:rPr>
          <w:rFonts w:asciiTheme="minorHAnsi" w:hAnsiTheme="minorHAnsi" w:cstheme="minorHAnsi"/>
          <w:sz w:val="22"/>
          <w:szCs w:val="22"/>
          <w:lang w:eastAsia="es-CO"/>
        </w:rPr>
        <w:t xml:space="preserve">unidad de quimioterapia se </w:t>
      </w:r>
      <w:r w:rsidR="00F107DA" w:rsidRPr="00747870">
        <w:rPr>
          <w:rFonts w:asciiTheme="minorHAnsi" w:hAnsiTheme="minorHAnsi" w:cstheme="minorHAnsi"/>
          <w:sz w:val="22"/>
          <w:szCs w:val="22"/>
          <w:lang w:eastAsia="es-CO"/>
        </w:rPr>
        <w:t>hará</w:t>
      </w:r>
      <w:r w:rsidR="0095464A" w:rsidRPr="00747870">
        <w:rPr>
          <w:rFonts w:asciiTheme="minorHAnsi" w:hAnsiTheme="minorHAnsi" w:cstheme="minorHAnsi"/>
          <w:sz w:val="22"/>
          <w:szCs w:val="22"/>
          <w:lang w:eastAsia="es-CO"/>
        </w:rPr>
        <w:t xml:space="preserve"> la aplicación del medicamento y posteriormente iras a casa.</w:t>
      </w:r>
    </w:p>
    <w:p w:rsidR="0095464A" w:rsidRPr="00747870" w:rsidRDefault="0095464A"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 xml:space="preserve">Hospitalaria: </w:t>
      </w:r>
      <w:r w:rsidR="00F107DA" w:rsidRPr="00747870">
        <w:rPr>
          <w:rFonts w:asciiTheme="minorHAnsi" w:hAnsiTheme="minorHAnsi" w:cstheme="minorHAnsi"/>
          <w:sz w:val="22"/>
          <w:szCs w:val="22"/>
          <w:lang w:eastAsia="es-CO"/>
        </w:rPr>
        <w:t>Estarás</w:t>
      </w:r>
      <w:r w:rsidRPr="00747870">
        <w:rPr>
          <w:rFonts w:asciiTheme="minorHAnsi" w:hAnsiTheme="minorHAnsi" w:cstheme="minorHAnsi"/>
          <w:sz w:val="22"/>
          <w:szCs w:val="22"/>
          <w:lang w:eastAsia="es-CO"/>
        </w:rPr>
        <w:t xml:space="preserve"> unos días internado(a) en la clínica, estos días se </w:t>
      </w:r>
      <w:r w:rsidR="00F107DA" w:rsidRPr="00747870">
        <w:rPr>
          <w:rFonts w:asciiTheme="minorHAnsi" w:hAnsiTheme="minorHAnsi" w:cstheme="minorHAnsi"/>
          <w:sz w:val="22"/>
          <w:szCs w:val="22"/>
          <w:lang w:eastAsia="es-CO"/>
        </w:rPr>
        <w:t>administrará</w:t>
      </w:r>
      <w:r w:rsidRPr="00747870">
        <w:rPr>
          <w:rFonts w:asciiTheme="minorHAnsi" w:hAnsiTheme="minorHAnsi" w:cstheme="minorHAnsi"/>
          <w:sz w:val="22"/>
          <w:szCs w:val="22"/>
          <w:lang w:eastAsia="es-CO"/>
        </w:rPr>
        <w:t xml:space="preserve"> medicamento, tomaremos exámenes y posteriormente iras a casa.</w:t>
      </w:r>
    </w:p>
    <w:p w:rsidR="00185D38" w:rsidRPr="00747870" w:rsidRDefault="00982BBC" w:rsidP="00263B22">
      <w:pPr>
        <w:shd w:val="clear" w:color="auto" w:fill="FFFFFF"/>
        <w:spacing w:after="264"/>
        <w:jc w:val="both"/>
        <w:rPr>
          <w:rFonts w:asciiTheme="minorHAnsi" w:hAnsiTheme="minorHAnsi" w:cstheme="minorHAnsi"/>
          <w:b/>
          <w:sz w:val="22"/>
          <w:szCs w:val="22"/>
          <w:lang w:eastAsia="es-CO"/>
        </w:rPr>
      </w:pPr>
      <w:r w:rsidRPr="00747870">
        <w:rPr>
          <w:rFonts w:asciiTheme="minorHAnsi" w:hAnsiTheme="minorHAnsi" w:cstheme="minorHAnsi"/>
          <w:b/>
          <w:sz w:val="22"/>
          <w:szCs w:val="22"/>
          <w:lang w:eastAsia="es-CO"/>
        </w:rPr>
        <w:t>MARCANDO EL RUMBO</w:t>
      </w:r>
    </w:p>
    <w:p w:rsidR="00982BBC" w:rsidRPr="00747870" w:rsidRDefault="00982BBC"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lastRenderedPageBreak/>
        <w:t>La decisión está tomada. Quimioterapia, seguramente en estos momentos tendrás los nervios a flor de piel por la expectación.</w:t>
      </w:r>
    </w:p>
    <w:p w:rsidR="0095464A" w:rsidRPr="00747870" w:rsidRDefault="0095464A"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Encontraras algunas consideraciones a tener en cuenta antes de empezar.</w:t>
      </w:r>
    </w:p>
    <w:p w:rsidR="0095464A" w:rsidRPr="00747870" w:rsidRDefault="000D23C4" w:rsidP="00263B22">
      <w:pPr>
        <w:pStyle w:val="Prrafodelista"/>
        <w:numPr>
          <w:ilvl w:val="0"/>
          <w:numId w:val="4"/>
        </w:numPr>
        <w:shd w:val="clear" w:color="auto" w:fill="FFFFFF"/>
        <w:spacing w:after="264" w:line="240" w:lineRule="auto"/>
        <w:jc w:val="both"/>
        <w:rPr>
          <w:rFonts w:cstheme="minorHAnsi"/>
          <w:b/>
          <w:lang w:eastAsia="es-CO"/>
        </w:rPr>
      </w:pPr>
      <w:r w:rsidRPr="00747870">
        <w:rPr>
          <w:rFonts w:cstheme="minorHAnsi"/>
          <w:b/>
          <w:lang w:eastAsia="es-CO"/>
        </w:rPr>
        <w:t>ABRE TU BOCA</w:t>
      </w:r>
    </w:p>
    <w:p w:rsidR="0095464A" w:rsidRPr="00747870" w:rsidRDefault="0095464A"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Para prevenir daños en tus dientes e infecciones, asegúrate de que estén </w:t>
      </w:r>
      <w:r w:rsidR="00F107DA" w:rsidRPr="00747870">
        <w:rPr>
          <w:rFonts w:cstheme="minorHAnsi"/>
          <w:lang w:eastAsia="es-CO"/>
        </w:rPr>
        <w:t>limpios y</w:t>
      </w:r>
      <w:r w:rsidRPr="00747870">
        <w:rPr>
          <w:rFonts w:cstheme="minorHAnsi"/>
          <w:lang w:eastAsia="es-CO"/>
        </w:rPr>
        <w:t xml:space="preserve"> sanos antes de empezar la quimioterapia.</w:t>
      </w:r>
    </w:p>
    <w:p w:rsidR="0095464A" w:rsidRPr="00747870" w:rsidRDefault="0095464A"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Un efecto secundario de la quimioterapia es la sequedad de boca debido a la reducción de saliva, permitiendo que los </w:t>
      </w:r>
      <w:r w:rsidR="00F107DA" w:rsidRPr="00747870">
        <w:rPr>
          <w:rFonts w:cstheme="minorHAnsi"/>
          <w:lang w:eastAsia="es-CO"/>
        </w:rPr>
        <w:t>ácidos</w:t>
      </w:r>
      <w:r w:rsidRPr="00747870">
        <w:rPr>
          <w:rFonts w:cstheme="minorHAnsi"/>
          <w:lang w:eastAsia="es-CO"/>
        </w:rPr>
        <w:t xml:space="preserve"> de las comidas y placas dentales puedan causar caries; por lo </w:t>
      </w:r>
      <w:r w:rsidR="00F107DA" w:rsidRPr="00747870">
        <w:rPr>
          <w:rFonts w:cstheme="minorHAnsi"/>
          <w:lang w:eastAsia="es-CO"/>
        </w:rPr>
        <w:t>tanto,</w:t>
      </w:r>
      <w:r w:rsidRPr="00747870">
        <w:rPr>
          <w:rFonts w:cstheme="minorHAnsi"/>
          <w:lang w:eastAsia="es-CO"/>
        </w:rPr>
        <w:t xml:space="preserve"> haremos una lista con pautas para tu higiene dental adecuada.</w:t>
      </w:r>
    </w:p>
    <w:p w:rsidR="0095464A" w:rsidRPr="00747870" w:rsidRDefault="0095464A" w:rsidP="00263B22">
      <w:pPr>
        <w:pStyle w:val="Prrafodelista"/>
        <w:numPr>
          <w:ilvl w:val="0"/>
          <w:numId w:val="5"/>
        </w:numPr>
        <w:shd w:val="clear" w:color="auto" w:fill="FFFFFF"/>
        <w:spacing w:after="264" w:line="240" w:lineRule="auto"/>
        <w:jc w:val="both"/>
        <w:rPr>
          <w:rFonts w:cstheme="minorHAnsi"/>
          <w:lang w:eastAsia="es-CO"/>
        </w:rPr>
      </w:pPr>
      <w:r w:rsidRPr="00747870">
        <w:rPr>
          <w:rFonts w:cstheme="minorHAnsi"/>
          <w:lang w:eastAsia="es-CO"/>
        </w:rPr>
        <w:t xml:space="preserve">Hacerse una revisión </w:t>
      </w:r>
      <w:r w:rsidR="003C3F51" w:rsidRPr="00747870">
        <w:rPr>
          <w:rFonts w:cstheme="minorHAnsi"/>
          <w:lang w:eastAsia="es-CO"/>
        </w:rPr>
        <w:t>dental</w:t>
      </w:r>
      <w:r w:rsidRPr="00747870">
        <w:rPr>
          <w:rFonts w:cstheme="minorHAnsi"/>
          <w:lang w:eastAsia="es-CO"/>
        </w:rPr>
        <w:t xml:space="preserve"> cada 6 meses.</w:t>
      </w:r>
    </w:p>
    <w:p w:rsidR="0095464A" w:rsidRPr="00747870" w:rsidRDefault="0095464A" w:rsidP="00263B22">
      <w:pPr>
        <w:pStyle w:val="Prrafodelista"/>
        <w:numPr>
          <w:ilvl w:val="0"/>
          <w:numId w:val="5"/>
        </w:numPr>
        <w:shd w:val="clear" w:color="auto" w:fill="FFFFFF"/>
        <w:spacing w:after="264" w:line="240" w:lineRule="auto"/>
        <w:jc w:val="both"/>
        <w:rPr>
          <w:rFonts w:cstheme="minorHAnsi"/>
          <w:lang w:eastAsia="es-CO"/>
        </w:rPr>
      </w:pPr>
      <w:r w:rsidRPr="00747870">
        <w:rPr>
          <w:rFonts w:cstheme="minorHAnsi"/>
          <w:lang w:eastAsia="es-CO"/>
        </w:rPr>
        <w:t xml:space="preserve">Usar enjuagues bucales con </w:t>
      </w:r>
      <w:r w:rsidR="003C3F51" w:rsidRPr="00747870">
        <w:rPr>
          <w:rFonts w:cstheme="minorHAnsi"/>
          <w:lang w:eastAsia="es-CO"/>
        </w:rPr>
        <w:t>flúor,</w:t>
      </w:r>
      <w:r w:rsidRPr="00747870">
        <w:rPr>
          <w:rFonts w:cstheme="minorHAnsi"/>
          <w:lang w:eastAsia="es-CO"/>
        </w:rPr>
        <w:t xml:space="preserve"> pero sin alcohol.</w:t>
      </w:r>
    </w:p>
    <w:p w:rsidR="0095464A" w:rsidRPr="00747870" w:rsidRDefault="0095464A" w:rsidP="00263B22">
      <w:pPr>
        <w:pStyle w:val="Prrafodelista"/>
        <w:numPr>
          <w:ilvl w:val="0"/>
          <w:numId w:val="5"/>
        </w:numPr>
        <w:shd w:val="clear" w:color="auto" w:fill="FFFFFF"/>
        <w:spacing w:after="264" w:line="240" w:lineRule="auto"/>
        <w:jc w:val="both"/>
        <w:rPr>
          <w:rFonts w:cstheme="minorHAnsi"/>
          <w:lang w:eastAsia="es-CO"/>
        </w:rPr>
      </w:pPr>
      <w:r w:rsidRPr="00747870">
        <w:rPr>
          <w:rFonts w:cstheme="minorHAnsi"/>
          <w:lang w:eastAsia="es-CO"/>
        </w:rPr>
        <w:t>Cepillarse los dientes con cepillo de cerdas suaves.</w:t>
      </w:r>
    </w:p>
    <w:p w:rsidR="0095464A" w:rsidRPr="00747870" w:rsidRDefault="0095464A" w:rsidP="00263B22">
      <w:pPr>
        <w:pStyle w:val="Prrafodelista"/>
        <w:numPr>
          <w:ilvl w:val="0"/>
          <w:numId w:val="5"/>
        </w:numPr>
        <w:shd w:val="clear" w:color="auto" w:fill="FFFFFF"/>
        <w:spacing w:after="264" w:line="240" w:lineRule="auto"/>
        <w:jc w:val="both"/>
        <w:rPr>
          <w:rFonts w:cstheme="minorHAnsi"/>
          <w:lang w:eastAsia="es-CO"/>
        </w:rPr>
      </w:pPr>
      <w:r w:rsidRPr="00747870">
        <w:rPr>
          <w:rFonts w:cstheme="minorHAnsi"/>
          <w:lang w:eastAsia="es-CO"/>
        </w:rPr>
        <w:t>Beber agua frecuentemente.</w:t>
      </w:r>
    </w:p>
    <w:p w:rsidR="0095464A" w:rsidRPr="00747870" w:rsidRDefault="0095464A" w:rsidP="00263B22">
      <w:pPr>
        <w:pStyle w:val="Prrafodelista"/>
        <w:numPr>
          <w:ilvl w:val="0"/>
          <w:numId w:val="5"/>
        </w:numPr>
        <w:shd w:val="clear" w:color="auto" w:fill="FFFFFF"/>
        <w:spacing w:after="264" w:line="240" w:lineRule="auto"/>
        <w:jc w:val="both"/>
        <w:rPr>
          <w:rFonts w:cstheme="minorHAnsi"/>
          <w:lang w:eastAsia="es-CO"/>
        </w:rPr>
      </w:pPr>
      <w:r w:rsidRPr="00747870">
        <w:rPr>
          <w:rFonts w:cstheme="minorHAnsi"/>
          <w:lang w:eastAsia="es-CO"/>
        </w:rPr>
        <w:t>Aumentar la frecuencia del cepillado.</w:t>
      </w:r>
    </w:p>
    <w:p w:rsidR="0095464A" w:rsidRPr="00747870" w:rsidRDefault="00BC6631" w:rsidP="00263B22">
      <w:pPr>
        <w:pStyle w:val="Prrafodelista"/>
        <w:numPr>
          <w:ilvl w:val="0"/>
          <w:numId w:val="5"/>
        </w:numPr>
        <w:shd w:val="clear" w:color="auto" w:fill="FFFFFF"/>
        <w:spacing w:after="264" w:line="240" w:lineRule="auto"/>
        <w:jc w:val="both"/>
        <w:rPr>
          <w:rFonts w:cstheme="minorHAnsi"/>
          <w:lang w:eastAsia="es-CO"/>
        </w:rPr>
      </w:pPr>
      <w:r w:rsidRPr="00747870">
        <w:rPr>
          <w:rFonts w:cstheme="minorHAnsi"/>
          <w:lang w:eastAsia="es-CO"/>
        </w:rPr>
        <w:t xml:space="preserve">Evitar comer alimentos </w:t>
      </w:r>
      <w:r w:rsidR="003C3F51" w:rsidRPr="00747870">
        <w:rPr>
          <w:rFonts w:cstheme="minorHAnsi"/>
          <w:lang w:eastAsia="es-CO"/>
        </w:rPr>
        <w:t>ácidos</w:t>
      </w:r>
      <w:r w:rsidRPr="00747870">
        <w:rPr>
          <w:rFonts w:cstheme="minorHAnsi"/>
          <w:lang w:eastAsia="es-CO"/>
        </w:rPr>
        <w:t>, picantes o muy condimentados (si se consumen realizar cepillado posteriormente)</w:t>
      </w:r>
    </w:p>
    <w:p w:rsidR="00D64125" w:rsidRPr="00747870" w:rsidRDefault="00BC6631" w:rsidP="00263B22">
      <w:pPr>
        <w:pStyle w:val="Prrafodelista"/>
        <w:numPr>
          <w:ilvl w:val="0"/>
          <w:numId w:val="5"/>
        </w:numPr>
        <w:shd w:val="clear" w:color="auto" w:fill="FFFFFF"/>
        <w:spacing w:after="264" w:line="240" w:lineRule="auto"/>
        <w:jc w:val="both"/>
        <w:rPr>
          <w:rFonts w:cstheme="minorHAnsi"/>
          <w:lang w:eastAsia="es-CO"/>
        </w:rPr>
      </w:pPr>
      <w:r w:rsidRPr="00747870">
        <w:rPr>
          <w:rFonts w:cstheme="minorHAnsi"/>
          <w:lang w:eastAsia="es-CO"/>
        </w:rPr>
        <w:t xml:space="preserve">Sí roncas, debes tener junto a tu cama agua para cuando te despiertes en la noche, puesto que las personas que roncan al dormir o que respiran por la boca son </w:t>
      </w:r>
      <w:r w:rsidR="00D64125" w:rsidRPr="00747870">
        <w:rPr>
          <w:rFonts w:cstheme="minorHAnsi"/>
          <w:lang w:eastAsia="es-CO"/>
        </w:rPr>
        <w:t>más</w:t>
      </w:r>
      <w:r w:rsidRPr="00747870">
        <w:rPr>
          <w:rFonts w:cstheme="minorHAnsi"/>
          <w:lang w:eastAsia="es-CO"/>
        </w:rPr>
        <w:t xml:space="preserve"> </w:t>
      </w:r>
      <w:r w:rsidR="00D64125" w:rsidRPr="00747870">
        <w:rPr>
          <w:rFonts w:cstheme="minorHAnsi"/>
          <w:lang w:eastAsia="es-CO"/>
        </w:rPr>
        <w:t>susceptibles a tener la boca reseca.</w:t>
      </w:r>
    </w:p>
    <w:p w:rsidR="00D64125" w:rsidRPr="00747870" w:rsidRDefault="00D64125" w:rsidP="00263B22">
      <w:pPr>
        <w:shd w:val="clear" w:color="auto" w:fill="FFFFFF"/>
        <w:spacing w:after="264"/>
        <w:jc w:val="both"/>
        <w:rPr>
          <w:rFonts w:asciiTheme="minorHAnsi" w:hAnsiTheme="minorHAnsi" w:cstheme="minorHAnsi"/>
          <w:b/>
          <w:i/>
          <w:sz w:val="22"/>
          <w:szCs w:val="22"/>
          <w:lang w:eastAsia="es-CO"/>
        </w:rPr>
      </w:pPr>
      <w:r w:rsidRPr="00747870">
        <w:rPr>
          <w:rFonts w:asciiTheme="minorHAnsi" w:hAnsiTheme="minorHAnsi" w:cstheme="minorHAnsi"/>
          <w:b/>
          <w:i/>
          <w:sz w:val="22"/>
          <w:szCs w:val="22"/>
          <w:lang w:eastAsia="es-CO"/>
        </w:rPr>
        <w:t xml:space="preserve">“DI A TUS AMIGOS Y FAMILIA QUE PUEDEN HABLAR SOBRE TU CÁNCER. NO DEJES QUE SE CONVIERTA EN EL SECRETO A VOCES DEL QUE NADIE QUIERE HABLAR. </w:t>
      </w:r>
      <w:r w:rsidR="00562B67" w:rsidRPr="00747870">
        <w:rPr>
          <w:rFonts w:asciiTheme="minorHAnsi" w:hAnsiTheme="minorHAnsi" w:cstheme="minorHAnsi"/>
          <w:b/>
          <w:i/>
          <w:sz w:val="22"/>
          <w:szCs w:val="22"/>
          <w:lang w:eastAsia="es-CO"/>
        </w:rPr>
        <w:t>MUCHAS PERSONAS NO SABEN QUÉ DECIR, ASÍ QUE SIMPLEMENTE DÉJALAS QUE HAGAN LO QUE PUEDAN”</w:t>
      </w:r>
    </w:p>
    <w:p w:rsidR="00562B67" w:rsidRPr="00747870" w:rsidRDefault="003C3F51" w:rsidP="00263B22">
      <w:pPr>
        <w:shd w:val="clear" w:color="auto" w:fill="FFFFFF"/>
        <w:spacing w:after="264"/>
        <w:jc w:val="both"/>
        <w:rPr>
          <w:rFonts w:asciiTheme="minorHAnsi" w:hAnsiTheme="minorHAnsi" w:cstheme="minorHAnsi"/>
          <w:b/>
          <w:i/>
          <w:sz w:val="22"/>
          <w:szCs w:val="22"/>
          <w:lang w:eastAsia="es-CO"/>
        </w:rPr>
      </w:pPr>
      <w:r w:rsidRPr="00747870">
        <w:rPr>
          <w:rFonts w:asciiTheme="minorHAnsi" w:hAnsiTheme="minorHAnsi" w:cstheme="minorHAnsi"/>
          <w:sz w:val="22"/>
          <w:szCs w:val="22"/>
          <w:lang w:eastAsia="es-CO"/>
        </w:rPr>
        <w:t xml:space="preserve">Es verdad que algunos medicamentos de quimioterapia pueden producir pérdida de pelo; si tú lo pierdes, dispones de muchas opciones, da rienda suelta a tu creatividad, resalta tu estilo individual (sombreros, turbantes, pañoletas o simplemente rápate). </w:t>
      </w:r>
      <w:r w:rsidRPr="00747870">
        <w:rPr>
          <w:rFonts w:asciiTheme="minorHAnsi" w:hAnsiTheme="minorHAnsi" w:cstheme="minorHAnsi"/>
          <w:b/>
          <w:i/>
          <w:sz w:val="22"/>
          <w:szCs w:val="22"/>
          <w:lang w:eastAsia="es-CO"/>
        </w:rPr>
        <w:t>Recuerda que la verdadera belleza no puede verse con los ojos, sino sólo con el corazón</w:t>
      </w:r>
    </w:p>
    <w:p w:rsidR="003C3F51" w:rsidRPr="00747870" w:rsidRDefault="003C3F51" w:rsidP="00263B22">
      <w:pPr>
        <w:shd w:val="clear" w:color="auto" w:fill="FFFFFF"/>
        <w:spacing w:after="264"/>
        <w:jc w:val="both"/>
        <w:rPr>
          <w:rFonts w:asciiTheme="minorHAnsi" w:hAnsiTheme="minorHAnsi" w:cstheme="minorHAnsi"/>
          <w:b/>
          <w:i/>
          <w:sz w:val="22"/>
          <w:szCs w:val="22"/>
          <w:lang w:eastAsia="es-CO"/>
        </w:rPr>
      </w:pPr>
    </w:p>
    <w:p w:rsidR="003C3F51" w:rsidRPr="00747870" w:rsidRDefault="003C3F51" w:rsidP="00263B22">
      <w:pPr>
        <w:shd w:val="clear" w:color="auto" w:fill="FFFFFF"/>
        <w:spacing w:after="264"/>
        <w:jc w:val="both"/>
        <w:rPr>
          <w:rFonts w:asciiTheme="minorHAnsi" w:hAnsiTheme="minorHAnsi" w:cstheme="minorHAnsi"/>
          <w:b/>
          <w:sz w:val="22"/>
          <w:szCs w:val="22"/>
          <w:lang w:eastAsia="es-CO"/>
        </w:rPr>
      </w:pPr>
      <w:r w:rsidRPr="00747870">
        <w:rPr>
          <w:rFonts w:asciiTheme="minorHAnsi" w:hAnsiTheme="minorHAnsi" w:cstheme="minorHAnsi"/>
          <w:b/>
          <w:sz w:val="22"/>
          <w:szCs w:val="22"/>
          <w:lang w:eastAsia="es-CO"/>
        </w:rPr>
        <w:t xml:space="preserve">SI TE ADMINISTRAN QUIMIOTERAPIA AMBULATORIA </w:t>
      </w:r>
      <w:r w:rsidR="00AB4AB9" w:rsidRPr="00747870">
        <w:rPr>
          <w:rFonts w:asciiTheme="minorHAnsi" w:hAnsiTheme="minorHAnsi" w:cstheme="minorHAnsi"/>
          <w:b/>
          <w:sz w:val="22"/>
          <w:szCs w:val="22"/>
          <w:lang w:eastAsia="es-CO"/>
        </w:rPr>
        <w:t>TE DAMOS ALGUNAS SUGERENCIAS:</w:t>
      </w:r>
    </w:p>
    <w:p w:rsidR="00AB4AB9" w:rsidRPr="00747870" w:rsidRDefault="00AB4AB9" w:rsidP="00263B22">
      <w:pPr>
        <w:pStyle w:val="Prrafodelista"/>
        <w:numPr>
          <w:ilvl w:val="0"/>
          <w:numId w:val="4"/>
        </w:numPr>
        <w:shd w:val="clear" w:color="auto" w:fill="FFFFFF"/>
        <w:spacing w:after="264" w:line="240" w:lineRule="auto"/>
        <w:jc w:val="both"/>
        <w:rPr>
          <w:rFonts w:cstheme="minorHAnsi"/>
          <w:b/>
          <w:lang w:eastAsia="es-CO"/>
        </w:rPr>
      </w:pPr>
      <w:r w:rsidRPr="00747870">
        <w:rPr>
          <w:rFonts w:cstheme="minorHAnsi"/>
          <w:lang w:eastAsia="es-CO"/>
        </w:rPr>
        <w:t>Un modo de llevar el tratamiento es llenar tu maleta con instrumentos personales que te proporcionarán comodidad durante los días de quimio.</w:t>
      </w:r>
    </w:p>
    <w:p w:rsidR="00AB4AB9" w:rsidRPr="00747870" w:rsidRDefault="00AB4AB9" w:rsidP="00263B22">
      <w:pPr>
        <w:pStyle w:val="Prrafodelista"/>
        <w:numPr>
          <w:ilvl w:val="0"/>
          <w:numId w:val="7"/>
        </w:numPr>
        <w:shd w:val="clear" w:color="auto" w:fill="FFFFFF"/>
        <w:spacing w:after="264" w:line="240" w:lineRule="auto"/>
        <w:jc w:val="both"/>
        <w:rPr>
          <w:rFonts w:cstheme="minorHAnsi"/>
          <w:b/>
          <w:lang w:eastAsia="es-CO"/>
        </w:rPr>
      </w:pPr>
      <w:r w:rsidRPr="00747870">
        <w:rPr>
          <w:rFonts w:cstheme="minorHAnsi"/>
          <w:lang w:eastAsia="es-CO"/>
        </w:rPr>
        <w:t>Una botella de agua, es importante para mantener el organismo hidratado.</w:t>
      </w:r>
    </w:p>
    <w:p w:rsidR="00AB4AB9" w:rsidRPr="00747870" w:rsidRDefault="00AB4AB9" w:rsidP="00263B22">
      <w:pPr>
        <w:pStyle w:val="Prrafodelista"/>
        <w:numPr>
          <w:ilvl w:val="0"/>
          <w:numId w:val="7"/>
        </w:numPr>
        <w:shd w:val="clear" w:color="auto" w:fill="FFFFFF"/>
        <w:spacing w:after="264" w:line="240" w:lineRule="auto"/>
        <w:jc w:val="both"/>
        <w:rPr>
          <w:rFonts w:cstheme="minorHAnsi"/>
          <w:b/>
          <w:lang w:eastAsia="es-CO"/>
        </w:rPr>
      </w:pPr>
      <w:r w:rsidRPr="00747870">
        <w:rPr>
          <w:rFonts w:cstheme="minorHAnsi"/>
          <w:lang w:eastAsia="es-CO"/>
        </w:rPr>
        <w:t>Galletas saladas para combatir el sabor metálico que puede causar la quimio.</w:t>
      </w:r>
    </w:p>
    <w:p w:rsidR="00AB4AB9" w:rsidRPr="00747870" w:rsidRDefault="00AB4AB9" w:rsidP="00263B22">
      <w:pPr>
        <w:pStyle w:val="Prrafodelista"/>
        <w:numPr>
          <w:ilvl w:val="0"/>
          <w:numId w:val="7"/>
        </w:numPr>
        <w:shd w:val="clear" w:color="auto" w:fill="FFFFFF"/>
        <w:spacing w:after="264" w:line="240" w:lineRule="auto"/>
        <w:jc w:val="both"/>
        <w:rPr>
          <w:rFonts w:cstheme="minorHAnsi"/>
          <w:b/>
          <w:lang w:eastAsia="es-CO"/>
        </w:rPr>
      </w:pPr>
      <w:r w:rsidRPr="00747870">
        <w:rPr>
          <w:rFonts w:cstheme="minorHAnsi"/>
          <w:lang w:eastAsia="es-CO"/>
        </w:rPr>
        <w:t>Infusiones suaves de hierbabuena o de jengibre para calmar las molestias estomacales.</w:t>
      </w:r>
    </w:p>
    <w:p w:rsidR="00AB4AB9" w:rsidRPr="00747870" w:rsidRDefault="00AB4AB9" w:rsidP="00263B22">
      <w:pPr>
        <w:pStyle w:val="Prrafodelista"/>
        <w:numPr>
          <w:ilvl w:val="0"/>
          <w:numId w:val="7"/>
        </w:numPr>
        <w:shd w:val="clear" w:color="auto" w:fill="FFFFFF"/>
        <w:spacing w:after="264" w:line="240" w:lineRule="auto"/>
        <w:jc w:val="both"/>
        <w:rPr>
          <w:rFonts w:cstheme="minorHAnsi"/>
          <w:b/>
          <w:lang w:eastAsia="es-CO"/>
        </w:rPr>
      </w:pPr>
      <w:r w:rsidRPr="00747870">
        <w:rPr>
          <w:rFonts w:cstheme="minorHAnsi"/>
          <w:lang w:eastAsia="es-CO"/>
        </w:rPr>
        <w:t>Manteca de cacao para los labios.</w:t>
      </w:r>
    </w:p>
    <w:p w:rsidR="00AB4AB9" w:rsidRPr="00747870" w:rsidRDefault="00AB4AB9" w:rsidP="00263B22">
      <w:pPr>
        <w:pStyle w:val="Prrafodelista"/>
        <w:numPr>
          <w:ilvl w:val="0"/>
          <w:numId w:val="7"/>
        </w:numPr>
        <w:shd w:val="clear" w:color="auto" w:fill="FFFFFF"/>
        <w:spacing w:after="264" w:line="240" w:lineRule="auto"/>
        <w:jc w:val="both"/>
        <w:rPr>
          <w:rFonts w:cstheme="minorHAnsi"/>
          <w:b/>
          <w:lang w:eastAsia="es-CO"/>
        </w:rPr>
      </w:pPr>
      <w:r w:rsidRPr="00747870">
        <w:rPr>
          <w:rFonts w:cstheme="minorHAnsi"/>
          <w:lang w:eastAsia="es-CO"/>
        </w:rPr>
        <w:t>Una almohada pequeña o un reposacabezas.</w:t>
      </w:r>
    </w:p>
    <w:p w:rsidR="00AB4AB9" w:rsidRPr="00747870" w:rsidRDefault="00AB4AB9" w:rsidP="00263B22">
      <w:pPr>
        <w:pStyle w:val="Prrafodelista"/>
        <w:numPr>
          <w:ilvl w:val="0"/>
          <w:numId w:val="7"/>
        </w:numPr>
        <w:shd w:val="clear" w:color="auto" w:fill="FFFFFF"/>
        <w:spacing w:after="264" w:line="240" w:lineRule="auto"/>
        <w:jc w:val="both"/>
        <w:rPr>
          <w:rFonts w:cstheme="minorHAnsi"/>
          <w:b/>
          <w:lang w:eastAsia="es-CO"/>
        </w:rPr>
      </w:pPr>
      <w:r w:rsidRPr="00747870">
        <w:rPr>
          <w:rFonts w:cstheme="minorHAnsi"/>
          <w:lang w:eastAsia="es-CO"/>
        </w:rPr>
        <w:t>Un libro, crucigrama, juegos de mesa o pasatiempos.</w:t>
      </w:r>
    </w:p>
    <w:p w:rsidR="00AB4AB9" w:rsidRPr="00747870" w:rsidRDefault="00AB4AB9" w:rsidP="00263B22">
      <w:pPr>
        <w:pStyle w:val="Prrafodelista"/>
        <w:numPr>
          <w:ilvl w:val="0"/>
          <w:numId w:val="7"/>
        </w:numPr>
        <w:shd w:val="clear" w:color="auto" w:fill="FFFFFF"/>
        <w:spacing w:after="264" w:line="240" w:lineRule="auto"/>
        <w:jc w:val="both"/>
        <w:rPr>
          <w:rFonts w:cstheme="minorHAnsi"/>
          <w:b/>
          <w:lang w:eastAsia="es-CO"/>
        </w:rPr>
      </w:pPr>
      <w:r w:rsidRPr="00747870">
        <w:rPr>
          <w:rFonts w:cstheme="minorHAnsi"/>
          <w:lang w:eastAsia="es-CO"/>
        </w:rPr>
        <w:t>Un amigo cercano o miembro de la familia (¡Ojo, que éste no cabrá en la maleta)</w:t>
      </w:r>
    </w:p>
    <w:p w:rsidR="00AB4AB9" w:rsidRPr="00747870" w:rsidRDefault="00AB4AB9" w:rsidP="00263B22">
      <w:pPr>
        <w:shd w:val="clear" w:color="auto" w:fill="FFFFFF"/>
        <w:spacing w:after="264"/>
        <w:jc w:val="both"/>
        <w:rPr>
          <w:rFonts w:asciiTheme="minorHAnsi" w:hAnsiTheme="minorHAnsi" w:cstheme="minorHAnsi"/>
          <w:b/>
          <w:i/>
          <w:sz w:val="22"/>
          <w:szCs w:val="22"/>
          <w:lang w:eastAsia="es-CO"/>
        </w:rPr>
      </w:pPr>
      <w:r w:rsidRPr="00747870">
        <w:rPr>
          <w:rFonts w:asciiTheme="minorHAnsi" w:hAnsiTheme="minorHAnsi" w:cstheme="minorHAnsi"/>
          <w:b/>
          <w:i/>
          <w:sz w:val="22"/>
          <w:szCs w:val="22"/>
          <w:lang w:eastAsia="es-CO"/>
        </w:rPr>
        <w:lastRenderedPageBreak/>
        <w:t>“NO VAYAS A LA QUIMIO EN AYUNAS”</w:t>
      </w:r>
    </w:p>
    <w:p w:rsidR="00AB4AB9" w:rsidRPr="00747870" w:rsidRDefault="00AB4AB9"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 xml:space="preserve">Empezar el </w:t>
      </w:r>
      <w:r w:rsidR="00F107DA" w:rsidRPr="00747870">
        <w:rPr>
          <w:rFonts w:asciiTheme="minorHAnsi" w:hAnsiTheme="minorHAnsi" w:cstheme="minorHAnsi"/>
          <w:sz w:val="22"/>
          <w:szCs w:val="22"/>
          <w:lang w:eastAsia="es-CO"/>
        </w:rPr>
        <w:t>día</w:t>
      </w:r>
      <w:r w:rsidRPr="00747870">
        <w:rPr>
          <w:rFonts w:asciiTheme="minorHAnsi" w:hAnsiTheme="minorHAnsi" w:cstheme="minorHAnsi"/>
          <w:sz w:val="22"/>
          <w:szCs w:val="22"/>
          <w:lang w:eastAsia="es-CO"/>
        </w:rPr>
        <w:t xml:space="preserve"> de la quimio con un desayuno ligero te ayudará a que el </w:t>
      </w:r>
      <w:r w:rsidR="00981245" w:rsidRPr="00747870">
        <w:rPr>
          <w:rFonts w:asciiTheme="minorHAnsi" w:hAnsiTheme="minorHAnsi" w:cstheme="minorHAnsi"/>
          <w:sz w:val="22"/>
          <w:szCs w:val="22"/>
          <w:lang w:eastAsia="es-CO"/>
        </w:rPr>
        <w:t>estómago</w:t>
      </w:r>
      <w:r w:rsidRPr="00747870">
        <w:rPr>
          <w:rFonts w:asciiTheme="minorHAnsi" w:hAnsiTheme="minorHAnsi" w:cstheme="minorHAnsi"/>
          <w:sz w:val="22"/>
          <w:szCs w:val="22"/>
          <w:lang w:eastAsia="es-CO"/>
        </w:rPr>
        <w:t xml:space="preserve"> tolere los efectos de los medicamentos.  Elige </w:t>
      </w:r>
      <w:r w:rsidR="00981245" w:rsidRPr="00747870">
        <w:rPr>
          <w:rFonts w:asciiTheme="minorHAnsi" w:hAnsiTheme="minorHAnsi" w:cstheme="minorHAnsi"/>
          <w:sz w:val="22"/>
          <w:szCs w:val="22"/>
          <w:lang w:eastAsia="es-CO"/>
        </w:rPr>
        <w:t>ropa cómoda con cintura holgada y no olvides tu “maleta de quimio”, Antes de comenzar, el personal de enfermería te dirá cuánto dura el tratamiento para que puedas planificar el día.</w:t>
      </w:r>
    </w:p>
    <w:p w:rsidR="00981245" w:rsidRPr="00747870" w:rsidRDefault="00981245"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b/>
          <w:sz w:val="22"/>
          <w:szCs w:val="22"/>
          <w:lang w:eastAsia="es-CO"/>
        </w:rPr>
        <w:t xml:space="preserve">PRIMER DÍA (LO QUE CABE ESPERAR) </w:t>
      </w:r>
      <w:r w:rsidRPr="00747870">
        <w:rPr>
          <w:rFonts w:asciiTheme="minorHAnsi" w:hAnsiTheme="minorHAnsi" w:cstheme="minorHAnsi"/>
          <w:sz w:val="22"/>
          <w:szCs w:val="22"/>
          <w:lang w:eastAsia="es-CO"/>
        </w:rPr>
        <w:t>Cuando te hayas acomodado, una enfermera comenzará el tratamiento con medicamento preparatorios, como esteroides y medicamentos contra las náuseas, seguidos por los medicamentos de quimio. No se trata de una experiencia dolorosa ni incómoda. Lo más probable es que el problema sea el aburrimiento. Una vez administrados los medicamentos de quimio, la enfermera te pondrá suero por vía intravenosa para eliminar de tus venas cualquier resto de dichos medicamentos. Así se mantendrán suaves para el siguiente tratamiento.</w:t>
      </w:r>
    </w:p>
    <w:p w:rsidR="00981245" w:rsidRPr="00747870" w:rsidRDefault="00981245" w:rsidP="00263B22">
      <w:pPr>
        <w:shd w:val="clear" w:color="auto" w:fill="FFFFFF"/>
        <w:spacing w:after="264"/>
        <w:jc w:val="both"/>
        <w:rPr>
          <w:rFonts w:asciiTheme="minorHAnsi" w:hAnsiTheme="minorHAnsi" w:cstheme="minorHAnsi"/>
          <w:sz w:val="22"/>
          <w:szCs w:val="22"/>
          <w:lang w:eastAsia="es-CO"/>
        </w:rPr>
      </w:pPr>
      <w:r w:rsidRPr="00747870">
        <w:rPr>
          <w:rFonts w:asciiTheme="minorHAnsi" w:hAnsiTheme="minorHAnsi" w:cstheme="minorHAnsi"/>
          <w:b/>
          <w:sz w:val="22"/>
          <w:szCs w:val="22"/>
          <w:lang w:eastAsia="es-CO"/>
        </w:rPr>
        <w:t xml:space="preserve">Cuando comiencen las náuseas </w:t>
      </w:r>
      <w:r w:rsidRPr="00747870">
        <w:rPr>
          <w:rFonts w:asciiTheme="minorHAnsi" w:hAnsiTheme="minorHAnsi" w:cstheme="minorHAnsi"/>
          <w:sz w:val="22"/>
          <w:szCs w:val="22"/>
          <w:lang w:eastAsia="es-CO"/>
        </w:rPr>
        <w:t xml:space="preserve">Probablemente creas que la primera dosis de quimio te provocará dolor de </w:t>
      </w:r>
      <w:r w:rsidR="00F107DA" w:rsidRPr="00747870">
        <w:rPr>
          <w:rFonts w:asciiTheme="minorHAnsi" w:hAnsiTheme="minorHAnsi" w:cstheme="minorHAnsi"/>
          <w:sz w:val="22"/>
          <w:szCs w:val="22"/>
          <w:lang w:eastAsia="es-CO"/>
        </w:rPr>
        <w:t>estómago</w:t>
      </w:r>
      <w:r w:rsidRPr="00747870">
        <w:rPr>
          <w:rFonts w:asciiTheme="minorHAnsi" w:hAnsiTheme="minorHAnsi" w:cstheme="minorHAnsi"/>
          <w:sz w:val="22"/>
          <w:szCs w:val="22"/>
          <w:lang w:eastAsia="es-CO"/>
        </w:rPr>
        <w:t xml:space="preserve"> y nauseas</w:t>
      </w:r>
      <w:r w:rsidR="001C13D9" w:rsidRPr="00747870">
        <w:rPr>
          <w:rFonts w:asciiTheme="minorHAnsi" w:hAnsiTheme="minorHAnsi" w:cstheme="minorHAnsi"/>
          <w:sz w:val="22"/>
          <w:szCs w:val="22"/>
          <w:lang w:eastAsia="es-CO"/>
        </w:rPr>
        <w:t xml:space="preserve">. </w:t>
      </w:r>
      <w:r w:rsidR="00F107DA" w:rsidRPr="00747870">
        <w:rPr>
          <w:rFonts w:asciiTheme="minorHAnsi" w:hAnsiTheme="minorHAnsi" w:cstheme="minorHAnsi"/>
          <w:sz w:val="22"/>
          <w:szCs w:val="22"/>
          <w:lang w:eastAsia="es-CO"/>
        </w:rPr>
        <w:t>Tranquilízate</w:t>
      </w:r>
      <w:r w:rsidR="001C13D9" w:rsidRPr="00747870">
        <w:rPr>
          <w:rFonts w:asciiTheme="minorHAnsi" w:hAnsiTheme="minorHAnsi" w:cstheme="minorHAnsi"/>
          <w:sz w:val="22"/>
          <w:szCs w:val="22"/>
          <w:lang w:eastAsia="es-CO"/>
        </w:rPr>
        <w:t xml:space="preserve">; Para la mayoría de los pacientes, el peor </w:t>
      </w:r>
      <w:r w:rsidR="00F107DA" w:rsidRPr="00747870">
        <w:rPr>
          <w:rFonts w:asciiTheme="minorHAnsi" w:hAnsiTheme="minorHAnsi" w:cstheme="minorHAnsi"/>
          <w:sz w:val="22"/>
          <w:szCs w:val="22"/>
          <w:lang w:eastAsia="es-CO"/>
        </w:rPr>
        <w:t>día</w:t>
      </w:r>
      <w:r w:rsidR="001C13D9" w:rsidRPr="00747870">
        <w:rPr>
          <w:rFonts w:asciiTheme="minorHAnsi" w:hAnsiTheme="minorHAnsi" w:cstheme="minorHAnsi"/>
          <w:sz w:val="22"/>
          <w:szCs w:val="22"/>
          <w:lang w:eastAsia="es-CO"/>
        </w:rPr>
        <w:t xml:space="preserve"> suele ser el tercero después del tratamiento. </w:t>
      </w:r>
    </w:p>
    <w:p w:rsidR="001C13D9" w:rsidRPr="00747870" w:rsidRDefault="001C13D9" w:rsidP="00263B22">
      <w:pPr>
        <w:shd w:val="clear" w:color="auto" w:fill="FFFFFF"/>
        <w:spacing w:after="264"/>
        <w:jc w:val="both"/>
        <w:rPr>
          <w:rFonts w:asciiTheme="minorHAnsi" w:hAnsiTheme="minorHAnsi" w:cstheme="minorHAnsi"/>
          <w:b/>
          <w:sz w:val="22"/>
          <w:szCs w:val="22"/>
          <w:lang w:eastAsia="es-CO"/>
        </w:rPr>
      </w:pPr>
      <w:r w:rsidRPr="00747870">
        <w:rPr>
          <w:rFonts w:asciiTheme="minorHAnsi" w:hAnsiTheme="minorHAnsi" w:cstheme="minorHAnsi"/>
          <w:b/>
          <w:sz w:val="22"/>
          <w:szCs w:val="22"/>
          <w:lang w:eastAsia="es-CO"/>
        </w:rPr>
        <w:t>EFECTOS SECUNDARIOS</w:t>
      </w:r>
    </w:p>
    <w:p w:rsidR="001C13D9" w:rsidRPr="00747870" w:rsidRDefault="001C13D9" w:rsidP="00263B22">
      <w:pPr>
        <w:pStyle w:val="Prrafodelista"/>
        <w:numPr>
          <w:ilvl w:val="0"/>
          <w:numId w:val="4"/>
        </w:numPr>
        <w:shd w:val="clear" w:color="auto" w:fill="FFFFFF"/>
        <w:spacing w:after="264" w:line="240" w:lineRule="auto"/>
        <w:jc w:val="both"/>
        <w:rPr>
          <w:rFonts w:cstheme="minorHAnsi"/>
          <w:b/>
          <w:lang w:eastAsia="es-CO"/>
        </w:rPr>
      </w:pPr>
      <w:r w:rsidRPr="00747870">
        <w:rPr>
          <w:rFonts w:cstheme="minorHAnsi"/>
          <w:b/>
          <w:lang w:eastAsia="es-CO"/>
        </w:rPr>
        <w:t>TOMATEL</w:t>
      </w:r>
      <w:r w:rsidR="000E7A97" w:rsidRPr="00747870">
        <w:rPr>
          <w:rFonts w:cstheme="minorHAnsi"/>
          <w:b/>
          <w:lang w:eastAsia="es-CO"/>
        </w:rPr>
        <w:t>O</w:t>
      </w:r>
      <w:r w:rsidRPr="00747870">
        <w:rPr>
          <w:rFonts w:cstheme="minorHAnsi"/>
          <w:b/>
          <w:lang w:eastAsia="es-CO"/>
        </w:rPr>
        <w:t xml:space="preserve"> CON CALMA (FATIGA</w:t>
      </w:r>
      <w:r w:rsidR="000E7A97" w:rsidRPr="00747870">
        <w:rPr>
          <w:rFonts w:cstheme="minorHAnsi"/>
          <w:b/>
          <w:lang w:eastAsia="es-CO"/>
        </w:rPr>
        <w:t>)</w:t>
      </w:r>
    </w:p>
    <w:p w:rsidR="001C13D9" w:rsidRPr="00747870" w:rsidRDefault="001C13D9"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El cansancio es uno de los efectos secundarios más comunes y difíciles de la quimio. El peor al principio y al final de cada ciclo de tratamiento. Para mantener la fatiga al mínimo:</w:t>
      </w:r>
    </w:p>
    <w:p w:rsidR="001C13D9" w:rsidRPr="00747870" w:rsidRDefault="001C13D9" w:rsidP="00263B22">
      <w:pPr>
        <w:pStyle w:val="Prrafodelista"/>
        <w:numPr>
          <w:ilvl w:val="0"/>
          <w:numId w:val="9"/>
        </w:numPr>
        <w:shd w:val="clear" w:color="auto" w:fill="FFFFFF"/>
        <w:spacing w:after="264" w:line="240" w:lineRule="auto"/>
        <w:jc w:val="both"/>
        <w:rPr>
          <w:rFonts w:cstheme="minorHAnsi"/>
          <w:lang w:eastAsia="es-CO"/>
        </w:rPr>
      </w:pPr>
      <w:r w:rsidRPr="00747870">
        <w:rPr>
          <w:rFonts w:cstheme="minorHAnsi"/>
          <w:lang w:eastAsia="es-CO"/>
        </w:rPr>
        <w:t>No intentes hacer de todo</w:t>
      </w:r>
    </w:p>
    <w:p w:rsidR="001C13D9" w:rsidRPr="00747870" w:rsidRDefault="001C13D9" w:rsidP="00263B22">
      <w:pPr>
        <w:pStyle w:val="Prrafodelista"/>
        <w:numPr>
          <w:ilvl w:val="0"/>
          <w:numId w:val="9"/>
        </w:numPr>
        <w:shd w:val="clear" w:color="auto" w:fill="FFFFFF"/>
        <w:spacing w:after="264" w:line="240" w:lineRule="auto"/>
        <w:jc w:val="both"/>
        <w:rPr>
          <w:rFonts w:cstheme="minorHAnsi"/>
          <w:lang w:eastAsia="es-CO"/>
        </w:rPr>
      </w:pPr>
      <w:r w:rsidRPr="00747870">
        <w:rPr>
          <w:rFonts w:cstheme="minorHAnsi"/>
          <w:lang w:eastAsia="es-CO"/>
        </w:rPr>
        <w:t xml:space="preserve">Acepta ayuda en las labores </w:t>
      </w:r>
      <w:r w:rsidR="00F107DA" w:rsidRPr="00747870">
        <w:rPr>
          <w:rFonts w:cstheme="minorHAnsi"/>
          <w:lang w:eastAsia="es-CO"/>
        </w:rPr>
        <w:t>domésticas</w:t>
      </w:r>
      <w:r w:rsidRPr="00747870">
        <w:rPr>
          <w:rFonts w:cstheme="minorHAnsi"/>
          <w:lang w:eastAsia="es-CO"/>
        </w:rPr>
        <w:t>, para guisar y para conducir.</w:t>
      </w:r>
    </w:p>
    <w:p w:rsidR="001C13D9" w:rsidRPr="00747870" w:rsidRDefault="001C13D9" w:rsidP="00263B22">
      <w:pPr>
        <w:pStyle w:val="Prrafodelista"/>
        <w:numPr>
          <w:ilvl w:val="0"/>
          <w:numId w:val="9"/>
        </w:numPr>
        <w:shd w:val="clear" w:color="auto" w:fill="FFFFFF"/>
        <w:spacing w:after="264" w:line="240" w:lineRule="auto"/>
        <w:jc w:val="both"/>
        <w:rPr>
          <w:rFonts w:cstheme="minorHAnsi"/>
          <w:lang w:eastAsia="es-CO"/>
        </w:rPr>
      </w:pPr>
      <w:r w:rsidRPr="00747870">
        <w:rPr>
          <w:rFonts w:cstheme="minorHAnsi"/>
          <w:lang w:eastAsia="es-CO"/>
        </w:rPr>
        <w:t>Duerme mucho.</w:t>
      </w:r>
    </w:p>
    <w:p w:rsidR="001C13D9" w:rsidRPr="00747870" w:rsidRDefault="001C13D9" w:rsidP="00263B22">
      <w:pPr>
        <w:pStyle w:val="Prrafodelista"/>
        <w:numPr>
          <w:ilvl w:val="0"/>
          <w:numId w:val="9"/>
        </w:numPr>
        <w:shd w:val="clear" w:color="auto" w:fill="FFFFFF"/>
        <w:spacing w:after="264" w:line="240" w:lineRule="auto"/>
        <w:jc w:val="both"/>
        <w:rPr>
          <w:rFonts w:cstheme="minorHAnsi"/>
          <w:lang w:eastAsia="es-CO"/>
        </w:rPr>
      </w:pPr>
      <w:r w:rsidRPr="00747870">
        <w:rPr>
          <w:rFonts w:cstheme="minorHAnsi"/>
          <w:lang w:eastAsia="es-CO"/>
        </w:rPr>
        <w:t xml:space="preserve">Reserva cada </w:t>
      </w:r>
      <w:r w:rsidR="00F107DA" w:rsidRPr="00747870">
        <w:rPr>
          <w:rFonts w:cstheme="minorHAnsi"/>
          <w:lang w:eastAsia="es-CO"/>
        </w:rPr>
        <w:t>día</w:t>
      </w:r>
      <w:r w:rsidRPr="00747870">
        <w:rPr>
          <w:rFonts w:cstheme="minorHAnsi"/>
          <w:lang w:eastAsia="es-CO"/>
        </w:rPr>
        <w:t xml:space="preserve"> para descansar.</w:t>
      </w:r>
    </w:p>
    <w:p w:rsidR="001C13D9" w:rsidRPr="00747870" w:rsidRDefault="000E7A97" w:rsidP="00263B22">
      <w:pPr>
        <w:pStyle w:val="Prrafodelista"/>
        <w:numPr>
          <w:ilvl w:val="0"/>
          <w:numId w:val="9"/>
        </w:numPr>
        <w:shd w:val="clear" w:color="auto" w:fill="FFFFFF"/>
        <w:spacing w:after="264" w:line="240" w:lineRule="auto"/>
        <w:jc w:val="both"/>
        <w:rPr>
          <w:rFonts w:cstheme="minorHAnsi"/>
          <w:lang w:eastAsia="es-CO"/>
        </w:rPr>
      </w:pPr>
      <w:r w:rsidRPr="00747870">
        <w:rPr>
          <w:rFonts w:cstheme="minorHAnsi"/>
          <w:lang w:eastAsia="es-CO"/>
        </w:rPr>
        <w:t>Limita tus actividades</w:t>
      </w:r>
    </w:p>
    <w:p w:rsidR="000E7A97" w:rsidRPr="00747870" w:rsidRDefault="000E7A97" w:rsidP="00263B22">
      <w:pPr>
        <w:pStyle w:val="Prrafodelista"/>
        <w:numPr>
          <w:ilvl w:val="0"/>
          <w:numId w:val="9"/>
        </w:numPr>
        <w:shd w:val="clear" w:color="auto" w:fill="FFFFFF"/>
        <w:spacing w:after="264" w:line="240" w:lineRule="auto"/>
        <w:jc w:val="both"/>
        <w:rPr>
          <w:rFonts w:cstheme="minorHAnsi"/>
          <w:lang w:eastAsia="es-CO"/>
        </w:rPr>
      </w:pPr>
      <w:r w:rsidRPr="00747870">
        <w:rPr>
          <w:rFonts w:cstheme="minorHAnsi"/>
          <w:lang w:eastAsia="es-CO"/>
        </w:rPr>
        <w:t>Medita detenidamente sobre tus prioridades.</w:t>
      </w:r>
    </w:p>
    <w:p w:rsidR="000E7A97" w:rsidRPr="00747870" w:rsidRDefault="000E7A97" w:rsidP="00263B22">
      <w:pPr>
        <w:pStyle w:val="Prrafodelista"/>
        <w:numPr>
          <w:ilvl w:val="0"/>
          <w:numId w:val="9"/>
        </w:numPr>
        <w:shd w:val="clear" w:color="auto" w:fill="FFFFFF"/>
        <w:spacing w:after="264" w:line="240" w:lineRule="auto"/>
        <w:jc w:val="both"/>
        <w:rPr>
          <w:rFonts w:cstheme="minorHAnsi"/>
          <w:lang w:eastAsia="es-CO"/>
        </w:rPr>
      </w:pPr>
      <w:r w:rsidRPr="00747870">
        <w:rPr>
          <w:rFonts w:cstheme="minorHAnsi"/>
          <w:lang w:eastAsia="es-CO"/>
        </w:rPr>
        <w:t xml:space="preserve">Bebe muchos </w:t>
      </w:r>
      <w:r w:rsidR="00F107DA" w:rsidRPr="00747870">
        <w:rPr>
          <w:rFonts w:cstheme="minorHAnsi"/>
          <w:lang w:eastAsia="es-CO"/>
        </w:rPr>
        <w:t>líquidos</w:t>
      </w:r>
      <w:r w:rsidRPr="00747870">
        <w:rPr>
          <w:rFonts w:cstheme="minorHAnsi"/>
          <w:lang w:eastAsia="es-CO"/>
        </w:rPr>
        <w:t xml:space="preserve"> no gaseosos</w:t>
      </w:r>
    </w:p>
    <w:p w:rsidR="000E7A97" w:rsidRPr="00747870" w:rsidRDefault="000E7A97" w:rsidP="00263B22">
      <w:pPr>
        <w:pStyle w:val="Prrafodelista"/>
        <w:numPr>
          <w:ilvl w:val="0"/>
          <w:numId w:val="9"/>
        </w:numPr>
        <w:shd w:val="clear" w:color="auto" w:fill="FFFFFF"/>
        <w:spacing w:after="264" w:line="240" w:lineRule="auto"/>
        <w:jc w:val="both"/>
        <w:rPr>
          <w:rFonts w:cstheme="minorHAnsi"/>
          <w:lang w:eastAsia="es-CO"/>
        </w:rPr>
      </w:pPr>
      <w:r w:rsidRPr="00747870">
        <w:rPr>
          <w:rFonts w:cstheme="minorHAnsi"/>
          <w:lang w:eastAsia="es-CO"/>
        </w:rPr>
        <w:t>Para evitar mareos, levántate lentamente de la cama o de la silla.</w:t>
      </w:r>
    </w:p>
    <w:p w:rsidR="00185D38" w:rsidRPr="00747870" w:rsidRDefault="00185D38" w:rsidP="00263B22">
      <w:pPr>
        <w:shd w:val="clear" w:color="auto" w:fill="FFFFFF"/>
        <w:spacing w:after="264"/>
        <w:jc w:val="both"/>
        <w:rPr>
          <w:rFonts w:asciiTheme="minorHAnsi" w:hAnsiTheme="minorHAnsi" w:cstheme="minorHAnsi"/>
          <w:sz w:val="22"/>
          <w:szCs w:val="22"/>
          <w:lang w:eastAsia="es-CO"/>
        </w:rPr>
      </w:pPr>
    </w:p>
    <w:p w:rsidR="000E7A97" w:rsidRPr="00747870" w:rsidRDefault="000E7A97" w:rsidP="00263B22">
      <w:pPr>
        <w:pStyle w:val="Prrafodelista"/>
        <w:numPr>
          <w:ilvl w:val="0"/>
          <w:numId w:val="4"/>
        </w:numPr>
        <w:shd w:val="clear" w:color="auto" w:fill="FFFFFF"/>
        <w:spacing w:after="264" w:line="240" w:lineRule="auto"/>
        <w:jc w:val="both"/>
        <w:rPr>
          <w:rFonts w:cstheme="minorHAnsi"/>
          <w:lang w:eastAsia="es-CO"/>
        </w:rPr>
      </w:pPr>
      <w:r w:rsidRPr="00747870">
        <w:rPr>
          <w:rFonts w:cstheme="minorHAnsi"/>
          <w:b/>
          <w:lang w:eastAsia="es-CO"/>
        </w:rPr>
        <w:t xml:space="preserve">TURBIO COMO LA BRUMA O EL </w:t>
      </w:r>
      <w:r w:rsidR="00F107DA" w:rsidRPr="00747870">
        <w:rPr>
          <w:rFonts w:cstheme="minorHAnsi"/>
          <w:b/>
          <w:lang w:eastAsia="es-CO"/>
        </w:rPr>
        <w:t>HUMO;</w:t>
      </w:r>
      <w:r w:rsidRPr="00747870">
        <w:rPr>
          <w:rFonts w:cstheme="minorHAnsi"/>
          <w:b/>
          <w:lang w:eastAsia="es-CO"/>
        </w:rPr>
        <w:t xml:space="preserve"> LA QUIMIO Y TU CEREBRO</w:t>
      </w:r>
    </w:p>
    <w:p w:rsidR="000E7A97" w:rsidRPr="00747870" w:rsidRDefault="000E7A97"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La quimioterapia puede afectar tu </w:t>
      </w:r>
      <w:r w:rsidR="00F107DA" w:rsidRPr="00747870">
        <w:rPr>
          <w:rFonts w:cstheme="minorHAnsi"/>
          <w:lang w:eastAsia="es-CO"/>
        </w:rPr>
        <w:t>cerebro, se</w:t>
      </w:r>
      <w:r w:rsidRPr="00747870">
        <w:rPr>
          <w:rFonts w:cstheme="minorHAnsi"/>
          <w:lang w:eastAsia="es-CO"/>
        </w:rPr>
        <w:t xml:space="preserve"> describe como una bruma o humo mental; los síntomas son </w:t>
      </w:r>
      <w:r w:rsidR="00F107DA" w:rsidRPr="00747870">
        <w:rPr>
          <w:rFonts w:cstheme="minorHAnsi"/>
          <w:lang w:eastAsia="es-CO"/>
        </w:rPr>
        <w:t>múltiples</w:t>
      </w:r>
      <w:r w:rsidRPr="00747870">
        <w:rPr>
          <w:rFonts w:cstheme="minorHAnsi"/>
          <w:lang w:eastAsia="es-CO"/>
        </w:rPr>
        <w:t xml:space="preserve"> fallos de memoria, dificultad para concentrarse, incapacidad para recordar detalles y para desempeñar múltiples tareas a la vez, dificultad para recordar nombres o palabras habituales; Esto DESAPARECERA. Para hacer frente haz lo siguiente:</w:t>
      </w:r>
    </w:p>
    <w:p w:rsidR="000E7A97" w:rsidRPr="00747870" w:rsidRDefault="000E7A97" w:rsidP="00263B22">
      <w:pPr>
        <w:pStyle w:val="Prrafodelista"/>
        <w:numPr>
          <w:ilvl w:val="0"/>
          <w:numId w:val="10"/>
        </w:numPr>
        <w:shd w:val="clear" w:color="auto" w:fill="FFFFFF"/>
        <w:spacing w:after="264" w:line="240" w:lineRule="auto"/>
        <w:jc w:val="both"/>
        <w:rPr>
          <w:rFonts w:cstheme="minorHAnsi"/>
          <w:lang w:eastAsia="es-CO"/>
        </w:rPr>
      </w:pPr>
      <w:r w:rsidRPr="00747870">
        <w:rPr>
          <w:rFonts w:cstheme="minorHAnsi"/>
          <w:lang w:eastAsia="es-CO"/>
        </w:rPr>
        <w:t>Duerme mucho.</w:t>
      </w:r>
    </w:p>
    <w:p w:rsidR="000E7A97" w:rsidRPr="00747870" w:rsidRDefault="000E7A97" w:rsidP="00263B22">
      <w:pPr>
        <w:pStyle w:val="Prrafodelista"/>
        <w:numPr>
          <w:ilvl w:val="0"/>
          <w:numId w:val="10"/>
        </w:numPr>
        <w:shd w:val="clear" w:color="auto" w:fill="FFFFFF"/>
        <w:spacing w:after="264" w:line="240" w:lineRule="auto"/>
        <w:jc w:val="both"/>
        <w:rPr>
          <w:rFonts w:cstheme="minorHAnsi"/>
          <w:lang w:eastAsia="es-CO"/>
        </w:rPr>
      </w:pPr>
      <w:r w:rsidRPr="00747870">
        <w:rPr>
          <w:rFonts w:cstheme="minorHAnsi"/>
          <w:lang w:eastAsia="es-CO"/>
        </w:rPr>
        <w:t>Haz ejercicio</w:t>
      </w:r>
    </w:p>
    <w:p w:rsidR="000E7A97" w:rsidRPr="00747870" w:rsidRDefault="000E7A97" w:rsidP="00263B22">
      <w:pPr>
        <w:pStyle w:val="Prrafodelista"/>
        <w:numPr>
          <w:ilvl w:val="0"/>
          <w:numId w:val="10"/>
        </w:numPr>
        <w:shd w:val="clear" w:color="auto" w:fill="FFFFFF"/>
        <w:spacing w:after="264" w:line="240" w:lineRule="auto"/>
        <w:jc w:val="both"/>
        <w:rPr>
          <w:rFonts w:cstheme="minorHAnsi"/>
          <w:lang w:eastAsia="es-CO"/>
        </w:rPr>
      </w:pPr>
      <w:r w:rsidRPr="00747870">
        <w:rPr>
          <w:rFonts w:cstheme="minorHAnsi"/>
          <w:lang w:eastAsia="es-CO"/>
        </w:rPr>
        <w:t xml:space="preserve">Compra un pastillero (o realízalo en familia con copas o vasos desechables) de dosificación </w:t>
      </w:r>
      <w:r w:rsidR="00F107DA" w:rsidRPr="00747870">
        <w:rPr>
          <w:rFonts w:cstheme="minorHAnsi"/>
          <w:lang w:eastAsia="es-CO"/>
        </w:rPr>
        <w:t>semanal para</w:t>
      </w:r>
      <w:r w:rsidRPr="00747870">
        <w:rPr>
          <w:rFonts w:cstheme="minorHAnsi"/>
          <w:lang w:eastAsia="es-CO"/>
        </w:rPr>
        <w:t xml:space="preserve"> no confundir ni combinar incorrectamente </w:t>
      </w:r>
      <w:r w:rsidR="00B93F0C" w:rsidRPr="00747870">
        <w:rPr>
          <w:rFonts w:cstheme="minorHAnsi"/>
          <w:lang w:eastAsia="es-CO"/>
        </w:rPr>
        <w:t>los medicamentos.</w:t>
      </w:r>
    </w:p>
    <w:p w:rsidR="00B93F0C" w:rsidRPr="00747870" w:rsidRDefault="00B93F0C" w:rsidP="00263B22">
      <w:pPr>
        <w:pStyle w:val="Prrafodelista"/>
        <w:numPr>
          <w:ilvl w:val="0"/>
          <w:numId w:val="10"/>
        </w:numPr>
        <w:shd w:val="clear" w:color="auto" w:fill="FFFFFF"/>
        <w:spacing w:after="264" w:line="240" w:lineRule="auto"/>
        <w:jc w:val="both"/>
        <w:rPr>
          <w:rFonts w:cstheme="minorHAnsi"/>
          <w:lang w:eastAsia="es-CO"/>
        </w:rPr>
      </w:pPr>
      <w:r w:rsidRPr="00747870">
        <w:rPr>
          <w:rFonts w:cstheme="minorHAnsi"/>
          <w:lang w:eastAsia="es-CO"/>
        </w:rPr>
        <w:t>Establece rutinas</w:t>
      </w:r>
    </w:p>
    <w:p w:rsidR="00B93F0C" w:rsidRPr="00747870" w:rsidRDefault="00B93F0C" w:rsidP="00263B22">
      <w:pPr>
        <w:pStyle w:val="Prrafodelista"/>
        <w:numPr>
          <w:ilvl w:val="0"/>
          <w:numId w:val="10"/>
        </w:numPr>
        <w:shd w:val="clear" w:color="auto" w:fill="FFFFFF"/>
        <w:spacing w:after="264" w:line="240" w:lineRule="auto"/>
        <w:jc w:val="both"/>
        <w:rPr>
          <w:rFonts w:cstheme="minorHAnsi"/>
          <w:lang w:eastAsia="es-CO"/>
        </w:rPr>
      </w:pPr>
      <w:r w:rsidRPr="00747870">
        <w:rPr>
          <w:rFonts w:cstheme="minorHAnsi"/>
          <w:lang w:eastAsia="es-CO"/>
        </w:rPr>
        <w:t>No trates de realizar varias cosas a la vez; concéntrate en una tarea</w:t>
      </w:r>
    </w:p>
    <w:p w:rsidR="00B93F0C" w:rsidRPr="00747870" w:rsidRDefault="00B93F0C" w:rsidP="00263B22">
      <w:pPr>
        <w:pStyle w:val="Prrafodelista"/>
        <w:numPr>
          <w:ilvl w:val="0"/>
          <w:numId w:val="10"/>
        </w:numPr>
        <w:shd w:val="clear" w:color="auto" w:fill="FFFFFF"/>
        <w:spacing w:after="264" w:line="240" w:lineRule="auto"/>
        <w:jc w:val="both"/>
        <w:rPr>
          <w:rFonts w:cstheme="minorHAnsi"/>
          <w:lang w:eastAsia="es-CO"/>
        </w:rPr>
      </w:pPr>
      <w:r w:rsidRPr="00747870">
        <w:rPr>
          <w:rFonts w:cstheme="minorHAnsi"/>
          <w:lang w:eastAsia="es-CO"/>
        </w:rPr>
        <w:lastRenderedPageBreak/>
        <w:t xml:space="preserve">Informa a tu familia que esto puede suceder para que lo comprendan </w:t>
      </w:r>
    </w:p>
    <w:p w:rsidR="00850A95" w:rsidRPr="00747870" w:rsidRDefault="00B93F0C" w:rsidP="00263B22">
      <w:pPr>
        <w:pStyle w:val="Prrafodelista"/>
        <w:numPr>
          <w:ilvl w:val="0"/>
          <w:numId w:val="10"/>
        </w:numPr>
        <w:shd w:val="clear" w:color="auto" w:fill="FFFFFF"/>
        <w:spacing w:after="264" w:line="240" w:lineRule="auto"/>
        <w:jc w:val="both"/>
        <w:rPr>
          <w:rFonts w:cstheme="minorHAnsi"/>
          <w:lang w:eastAsia="es-CO"/>
        </w:rPr>
      </w:pPr>
      <w:r w:rsidRPr="00747870">
        <w:rPr>
          <w:rFonts w:cstheme="minorHAnsi"/>
          <w:lang w:eastAsia="es-CO"/>
        </w:rPr>
        <w:t xml:space="preserve">Habla con tus amigos o parientes para intercambiar anécdotas </w:t>
      </w:r>
    </w:p>
    <w:p w:rsidR="00185D38" w:rsidRPr="00747870" w:rsidRDefault="00185D38" w:rsidP="00263B22">
      <w:pPr>
        <w:pStyle w:val="Prrafodelista"/>
        <w:shd w:val="clear" w:color="auto" w:fill="FFFFFF"/>
        <w:spacing w:after="264" w:line="240" w:lineRule="auto"/>
        <w:ind w:left="1440"/>
        <w:jc w:val="both"/>
        <w:rPr>
          <w:rFonts w:cstheme="minorHAnsi"/>
          <w:lang w:eastAsia="es-CO"/>
        </w:rPr>
      </w:pPr>
    </w:p>
    <w:p w:rsidR="00185D38" w:rsidRPr="00747870" w:rsidRDefault="00185D38" w:rsidP="00263B22">
      <w:pPr>
        <w:pStyle w:val="Prrafodelista"/>
        <w:numPr>
          <w:ilvl w:val="0"/>
          <w:numId w:val="4"/>
        </w:numPr>
        <w:shd w:val="clear" w:color="auto" w:fill="FFFFFF"/>
        <w:spacing w:after="264" w:line="240" w:lineRule="auto"/>
        <w:jc w:val="both"/>
        <w:rPr>
          <w:rFonts w:cstheme="minorHAnsi"/>
          <w:lang w:eastAsia="es-CO"/>
        </w:rPr>
      </w:pPr>
      <w:r w:rsidRPr="00747870">
        <w:rPr>
          <w:rFonts w:cstheme="minorHAnsi"/>
          <w:b/>
          <w:lang w:eastAsia="es-CO"/>
        </w:rPr>
        <w:t xml:space="preserve">NO OCULTES SI HAY </w:t>
      </w:r>
      <w:r w:rsidR="00F107DA" w:rsidRPr="00747870">
        <w:rPr>
          <w:rFonts w:cstheme="minorHAnsi"/>
          <w:b/>
          <w:lang w:eastAsia="es-CO"/>
        </w:rPr>
        <w:t>DOLOR;</w:t>
      </w:r>
      <w:r w:rsidRPr="00747870">
        <w:rPr>
          <w:rFonts w:cstheme="minorHAnsi"/>
          <w:b/>
          <w:lang w:eastAsia="es-CO"/>
        </w:rPr>
        <w:t xml:space="preserve"> EL DOLOR ES UNA MOLESTIA</w:t>
      </w:r>
    </w:p>
    <w:p w:rsidR="00185D38" w:rsidRPr="00747870" w:rsidRDefault="00185D38"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Los dolores en los </w:t>
      </w:r>
      <w:r w:rsidR="00F107DA" w:rsidRPr="00747870">
        <w:rPr>
          <w:rFonts w:cstheme="minorHAnsi"/>
          <w:lang w:eastAsia="es-CO"/>
        </w:rPr>
        <w:t>músculos</w:t>
      </w:r>
      <w:r w:rsidRPr="00747870">
        <w:rPr>
          <w:rFonts w:cstheme="minorHAnsi"/>
          <w:lang w:eastAsia="es-CO"/>
        </w:rPr>
        <w:t xml:space="preserve">, articulaciones, cabeza, ardores y hormigueos en las extremidades, dolor en el </w:t>
      </w:r>
      <w:r w:rsidR="00F107DA" w:rsidRPr="00747870">
        <w:rPr>
          <w:rFonts w:cstheme="minorHAnsi"/>
          <w:lang w:eastAsia="es-CO"/>
        </w:rPr>
        <w:t>estómago</w:t>
      </w:r>
      <w:r w:rsidRPr="00747870">
        <w:rPr>
          <w:rFonts w:cstheme="minorHAnsi"/>
          <w:lang w:eastAsia="es-CO"/>
        </w:rPr>
        <w:t xml:space="preserve"> puede ser algunos de los efectos secundarios de la quimio.  El dolor también puede ser causado por el propio </w:t>
      </w:r>
      <w:r w:rsidR="00F107DA" w:rsidRPr="00747870">
        <w:rPr>
          <w:rFonts w:cstheme="minorHAnsi"/>
          <w:lang w:eastAsia="es-CO"/>
        </w:rPr>
        <w:t>cáncer</w:t>
      </w:r>
      <w:r w:rsidRPr="00747870">
        <w:rPr>
          <w:rFonts w:cstheme="minorHAnsi"/>
          <w:lang w:eastAsia="es-CO"/>
        </w:rPr>
        <w:t>.</w:t>
      </w:r>
    </w:p>
    <w:p w:rsidR="00185D38" w:rsidRPr="00747870" w:rsidRDefault="00185D38" w:rsidP="00263B22">
      <w:pPr>
        <w:pStyle w:val="Prrafodelista"/>
        <w:shd w:val="clear" w:color="auto" w:fill="FFFFFF"/>
        <w:spacing w:after="264" w:line="240" w:lineRule="auto"/>
        <w:jc w:val="both"/>
        <w:rPr>
          <w:rFonts w:cstheme="minorHAnsi"/>
          <w:lang w:eastAsia="es-CO"/>
        </w:rPr>
      </w:pPr>
    </w:p>
    <w:p w:rsidR="00185D38" w:rsidRPr="00747870" w:rsidRDefault="00185D38"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Si tienes dolor permanente, toma la medicación regularmente y a las horas indicadas; si saltas dosis y el dolor empeora, será mucho </w:t>
      </w:r>
      <w:r w:rsidR="00F107DA" w:rsidRPr="00747870">
        <w:rPr>
          <w:rFonts w:cstheme="minorHAnsi"/>
          <w:lang w:eastAsia="es-CO"/>
        </w:rPr>
        <w:t>más</w:t>
      </w:r>
      <w:r w:rsidRPr="00747870">
        <w:rPr>
          <w:rFonts w:cstheme="minorHAnsi"/>
          <w:lang w:eastAsia="es-CO"/>
        </w:rPr>
        <w:t xml:space="preserve"> difícil controlar.  Si el dolor es leve u ocasional, quizá sea suficiente tomar una dosis del medi</w:t>
      </w:r>
      <w:r w:rsidR="0055514C" w:rsidRPr="00747870">
        <w:rPr>
          <w:rFonts w:cstheme="minorHAnsi"/>
          <w:lang w:eastAsia="es-CO"/>
        </w:rPr>
        <w:t>camento</w:t>
      </w:r>
      <w:r w:rsidRPr="00747870">
        <w:rPr>
          <w:rFonts w:cstheme="minorHAnsi"/>
          <w:lang w:eastAsia="es-CO"/>
        </w:rPr>
        <w:t xml:space="preserve"> antes de acostarse.</w:t>
      </w:r>
    </w:p>
    <w:p w:rsidR="00185D38" w:rsidRPr="00747870" w:rsidRDefault="00185D38" w:rsidP="00263B22">
      <w:pPr>
        <w:pStyle w:val="Prrafodelista"/>
        <w:shd w:val="clear" w:color="auto" w:fill="FFFFFF"/>
        <w:spacing w:after="264" w:line="240" w:lineRule="auto"/>
        <w:jc w:val="both"/>
        <w:rPr>
          <w:rFonts w:cstheme="minorHAnsi"/>
          <w:lang w:eastAsia="es-CO"/>
        </w:rPr>
      </w:pPr>
    </w:p>
    <w:p w:rsidR="00185D38" w:rsidRPr="00747870" w:rsidRDefault="00185D38" w:rsidP="00263B22">
      <w:pPr>
        <w:pStyle w:val="Prrafodelista"/>
        <w:numPr>
          <w:ilvl w:val="0"/>
          <w:numId w:val="4"/>
        </w:numPr>
        <w:shd w:val="clear" w:color="auto" w:fill="FFFFFF"/>
        <w:spacing w:after="264" w:line="240" w:lineRule="auto"/>
        <w:jc w:val="both"/>
        <w:rPr>
          <w:rFonts w:cstheme="minorHAnsi"/>
          <w:b/>
          <w:lang w:eastAsia="es-CO"/>
        </w:rPr>
      </w:pPr>
      <w:r w:rsidRPr="00747870">
        <w:rPr>
          <w:rFonts w:cstheme="minorHAnsi"/>
          <w:b/>
          <w:lang w:eastAsia="es-CO"/>
        </w:rPr>
        <w:t>LA PERDIDA DEL PELO</w:t>
      </w:r>
    </w:p>
    <w:p w:rsidR="0055514C" w:rsidRPr="00747870" w:rsidRDefault="00185D38"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Si la quimioterapia es uno de los efectos secundarios de tu quimioterapia, generalmente comenzará entre 10 y 14 días después de la primera dosis de tratamiento. Veras mechones en el baño, cepillo</w:t>
      </w:r>
      <w:r w:rsidR="0055514C" w:rsidRPr="00747870">
        <w:rPr>
          <w:rFonts w:cstheme="minorHAnsi"/>
          <w:lang w:eastAsia="es-CO"/>
        </w:rPr>
        <w:t xml:space="preserve"> y almohada; pero tan solo intenta recordar que, la caída será temporal y volverá a crecer. </w:t>
      </w:r>
    </w:p>
    <w:p w:rsidR="0055514C" w:rsidRPr="00747870" w:rsidRDefault="0055514C" w:rsidP="00263B22">
      <w:pPr>
        <w:pStyle w:val="Prrafodelista"/>
        <w:shd w:val="clear" w:color="auto" w:fill="FFFFFF"/>
        <w:spacing w:after="264" w:line="240" w:lineRule="auto"/>
        <w:jc w:val="both"/>
        <w:rPr>
          <w:rFonts w:cstheme="minorHAnsi"/>
          <w:lang w:eastAsia="es-CO"/>
        </w:rPr>
      </w:pPr>
    </w:p>
    <w:p w:rsidR="0055514C" w:rsidRPr="00747870" w:rsidRDefault="0055514C" w:rsidP="00263B22">
      <w:pPr>
        <w:pStyle w:val="Prrafodelista"/>
        <w:numPr>
          <w:ilvl w:val="0"/>
          <w:numId w:val="4"/>
        </w:numPr>
        <w:shd w:val="clear" w:color="auto" w:fill="FFFFFF"/>
        <w:spacing w:after="264" w:line="240" w:lineRule="auto"/>
        <w:jc w:val="both"/>
        <w:rPr>
          <w:rFonts w:cstheme="minorHAnsi"/>
          <w:b/>
          <w:lang w:eastAsia="es-CO"/>
        </w:rPr>
      </w:pPr>
      <w:r w:rsidRPr="00747870">
        <w:rPr>
          <w:rFonts w:cstheme="minorHAnsi"/>
          <w:b/>
          <w:lang w:eastAsia="es-CO"/>
        </w:rPr>
        <w:t>LAS NÁUSEAS Y LOS VÓMITOS</w:t>
      </w:r>
    </w:p>
    <w:p w:rsidR="0055514C" w:rsidRPr="00747870" w:rsidRDefault="0055514C"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Son dos efectos secundarios </w:t>
      </w:r>
      <w:r w:rsidR="00F107DA" w:rsidRPr="00747870">
        <w:rPr>
          <w:rFonts w:cstheme="minorHAnsi"/>
          <w:lang w:eastAsia="es-CO"/>
        </w:rPr>
        <w:t>frecuentes, para</w:t>
      </w:r>
      <w:r w:rsidRPr="00747870">
        <w:rPr>
          <w:rFonts w:cstheme="minorHAnsi"/>
          <w:lang w:eastAsia="es-CO"/>
        </w:rPr>
        <w:t xml:space="preserve"> prevenir y controlar debes intentar lo siguiente:</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 xml:space="preserve">Tómate puntualmente los medicamentos contra las </w:t>
      </w:r>
      <w:r w:rsidR="00F107DA" w:rsidRPr="00747870">
        <w:rPr>
          <w:rFonts w:cstheme="minorHAnsi"/>
          <w:lang w:eastAsia="es-CO"/>
        </w:rPr>
        <w:t>náuseas</w:t>
      </w:r>
      <w:r w:rsidRPr="00747870">
        <w:rPr>
          <w:rFonts w:cstheme="minorHAnsi"/>
          <w:lang w:eastAsia="es-CO"/>
        </w:rPr>
        <w:t xml:space="preserve"> y </w:t>
      </w:r>
      <w:r w:rsidR="00F107DA" w:rsidRPr="00747870">
        <w:rPr>
          <w:rFonts w:cstheme="minorHAnsi"/>
          <w:lang w:eastAsia="es-CO"/>
        </w:rPr>
        <w:t>vómitos</w:t>
      </w:r>
      <w:r w:rsidRPr="00747870">
        <w:rPr>
          <w:rFonts w:cstheme="minorHAnsi"/>
          <w:lang w:eastAsia="es-CO"/>
        </w:rPr>
        <w:t>.</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Usar ropa holgada (suelta)</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No ir a quimioterapia en ayunas</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Comer poco y con frecuencia</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Evitar los dulces y los alimentos fritos o grasos</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 xml:space="preserve">Consumir alimentos </w:t>
      </w:r>
      <w:r w:rsidR="00F107DA" w:rsidRPr="00747870">
        <w:rPr>
          <w:rFonts w:cstheme="minorHAnsi"/>
          <w:lang w:eastAsia="es-CO"/>
        </w:rPr>
        <w:t>fríos</w:t>
      </w:r>
      <w:r w:rsidRPr="00747870">
        <w:rPr>
          <w:rFonts w:cstheme="minorHAnsi"/>
          <w:lang w:eastAsia="es-CO"/>
        </w:rPr>
        <w:t xml:space="preserve"> o a temperatura ambiente (despiden olores menos fuertes que los calientes)</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Masticar bien los alimentos</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Comer y bebe lentamente</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 xml:space="preserve">Beber </w:t>
      </w:r>
      <w:r w:rsidR="00F107DA" w:rsidRPr="00747870">
        <w:rPr>
          <w:rFonts w:cstheme="minorHAnsi"/>
          <w:lang w:eastAsia="es-CO"/>
        </w:rPr>
        <w:t>líquidos</w:t>
      </w:r>
      <w:r w:rsidRPr="00747870">
        <w:rPr>
          <w:rFonts w:cstheme="minorHAnsi"/>
          <w:lang w:eastAsia="es-CO"/>
        </w:rPr>
        <w:t xml:space="preserve"> una hora antes y después de la comida, pero no durante la comida</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 xml:space="preserve">Beber </w:t>
      </w:r>
      <w:r w:rsidR="00F107DA" w:rsidRPr="00747870">
        <w:rPr>
          <w:rFonts w:cstheme="minorHAnsi"/>
          <w:lang w:eastAsia="es-CO"/>
        </w:rPr>
        <w:t>líquidos</w:t>
      </w:r>
      <w:r w:rsidRPr="00747870">
        <w:rPr>
          <w:rFonts w:cstheme="minorHAnsi"/>
          <w:lang w:eastAsia="es-CO"/>
        </w:rPr>
        <w:t xml:space="preserve"> </w:t>
      </w:r>
      <w:r w:rsidR="00F107DA" w:rsidRPr="00747870">
        <w:rPr>
          <w:rFonts w:cstheme="minorHAnsi"/>
          <w:lang w:eastAsia="es-CO"/>
        </w:rPr>
        <w:t>fríos</w:t>
      </w:r>
      <w:r w:rsidRPr="00747870">
        <w:rPr>
          <w:rFonts w:cstheme="minorHAnsi"/>
          <w:lang w:eastAsia="es-CO"/>
        </w:rPr>
        <w:t xml:space="preserve"> sin gas</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Chupar cubos de hielo e infusiones suaves de manzanilla, hierbabuena, jengibre</w:t>
      </w:r>
    </w:p>
    <w:p w:rsidR="0055514C" w:rsidRPr="00747870" w:rsidRDefault="0055514C"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No acostarse durante la primera hora después de comer</w:t>
      </w:r>
    </w:p>
    <w:p w:rsidR="0055514C" w:rsidRPr="00747870" w:rsidRDefault="002449C9" w:rsidP="00263B22">
      <w:pPr>
        <w:pStyle w:val="Prrafodelista"/>
        <w:numPr>
          <w:ilvl w:val="0"/>
          <w:numId w:val="12"/>
        </w:numPr>
        <w:shd w:val="clear" w:color="auto" w:fill="FFFFFF"/>
        <w:spacing w:after="264" w:line="240" w:lineRule="auto"/>
        <w:jc w:val="both"/>
        <w:rPr>
          <w:rFonts w:cstheme="minorHAnsi"/>
          <w:lang w:eastAsia="es-CO"/>
        </w:rPr>
      </w:pPr>
      <w:r w:rsidRPr="00747870">
        <w:rPr>
          <w:rFonts w:cstheme="minorHAnsi"/>
          <w:lang w:eastAsia="es-CO"/>
        </w:rPr>
        <w:t xml:space="preserve">Consultar por urgencias si tiene </w:t>
      </w:r>
      <w:r w:rsidR="00F107DA" w:rsidRPr="00747870">
        <w:rPr>
          <w:rFonts w:cstheme="minorHAnsi"/>
          <w:lang w:eastAsia="es-CO"/>
        </w:rPr>
        <w:t>más</w:t>
      </w:r>
      <w:r w:rsidRPr="00747870">
        <w:rPr>
          <w:rFonts w:cstheme="minorHAnsi"/>
          <w:lang w:eastAsia="es-CO"/>
        </w:rPr>
        <w:t xml:space="preserve"> de cuatro episodios eméticos o nauseas que imposibiliten comer.</w:t>
      </w:r>
    </w:p>
    <w:p w:rsidR="002449C9" w:rsidRPr="00747870" w:rsidRDefault="002449C9" w:rsidP="00263B22">
      <w:pPr>
        <w:pStyle w:val="Prrafodelista"/>
        <w:shd w:val="clear" w:color="auto" w:fill="FFFFFF"/>
        <w:spacing w:after="264" w:line="240" w:lineRule="auto"/>
        <w:ind w:left="1440"/>
        <w:jc w:val="both"/>
        <w:rPr>
          <w:rFonts w:cstheme="minorHAnsi"/>
          <w:lang w:eastAsia="es-CO"/>
        </w:rPr>
      </w:pPr>
    </w:p>
    <w:p w:rsidR="002449C9" w:rsidRPr="00747870" w:rsidRDefault="002449C9" w:rsidP="00263B22">
      <w:pPr>
        <w:pStyle w:val="Prrafodelista"/>
        <w:numPr>
          <w:ilvl w:val="0"/>
          <w:numId w:val="4"/>
        </w:numPr>
        <w:shd w:val="clear" w:color="auto" w:fill="FFFFFF"/>
        <w:spacing w:after="264" w:line="240" w:lineRule="auto"/>
        <w:jc w:val="both"/>
        <w:rPr>
          <w:rFonts w:cstheme="minorHAnsi"/>
          <w:b/>
          <w:lang w:eastAsia="es-CO"/>
        </w:rPr>
      </w:pPr>
      <w:r w:rsidRPr="00747870">
        <w:rPr>
          <w:rFonts w:cstheme="minorHAnsi"/>
          <w:b/>
          <w:lang w:eastAsia="es-CO"/>
        </w:rPr>
        <w:t>PROBLEMAS INTESTINALES</w:t>
      </w:r>
    </w:p>
    <w:p w:rsidR="002449C9" w:rsidRPr="00747870" w:rsidRDefault="002449C9"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La quimio destruye algunas células buenas de tu cuerpo como las que forman paredes intestinales, esto puede causar:</w:t>
      </w:r>
    </w:p>
    <w:p w:rsidR="002449C9" w:rsidRPr="00747870" w:rsidRDefault="002449C9" w:rsidP="00263B22">
      <w:pPr>
        <w:pStyle w:val="Prrafodelista"/>
        <w:shd w:val="clear" w:color="auto" w:fill="FFFFFF"/>
        <w:spacing w:after="264" w:line="240" w:lineRule="auto"/>
        <w:jc w:val="both"/>
        <w:rPr>
          <w:rFonts w:cstheme="minorHAnsi"/>
          <w:lang w:eastAsia="es-CO"/>
        </w:rPr>
      </w:pPr>
      <w:r w:rsidRPr="00747870">
        <w:rPr>
          <w:rFonts w:cstheme="minorHAnsi"/>
          <w:b/>
          <w:lang w:eastAsia="es-CO"/>
        </w:rPr>
        <w:t xml:space="preserve">DIARREA:  </w:t>
      </w:r>
      <w:r w:rsidRPr="00747870">
        <w:rPr>
          <w:rFonts w:cstheme="minorHAnsi"/>
          <w:lang w:eastAsia="es-CO"/>
        </w:rPr>
        <w:t xml:space="preserve">causa deshidratación y </w:t>
      </w:r>
      <w:r w:rsidR="00F107DA" w:rsidRPr="00747870">
        <w:rPr>
          <w:rFonts w:cstheme="minorHAnsi"/>
          <w:lang w:eastAsia="es-CO"/>
        </w:rPr>
        <w:t>pérdida</w:t>
      </w:r>
      <w:r w:rsidRPr="00747870">
        <w:rPr>
          <w:rFonts w:cstheme="minorHAnsi"/>
          <w:lang w:eastAsia="es-CO"/>
        </w:rPr>
        <w:t xml:space="preserve"> de peso, interrumpe tus actividades diarias e incrementa el agotamiento. Para evitar la diarrea o aliviar la incomodidad de la misma intenta lo siguiente:</w:t>
      </w:r>
    </w:p>
    <w:p w:rsidR="002449C9" w:rsidRPr="00747870" w:rsidRDefault="002449C9"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Comer poco y con frecuencia</w:t>
      </w:r>
    </w:p>
    <w:p w:rsidR="002449C9" w:rsidRPr="00747870" w:rsidRDefault="002449C9"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 xml:space="preserve">Evitar el café, el té, los dulces y los productos lácteos (aunque </w:t>
      </w:r>
      <w:r w:rsidR="00F107DA" w:rsidRPr="00747870">
        <w:rPr>
          <w:rFonts w:cstheme="minorHAnsi"/>
          <w:lang w:eastAsia="es-CO"/>
        </w:rPr>
        <w:t>podrías</w:t>
      </w:r>
      <w:r w:rsidRPr="00747870">
        <w:rPr>
          <w:rFonts w:cstheme="minorHAnsi"/>
          <w:lang w:eastAsia="es-CO"/>
        </w:rPr>
        <w:t xml:space="preserve"> consumir leche o productos deslactosados y descremados)</w:t>
      </w:r>
    </w:p>
    <w:p w:rsidR="002449C9" w:rsidRPr="00747870" w:rsidRDefault="002449C9"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lastRenderedPageBreak/>
        <w:t>Aumentar el consumo de alimentos con poca fibra.</w:t>
      </w:r>
    </w:p>
    <w:p w:rsidR="002449C9" w:rsidRPr="00747870" w:rsidRDefault="002449C9"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 xml:space="preserve">Seguir una dieta rica </w:t>
      </w:r>
      <w:r w:rsidR="00F107DA" w:rsidRPr="00747870">
        <w:rPr>
          <w:rFonts w:cstheme="minorHAnsi"/>
          <w:lang w:eastAsia="es-CO"/>
        </w:rPr>
        <w:t>en plátano</w:t>
      </w:r>
      <w:r w:rsidRPr="00747870">
        <w:rPr>
          <w:rFonts w:cstheme="minorHAnsi"/>
          <w:lang w:eastAsia="es-CO"/>
        </w:rPr>
        <w:t>, arroz blanco, compota de manzana y pan tostado.</w:t>
      </w:r>
    </w:p>
    <w:p w:rsidR="002449C9" w:rsidRPr="00747870" w:rsidRDefault="002449C9"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 xml:space="preserve">Evitar alimentos fritos o con mucha </w:t>
      </w:r>
      <w:r w:rsidR="00F107DA" w:rsidRPr="00747870">
        <w:rPr>
          <w:rFonts w:cstheme="minorHAnsi"/>
          <w:lang w:eastAsia="es-CO"/>
        </w:rPr>
        <w:t>grasa,</w:t>
      </w:r>
      <w:r w:rsidRPr="00747870">
        <w:rPr>
          <w:rFonts w:cstheme="minorHAnsi"/>
          <w:lang w:eastAsia="es-CO"/>
        </w:rPr>
        <w:t xml:space="preserve"> </w:t>
      </w:r>
      <w:r w:rsidR="00F107DA" w:rsidRPr="00747870">
        <w:rPr>
          <w:rFonts w:cstheme="minorHAnsi"/>
          <w:lang w:eastAsia="es-CO"/>
        </w:rPr>
        <w:t>así</w:t>
      </w:r>
      <w:r w:rsidRPr="00747870">
        <w:rPr>
          <w:rFonts w:cstheme="minorHAnsi"/>
          <w:lang w:eastAsia="es-CO"/>
        </w:rPr>
        <w:t xml:space="preserve"> como las bebidas gaseosas</w:t>
      </w:r>
    </w:p>
    <w:p w:rsidR="002449C9" w:rsidRPr="00747870" w:rsidRDefault="002449C9"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Consumir alimentos con alto contenido en proteínas (carne, frutos secos, pescado)</w:t>
      </w:r>
    </w:p>
    <w:p w:rsidR="002449C9" w:rsidRPr="00747870" w:rsidRDefault="002449C9"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Consumir alimentos ricos en potasio</w:t>
      </w:r>
      <w:r w:rsidR="000405FF" w:rsidRPr="00747870">
        <w:rPr>
          <w:rFonts w:cstheme="minorHAnsi"/>
          <w:lang w:eastAsia="es-CO"/>
        </w:rPr>
        <w:t xml:space="preserve"> como </w:t>
      </w:r>
      <w:r w:rsidR="00F107DA" w:rsidRPr="00747870">
        <w:rPr>
          <w:rFonts w:cstheme="minorHAnsi"/>
          <w:lang w:eastAsia="es-CO"/>
        </w:rPr>
        <w:t>plátanos</w:t>
      </w:r>
      <w:r w:rsidR="000405FF" w:rsidRPr="00747870">
        <w:rPr>
          <w:rFonts w:cstheme="minorHAnsi"/>
          <w:lang w:eastAsia="es-CO"/>
        </w:rPr>
        <w:t>, naranjas, bananos, tomate</w:t>
      </w:r>
    </w:p>
    <w:p w:rsidR="000405FF" w:rsidRPr="00747870" w:rsidRDefault="000405FF"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 xml:space="preserve">Beber muchos </w:t>
      </w:r>
      <w:r w:rsidR="00F107DA" w:rsidRPr="00747870">
        <w:rPr>
          <w:rFonts w:cstheme="minorHAnsi"/>
          <w:lang w:eastAsia="es-CO"/>
        </w:rPr>
        <w:t>líquidos</w:t>
      </w:r>
    </w:p>
    <w:p w:rsidR="000405FF" w:rsidRPr="00747870" w:rsidRDefault="000405FF"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En caso de irritación en la región anal, aplicar (</w:t>
      </w:r>
      <w:proofErr w:type="spellStart"/>
      <w:r w:rsidRPr="00747870">
        <w:rPr>
          <w:rFonts w:cstheme="minorHAnsi"/>
          <w:lang w:eastAsia="es-CO"/>
        </w:rPr>
        <w:t>almipro</w:t>
      </w:r>
      <w:proofErr w:type="spellEnd"/>
      <w:r w:rsidRPr="00747870">
        <w:rPr>
          <w:rFonts w:cstheme="minorHAnsi"/>
          <w:lang w:eastAsia="es-CO"/>
        </w:rPr>
        <w:t xml:space="preserve">, crema </w:t>
      </w:r>
      <w:r w:rsidR="00F107DA" w:rsidRPr="00747870">
        <w:rPr>
          <w:rFonts w:cstheme="minorHAnsi"/>
          <w:lang w:eastAsia="es-CO"/>
        </w:rPr>
        <w:t>número</w:t>
      </w:r>
      <w:r w:rsidRPr="00747870">
        <w:rPr>
          <w:rFonts w:cstheme="minorHAnsi"/>
          <w:lang w:eastAsia="es-CO"/>
        </w:rPr>
        <w:t xml:space="preserve"> 4 medicada, </w:t>
      </w:r>
      <w:proofErr w:type="spellStart"/>
      <w:r w:rsidRPr="00747870">
        <w:rPr>
          <w:rFonts w:cstheme="minorHAnsi"/>
          <w:lang w:eastAsia="es-CO"/>
        </w:rPr>
        <w:t>desitin</w:t>
      </w:r>
      <w:proofErr w:type="spellEnd"/>
      <w:r w:rsidRPr="00747870">
        <w:rPr>
          <w:rFonts w:cstheme="minorHAnsi"/>
          <w:lang w:eastAsia="es-CO"/>
        </w:rPr>
        <w:t xml:space="preserve">, </w:t>
      </w:r>
      <w:r w:rsidR="00F107DA" w:rsidRPr="00747870">
        <w:rPr>
          <w:rFonts w:cstheme="minorHAnsi"/>
          <w:lang w:eastAsia="es-CO"/>
        </w:rPr>
        <w:t>etc.</w:t>
      </w:r>
      <w:r w:rsidRPr="00747870">
        <w:rPr>
          <w:rFonts w:cstheme="minorHAnsi"/>
          <w:lang w:eastAsia="es-CO"/>
        </w:rPr>
        <w:t>)</w:t>
      </w:r>
    </w:p>
    <w:p w:rsidR="000405FF" w:rsidRPr="00747870" w:rsidRDefault="000405FF" w:rsidP="00263B22">
      <w:pPr>
        <w:pStyle w:val="Prrafodelista"/>
        <w:numPr>
          <w:ilvl w:val="0"/>
          <w:numId w:val="13"/>
        </w:numPr>
        <w:shd w:val="clear" w:color="auto" w:fill="FFFFFF"/>
        <w:spacing w:after="264" w:line="240" w:lineRule="auto"/>
        <w:jc w:val="both"/>
        <w:rPr>
          <w:rFonts w:cstheme="minorHAnsi"/>
          <w:lang w:eastAsia="es-CO"/>
        </w:rPr>
      </w:pPr>
      <w:r w:rsidRPr="00747870">
        <w:rPr>
          <w:rFonts w:cstheme="minorHAnsi"/>
          <w:lang w:eastAsia="es-CO"/>
        </w:rPr>
        <w:t>Acudir por urgencias si la diarrea provoca 4 a 5 deposiciones diarias y las sugerencias anteriores no ayudan.</w:t>
      </w:r>
    </w:p>
    <w:p w:rsidR="000405FF" w:rsidRPr="00747870" w:rsidRDefault="000405FF" w:rsidP="00263B22">
      <w:pPr>
        <w:shd w:val="clear" w:color="auto" w:fill="FFFFFF"/>
        <w:spacing w:after="264"/>
        <w:ind w:left="708"/>
        <w:jc w:val="both"/>
        <w:rPr>
          <w:rFonts w:asciiTheme="minorHAnsi" w:hAnsiTheme="minorHAnsi" w:cstheme="minorHAnsi"/>
          <w:sz w:val="22"/>
          <w:szCs w:val="22"/>
          <w:lang w:eastAsia="es-CO"/>
        </w:rPr>
      </w:pPr>
      <w:r w:rsidRPr="00747870">
        <w:rPr>
          <w:rFonts w:asciiTheme="minorHAnsi" w:hAnsiTheme="minorHAnsi" w:cstheme="minorHAnsi"/>
          <w:b/>
          <w:sz w:val="22"/>
          <w:szCs w:val="22"/>
          <w:lang w:eastAsia="es-CO"/>
        </w:rPr>
        <w:t xml:space="preserve">ESTREÑIMIENTO: </w:t>
      </w:r>
      <w:r w:rsidR="00F107DA" w:rsidRPr="00747870">
        <w:rPr>
          <w:rFonts w:asciiTheme="minorHAnsi" w:hAnsiTheme="minorHAnsi" w:cstheme="minorHAnsi"/>
          <w:sz w:val="22"/>
          <w:szCs w:val="22"/>
          <w:lang w:eastAsia="es-CO"/>
        </w:rPr>
        <w:t>También</w:t>
      </w:r>
      <w:r w:rsidRPr="00747870">
        <w:rPr>
          <w:rFonts w:asciiTheme="minorHAnsi" w:hAnsiTheme="minorHAnsi" w:cstheme="minorHAnsi"/>
          <w:sz w:val="22"/>
          <w:szCs w:val="22"/>
          <w:lang w:eastAsia="es-CO"/>
        </w:rPr>
        <w:t xml:space="preserve"> plantea una gran molestia, porque puede causar dolor e hinchazón del abdomen, afectando el apetito y a la capacidad de comer. Su prevención es tan importante como su </w:t>
      </w:r>
      <w:r w:rsidR="00F107DA" w:rsidRPr="00747870">
        <w:rPr>
          <w:rFonts w:asciiTheme="minorHAnsi" w:hAnsiTheme="minorHAnsi" w:cstheme="minorHAnsi"/>
          <w:sz w:val="22"/>
          <w:szCs w:val="22"/>
          <w:lang w:eastAsia="es-CO"/>
        </w:rPr>
        <w:t>tratamiento</w:t>
      </w:r>
      <w:r w:rsidRPr="00747870">
        <w:rPr>
          <w:rFonts w:asciiTheme="minorHAnsi" w:hAnsiTheme="minorHAnsi" w:cstheme="minorHAnsi"/>
          <w:sz w:val="22"/>
          <w:szCs w:val="22"/>
          <w:lang w:eastAsia="es-CO"/>
        </w:rPr>
        <w:t xml:space="preserve"> temprano. Por lo </w:t>
      </w:r>
      <w:r w:rsidR="00F107DA" w:rsidRPr="00747870">
        <w:rPr>
          <w:rFonts w:asciiTheme="minorHAnsi" w:hAnsiTheme="minorHAnsi" w:cstheme="minorHAnsi"/>
          <w:sz w:val="22"/>
          <w:szCs w:val="22"/>
          <w:lang w:eastAsia="es-CO"/>
        </w:rPr>
        <w:t>tanto,</w:t>
      </w:r>
      <w:r w:rsidRPr="00747870">
        <w:rPr>
          <w:rFonts w:asciiTheme="minorHAnsi" w:hAnsiTheme="minorHAnsi" w:cstheme="minorHAnsi"/>
          <w:sz w:val="22"/>
          <w:szCs w:val="22"/>
          <w:lang w:eastAsia="es-CO"/>
        </w:rPr>
        <w:t xml:space="preserve"> intente seguir lo siguiente</w:t>
      </w:r>
    </w:p>
    <w:p w:rsidR="000405FF" w:rsidRPr="00747870" w:rsidRDefault="00376275" w:rsidP="00263B22">
      <w:pPr>
        <w:pStyle w:val="Prrafodelista"/>
        <w:numPr>
          <w:ilvl w:val="0"/>
          <w:numId w:val="14"/>
        </w:numPr>
        <w:shd w:val="clear" w:color="auto" w:fill="FFFFFF"/>
        <w:spacing w:after="264" w:line="240" w:lineRule="auto"/>
        <w:jc w:val="both"/>
        <w:rPr>
          <w:rFonts w:cstheme="minorHAnsi"/>
          <w:lang w:eastAsia="es-CO"/>
        </w:rPr>
      </w:pPr>
      <w:r w:rsidRPr="00747870">
        <w:rPr>
          <w:rFonts w:cstheme="minorHAnsi"/>
          <w:lang w:eastAsia="es-CO"/>
        </w:rPr>
        <w:t xml:space="preserve">Beber muchos </w:t>
      </w:r>
      <w:r w:rsidR="00F107DA" w:rsidRPr="00747870">
        <w:rPr>
          <w:rFonts w:cstheme="minorHAnsi"/>
          <w:lang w:eastAsia="es-CO"/>
        </w:rPr>
        <w:t>líquidos</w:t>
      </w:r>
      <w:r w:rsidRPr="00747870">
        <w:rPr>
          <w:rFonts w:cstheme="minorHAnsi"/>
          <w:lang w:eastAsia="es-CO"/>
        </w:rPr>
        <w:t xml:space="preserve">, 8 a 10 vasos al </w:t>
      </w:r>
      <w:r w:rsidR="00F107DA" w:rsidRPr="00747870">
        <w:rPr>
          <w:rFonts w:cstheme="minorHAnsi"/>
          <w:lang w:eastAsia="es-CO"/>
        </w:rPr>
        <w:t>día</w:t>
      </w:r>
      <w:r w:rsidRPr="00747870">
        <w:rPr>
          <w:rFonts w:cstheme="minorHAnsi"/>
          <w:lang w:eastAsia="es-CO"/>
        </w:rPr>
        <w:t>. Ayuda ingerir especialmente agua.</w:t>
      </w:r>
    </w:p>
    <w:p w:rsidR="00376275" w:rsidRPr="00747870" w:rsidRDefault="00376275" w:rsidP="00263B22">
      <w:pPr>
        <w:pStyle w:val="Prrafodelista"/>
        <w:numPr>
          <w:ilvl w:val="0"/>
          <w:numId w:val="14"/>
        </w:numPr>
        <w:shd w:val="clear" w:color="auto" w:fill="FFFFFF"/>
        <w:spacing w:after="264" w:line="240" w:lineRule="auto"/>
        <w:jc w:val="both"/>
        <w:rPr>
          <w:rFonts w:cstheme="minorHAnsi"/>
          <w:lang w:eastAsia="es-CO"/>
        </w:rPr>
      </w:pPr>
      <w:r w:rsidRPr="00747870">
        <w:rPr>
          <w:rFonts w:cstheme="minorHAnsi"/>
          <w:lang w:eastAsia="es-CO"/>
        </w:rPr>
        <w:t>Consumir alimentos con elevado contenido en fibra, como frutas y verduras frescas, ciruelas pasas, uvas pasas, salvado, avena en hojuelas.</w:t>
      </w:r>
    </w:p>
    <w:p w:rsidR="00376275" w:rsidRPr="00747870" w:rsidRDefault="00376275" w:rsidP="00263B22">
      <w:pPr>
        <w:pStyle w:val="Prrafodelista"/>
        <w:numPr>
          <w:ilvl w:val="0"/>
          <w:numId w:val="14"/>
        </w:numPr>
        <w:shd w:val="clear" w:color="auto" w:fill="FFFFFF"/>
        <w:spacing w:after="264" w:line="240" w:lineRule="auto"/>
        <w:jc w:val="both"/>
        <w:rPr>
          <w:rFonts w:cstheme="minorHAnsi"/>
          <w:lang w:eastAsia="es-CO"/>
        </w:rPr>
      </w:pPr>
      <w:r w:rsidRPr="00747870">
        <w:rPr>
          <w:rFonts w:cstheme="minorHAnsi"/>
          <w:lang w:eastAsia="es-CO"/>
        </w:rPr>
        <w:t xml:space="preserve">Añadir salvado a la dieta poco a poco, ya que una cantidad excesiva puede causar diarrea. Empezar salpicando 2 cucharaditas al </w:t>
      </w:r>
      <w:r w:rsidR="00F107DA" w:rsidRPr="00747870">
        <w:rPr>
          <w:rFonts w:cstheme="minorHAnsi"/>
          <w:lang w:eastAsia="es-CO"/>
        </w:rPr>
        <w:t>día</w:t>
      </w:r>
      <w:r w:rsidRPr="00747870">
        <w:rPr>
          <w:rFonts w:cstheme="minorHAnsi"/>
          <w:lang w:eastAsia="es-CO"/>
        </w:rPr>
        <w:t xml:space="preserve"> en los alimentos y aumentar progresivamente a 4 o 5 cucharaditas.</w:t>
      </w:r>
    </w:p>
    <w:p w:rsidR="00376275" w:rsidRPr="00747870" w:rsidRDefault="00376275" w:rsidP="00263B22">
      <w:pPr>
        <w:pStyle w:val="Prrafodelista"/>
        <w:numPr>
          <w:ilvl w:val="0"/>
          <w:numId w:val="14"/>
        </w:numPr>
        <w:shd w:val="clear" w:color="auto" w:fill="FFFFFF"/>
        <w:spacing w:after="264" w:line="240" w:lineRule="auto"/>
        <w:jc w:val="both"/>
        <w:rPr>
          <w:rFonts w:cstheme="minorHAnsi"/>
          <w:lang w:eastAsia="es-CO"/>
        </w:rPr>
      </w:pPr>
      <w:r w:rsidRPr="00747870">
        <w:rPr>
          <w:rFonts w:cstheme="minorHAnsi"/>
          <w:lang w:eastAsia="es-CO"/>
        </w:rPr>
        <w:t>Hacer ejercicio</w:t>
      </w:r>
    </w:p>
    <w:p w:rsidR="00376275" w:rsidRPr="00747870" w:rsidRDefault="00376275" w:rsidP="00263B22">
      <w:pPr>
        <w:pStyle w:val="Prrafodelista"/>
        <w:numPr>
          <w:ilvl w:val="0"/>
          <w:numId w:val="14"/>
        </w:numPr>
        <w:shd w:val="clear" w:color="auto" w:fill="FFFFFF"/>
        <w:spacing w:after="264" w:line="240" w:lineRule="auto"/>
        <w:jc w:val="both"/>
        <w:rPr>
          <w:rFonts w:cstheme="minorHAnsi"/>
          <w:lang w:eastAsia="es-CO"/>
        </w:rPr>
      </w:pPr>
      <w:r w:rsidRPr="00747870">
        <w:rPr>
          <w:rFonts w:cstheme="minorHAnsi"/>
          <w:lang w:eastAsia="es-CO"/>
        </w:rPr>
        <w:t xml:space="preserve">Acudir a urgencias si al cabo de 3 </w:t>
      </w:r>
      <w:r w:rsidR="00F107DA" w:rsidRPr="00747870">
        <w:rPr>
          <w:rFonts w:cstheme="minorHAnsi"/>
          <w:lang w:eastAsia="es-CO"/>
        </w:rPr>
        <w:t>días</w:t>
      </w:r>
      <w:r w:rsidRPr="00747870">
        <w:rPr>
          <w:rFonts w:cstheme="minorHAnsi"/>
          <w:lang w:eastAsia="es-CO"/>
        </w:rPr>
        <w:t xml:space="preserve"> no se ha evacuado el intestino.</w:t>
      </w:r>
    </w:p>
    <w:p w:rsidR="00376275" w:rsidRPr="00747870" w:rsidRDefault="00376275" w:rsidP="00263B22">
      <w:pPr>
        <w:pStyle w:val="Prrafodelista"/>
        <w:shd w:val="clear" w:color="auto" w:fill="FFFFFF"/>
        <w:spacing w:after="264" w:line="240" w:lineRule="auto"/>
        <w:ind w:left="1428"/>
        <w:jc w:val="both"/>
        <w:rPr>
          <w:rFonts w:cstheme="minorHAnsi"/>
          <w:lang w:eastAsia="es-CO"/>
        </w:rPr>
      </w:pPr>
    </w:p>
    <w:p w:rsidR="00376275" w:rsidRPr="00747870" w:rsidRDefault="00376275" w:rsidP="00263B22">
      <w:pPr>
        <w:pStyle w:val="Prrafodelista"/>
        <w:numPr>
          <w:ilvl w:val="0"/>
          <w:numId w:val="4"/>
        </w:numPr>
        <w:shd w:val="clear" w:color="auto" w:fill="FFFFFF"/>
        <w:spacing w:after="264" w:line="240" w:lineRule="auto"/>
        <w:jc w:val="both"/>
        <w:rPr>
          <w:rFonts w:cstheme="minorHAnsi"/>
          <w:lang w:eastAsia="es-CO"/>
        </w:rPr>
      </w:pPr>
      <w:r w:rsidRPr="00747870">
        <w:rPr>
          <w:rFonts w:cstheme="minorHAnsi"/>
          <w:b/>
          <w:lang w:eastAsia="es-CO"/>
        </w:rPr>
        <w:t>EL APETITO CAMBIA</w:t>
      </w:r>
    </w:p>
    <w:p w:rsidR="00376275" w:rsidRPr="00747870" w:rsidRDefault="00376275"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Es muy probable que la quimio modifique de alguna manera su apetito, por lo que es importante la búsqueda de alimentos que sean de su agrado.</w:t>
      </w:r>
    </w:p>
    <w:p w:rsidR="00376275" w:rsidRPr="00747870" w:rsidRDefault="00376275" w:rsidP="00263B22">
      <w:pPr>
        <w:pStyle w:val="Prrafodelista"/>
        <w:shd w:val="clear" w:color="auto" w:fill="FFFFFF"/>
        <w:spacing w:after="264" w:line="240" w:lineRule="auto"/>
        <w:jc w:val="both"/>
        <w:rPr>
          <w:rFonts w:cstheme="minorHAnsi"/>
          <w:lang w:eastAsia="es-CO"/>
        </w:rPr>
      </w:pPr>
    </w:p>
    <w:p w:rsidR="00376275" w:rsidRPr="00747870" w:rsidRDefault="00376275"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Tal vez no pueda comer por nauseas o llagas en la boca, la quimio puede alterar el sentido del gusto haciendo a </w:t>
      </w:r>
      <w:r w:rsidR="00F107DA" w:rsidRPr="00747870">
        <w:rPr>
          <w:rFonts w:cstheme="minorHAnsi"/>
          <w:lang w:eastAsia="es-CO"/>
        </w:rPr>
        <w:t>veces</w:t>
      </w:r>
      <w:r w:rsidRPr="00747870">
        <w:rPr>
          <w:rFonts w:cstheme="minorHAnsi"/>
          <w:lang w:eastAsia="es-CO"/>
        </w:rPr>
        <w:t xml:space="preserve"> que los alimentos parezcan demasiado dulces y otras demasiado amargos, incluso pueden dejar un sabor </w:t>
      </w:r>
      <w:r w:rsidR="00F107DA" w:rsidRPr="00747870">
        <w:rPr>
          <w:rFonts w:cstheme="minorHAnsi"/>
          <w:lang w:eastAsia="es-CO"/>
        </w:rPr>
        <w:t>metálico</w:t>
      </w:r>
      <w:r w:rsidRPr="00747870">
        <w:rPr>
          <w:rFonts w:cstheme="minorHAnsi"/>
          <w:lang w:eastAsia="es-CO"/>
        </w:rPr>
        <w:t xml:space="preserve"> en la boca.</w:t>
      </w:r>
    </w:p>
    <w:p w:rsidR="00376275" w:rsidRPr="00747870" w:rsidRDefault="00376275" w:rsidP="00263B22">
      <w:pPr>
        <w:pStyle w:val="Prrafodelista"/>
        <w:shd w:val="clear" w:color="auto" w:fill="FFFFFF"/>
        <w:spacing w:after="264" w:line="240" w:lineRule="auto"/>
        <w:jc w:val="both"/>
        <w:rPr>
          <w:rFonts w:cstheme="minorHAnsi"/>
          <w:lang w:eastAsia="es-CO"/>
        </w:rPr>
      </w:pPr>
    </w:p>
    <w:p w:rsidR="00376275" w:rsidRPr="00747870" w:rsidRDefault="00376275"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Para minimizar los efectos del cambio de apetito intente lo siguiente:</w:t>
      </w:r>
    </w:p>
    <w:p w:rsidR="00376275" w:rsidRPr="00747870" w:rsidRDefault="00376275"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Dar un paseo antes de cama comida</w:t>
      </w:r>
    </w:p>
    <w:p w:rsidR="00376275" w:rsidRPr="00747870" w:rsidRDefault="00376275"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Enjuagarte la boca antes de cada comida</w:t>
      </w:r>
    </w:p>
    <w:p w:rsidR="00376275" w:rsidRPr="00747870" w:rsidRDefault="00376275"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Comer poco y con frecuencia</w:t>
      </w:r>
    </w:p>
    <w:p w:rsidR="00376275" w:rsidRPr="00747870" w:rsidRDefault="00376275"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Ingerir muchas proteínas</w:t>
      </w:r>
    </w:p>
    <w:p w:rsidR="00376275" w:rsidRPr="00747870" w:rsidRDefault="00376275"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Probar nuevos alimentos y recetas</w:t>
      </w:r>
    </w:p>
    <w:p w:rsidR="00376275" w:rsidRPr="00747870" w:rsidRDefault="00376275"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Cambiar la rutina a la hora de comer</w:t>
      </w:r>
    </w:p>
    <w:p w:rsidR="00376275" w:rsidRPr="00747870" w:rsidRDefault="00376275"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 xml:space="preserve">Evitar alimentos concentrados en azúcar o </w:t>
      </w:r>
      <w:r w:rsidR="00F107DA" w:rsidRPr="00747870">
        <w:rPr>
          <w:rFonts w:cstheme="minorHAnsi"/>
          <w:lang w:eastAsia="es-CO"/>
        </w:rPr>
        <w:t>ácidos</w:t>
      </w:r>
    </w:p>
    <w:p w:rsidR="00376275" w:rsidRPr="00747870" w:rsidRDefault="00376275"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 xml:space="preserve">Usar cucharas, cuchillos y tenedores de plástico si el sabor </w:t>
      </w:r>
      <w:r w:rsidR="00F107DA" w:rsidRPr="00747870">
        <w:rPr>
          <w:rFonts w:cstheme="minorHAnsi"/>
          <w:lang w:eastAsia="es-CO"/>
        </w:rPr>
        <w:t>metálico</w:t>
      </w:r>
      <w:r w:rsidRPr="00747870">
        <w:rPr>
          <w:rFonts w:cstheme="minorHAnsi"/>
          <w:lang w:eastAsia="es-CO"/>
        </w:rPr>
        <w:t xml:space="preserve"> llega a convertirse en un problema</w:t>
      </w:r>
      <w:r w:rsidR="000D23C4" w:rsidRPr="00747870">
        <w:rPr>
          <w:rFonts w:cstheme="minorHAnsi"/>
          <w:lang w:eastAsia="es-CO"/>
        </w:rPr>
        <w:t>.</w:t>
      </w:r>
    </w:p>
    <w:p w:rsidR="000D23C4" w:rsidRPr="00747870" w:rsidRDefault="000D23C4" w:rsidP="00263B22">
      <w:pPr>
        <w:pStyle w:val="Prrafodelista"/>
        <w:numPr>
          <w:ilvl w:val="0"/>
          <w:numId w:val="15"/>
        </w:numPr>
        <w:shd w:val="clear" w:color="auto" w:fill="FFFFFF"/>
        <w:spacing w:after="264" w:line="240" w:lineRule="auto"/>
        <w:jc w:val="both"/>
        <w:rPr>
          <w:rFonts w:cstheme="minorHAnsi"/>
          <w:lang w:eastAsia="es-CO"/>
        </w:rPr>
      </w:pPr>
      <w:r w:rsidRPr="00747870">
        <w:rPr>
          <w:rFonts w:cstheme="minorHAnsi"/>
          <w:lang w:eastAsia="es-CO"/>
        </w:rPr>
        <w:t>Comer con familia y amigos tus platos favoritos.</w:t>
      </w:r>
    </w:p>
    <w:p w:rsidR="000D23C4" w:rsidRPr="00747870" w:rsidRDefault="000D23C4" w:rsidP="00263B22">
      <w:pPr>
        <w:pStyle w:val="Prrafodelista"/>
        <w:shd w:val="clear" w:color="auto" w:fill="FFFFFF"/>
        <w:spacing w:after="264" w:line="240" w:lineRule="auto"/>
        <w:ind w:left="1440"/>
        <w:jc w:val="both"/>
        <w:rPr>
          <w:rFonts w:cstheme="minorHAnsi"/>
          <w:lang w:eastAsia="es-CO"/>
        </w:rPr>
      </w:pPr>
    </w:p>
    <w:p w:rsidR="000D23C4" w:rsidRPr="00747870" w:rsidRDefault="00F107DA" w:rsidP="00263B22">
      <w:pPr>
        <w:pStyle w:val="Prrafodelista"/>
        <w:numPr>
          <w:ilvl w:val="0"/>
          <w:numId w:val="4"/>
        </w:numPr>
        <w:shd w:val="clear" w:color="auto" w:fill="FFFFFF"/>
        <w:spacing w:after="264" w:line="240" w:lineRule="auto"/>
        <w:jc w:val="both"/>
        <w:rPr>
          <w:rFonts w:cstheme="minorHAnsi"/>
          <w:b/>
          <w:lang w:eastAsia="es-CO"/>
        </w:rPr>
      </w:pPr>
      <w:r w:rsidRPr="00747870">
        <w:rPr>
          <w:rFonts w:cstheme="minorHAnsi"/>
          <w:b/>
          <w:lang w:eastAsia="es-CO"/>
        </w:rPr>
        <w:lastRenderedPageBreak/>
        <w:t>MOLESTIAS EN LA BOCA, ENCI</w:t>
      </w:r>
      <w:r w:rsidR="000D23C4" w:rsidRPr="00747870">
        <w:rPr>
          <w:rFonts w:cstheme="minorHAnsi"/>
          <w:b/>
          <w:lang w:eastAsia="es-CO"/>
        </w:rPr>
        <w:t>AS Y GARGANTA</w:t>
      </w:r>
    </w:p>
    <w:p w:rsidR="000D23C4" w:rsidRPr="00747870" w:rsidRDefault="000D23C4"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Las llagas en la boca son un efecto de la quimioterapia que puede afectar la alimentación y alterar el estado de </w:t>
      </w:r>
      <w:r w:rsidR="00F107DA" w:rsidRPr="00747870">
        <w:rPr>
          <w:rFonts w:cstheme="minorHAnsi"/>
          <w:lang w:eastAsia="es-CO"/>
        </w:rPr>
        <w:t>ánimo</w:t>
      </w:r>
      <w:r w:rsidRPr="00747870">
        <w:rPr>
          <w:rFonts w:cstheme="minorHAnsi"/>
          <w:lang w:eastAsia="es-CO"/>
        </w:rPr>
        <w:t>.  Sigue las siguientes recomendaciones:</w:t>
      </w:r>
    </w:p>
    <w:p w:rsidR="000D23C4" w:rsidRPr="00747870" w:rsidRDefault="000D23C4" w:rsidP="00263B22">
      <w:pPr>
        <w:pStyle w:val="Prrafodelista"/>
        <w:numPr>
          <w:ilvl w:val="0"/>
          <w:numId w:val="16"/>
        </w:numPr>
        <w:shd w:val="clear" w:color="auto" w:fill="FFFFFF"/>
        <w:spacing w:after="264" w:line="240" w:lineRule="auto"/>
        <w:jc w:val="both"/>
        <w:rPr>
          <w:rFonts w:cstheme="minorHAnsi"/>
          <w:lang w:eastAsia="es-CO"/>
        </w:rPr>
      </w:pPr>
      <w:r w:rsidRPr="00747870">
        <w:rPr>
          <w:rFonts w:cstheme="minorHAnsi"/>
          <w:lang w:eastAsia="es-CO"/>
        </w:rPr>
        <w:t xml:space="preserve">Aplicar mezcla triple (lo cual tu medico formulara) </w:t>
      </w:r>
      <w:r w:rsidR="00F107DA" w:rsidRPr="00747870">
        <w:rPr>
          <w:rFonts w:cstheme="minorHAnsi"/>
          <w:lang w:eastAsia="es-CO"/>
        </w:rPr>
        <w:t>apenas</w:t>
      </w:r>
      <w:r w:rsidRPr="00747870">
        <w:rPr>
          <w:rFonts w:cstheme="minorHAnsi"/>
          <w:lang w:eastAsia="es-CO"/>
        </w:rPr>
        <w:t xml:space="preserve"> empiecen aparecer las llagas.</w:t>
      </w:r>
    </w:p>
    <w:p w:rsidR="000D23C4" w:rsidRPr="00747870" w:rsidRDefault="00F107DA" w:rsidP="00263B22">
      <w:pPr>
        <w:pStyle w:val="Prrafodelista"/>
        <w:numPr>
          <w:ilvl w:val="0"/>
          <w:numId w:val="16"/>
        </w:numPr>
        <w:shd w:val="clear" w:color="auto" w:fill="FFFFFF"/>
        <w:spacing w:after="264" w:line="240" w:lineRule="auto"/>
        <w:jc w:val="both"/>
        <w:rPr>
          <w:rFonts w:cstheme="minorHAnsi"/>
          <w:lang w:eastAsia="es-CO"/>
        </w:rPr>
      </w:pPr>
      <w:r w:rsidRPr="00747870">
        <w:rPr>
          <w:rFonts w:cstheme="minorHAnsi"/>
          <w:lang w:eastAsia="es-CO"/>
        </w:rPr>
        <w:t>Después</w:t>
      </w:r>
      <w:r w:rsidR="000D23C4" w:rsidRPr="00747870">
        <w:rPr>
          <w:rFonts w:cstheme="minorHAnsi"/>
          <w:lang w:eastAsia="es-CO"/>
        </w:rPr>
        <w:t xml:space="preserve"> de las comidas y antes de acostarse, enjuagarse la boca con una solución </w:t>
      </w:r>
      <w:r w:rsidRPr="00747870">
        <w:rPr>
          <w:rFonts w:cstheme="minorHAnsi"/>
          <w:lang w:eastAsia="es-CO"/>
        </w:rPr>
        <w:t>de 1</w:t>
      </w:r>
      <w:r w:rsidR="000D23C4" w:rsidRPr="00747870">
        <w:rPr>
          <w:rFonts w:cstheme="minorHAnsi"/>
          <w:lang w:eastAsia="es-CO"/>
        </w:rPr>
        <w:t xml:space="preserve"> cucharadita de bicarbonato y otra de sal en una taza de agua.</w:t>
      </w:r>
    </w:p>
    <w:p w:rsidR="000D23C4" w:rsidRPr="00747870" w:rsidRDefault="000D23C4" w:rsidP="00263B22">
      <w:pPr>
        <w:pStyle w:val="Prrafodelista"/>
        <w:numPr>
          <w:ilvl w:val="0"/>
          <w:numId w:val="16"/>
        </w:numPr>
        <w:shd w:val="clear" w:color="auto" w:fill="FFFFFF"/>
        <w:spacing w:after="264" w:line="240" w:lineRule="auto"/>
        <w:jc w:val="both"/>
        <w:rPr>
          <w:rFonts w:cstheme="minorHAnsi"/>
          <w:lang w:eastAsia="es-CO"/>
        </w:rPr>
      </w:pPr>
      <w:r w:rsidRPr="00747870">
        <w:rPr>
          <w:rFonts w:cstheme="minorHAnsi"/>
          <w:lang w:eastAsia="es-CO"/>
        </w:rPr>
        <w:t xml:space="preserve">Beber </w:t>
      </w:r>
      <w:r w:rsidR="00F107DA" w:rsidRPr="00747870">
        <w:rPr>
          <w:rFonts w:cstheme="minorHAnsi"/>
          <w:lang w:eastAsia="es-CO"/>
        </w:rPr>
        <w:t>suficientes líquidos</w:t>
      </w:r>
      <w:r w:rsidRPr="00747870">
        <w:rPr>
          <w:rFonts w:cstheme="minorHAnsi"/>
          <w:lang w:eastAsia="es-CO"/>
        </w:rPr>
        <w:t>, usando el pitillo para evitar el contacto con las llagas.</w:t>
      </w:r>
    </w:p>
    <w:p w:rsidR="000D23C4" w:rsidRPr="00747870" w:rsidRDefault="000D23C4" w:rsidP="00263B22">
      <w:pPr>
        <w:pStyle w:val="Prrafodelista"/>
        <w:numPr>
          <w:ilvl w:val="0"/>
          <w:numId w:val="16"/>
        </w:numPr>
        <w:shd w:val="clear" w:color="auto" w:fill="FFFFFF"/>
        <w:spacing w:after="264" w:line="240" w:lineRule="auto"/>
        <w:jc w:val="both"/>
        <w:rPr>
          <w:rFonts w:cstheme="minorHAnsi"/>
          <w:lang w:eastAsia="es-CO"/>
        </w:rPr>
      </w:pPr>
      <w:r w:rsidRPr="00747870">
        <w:rPr>
          <w:rFonts w:cstheme="minorHAnsi"/>
          <w:lang w:eastAsia="es-CO"/>
        </w:rPr>
        <w:t xml:space="preserve">Consumir los alimentos </w:t>
      </w:r>
      <w:r w:rsidR="00F107DA" w:rsidRPr="00747870">
        <w:rPr>
          <w:rFonts w:cstheme="minorHAnsi"/>
          <w:lang w:eastAsia="es-CO"/>
        </w:rPr>
        <w:t>fríos</w:t>
      </w:r>
      <w:r w:rsidRPr="00747870">
        <w:rPr>
          <w:rFonts w:cstheme="minorHAnsi"/>
          <w:lang w:eastAsia="es-CO"/>
        </w:rPr>
        <w:t xml:space="preserve"> o a temperatura ambiente.</w:t>
      </w:r>
    </w:p>
    <w:p w:rsidR="000D23C4" w:rsidRPr="00747870" w:rsidRDefault="00930159" w:rsidP="00263B22">
      <w:pPr>
        <w:pStyle w:val="Prrafodelista"/>
        <w:numPr>
          <w:ilvl w:val="0"/>
          <w:numId w:val="16"/>
        </w:numPr>
        <w:shd w:val="clear" w:color="auto" w:fill="FFFFFF"/>
        <w:spacing w:after="264" w:line="240" w:lineRule="auto"/>
        <w:jc w:val="both"/>
        <w:rPr>
          <w:rFonts w:cstheme="minorHAnsi"/>
          <w:lang w:eastAsia="es-CO"/>
        </w:rPr>
      </w:pPr>
      <w:r w:rsidRPr="00747870">
        <w:rPr>
          <w:rFonts w:cstheme="minorHAnsi"/>
          <w:lang w:eastAsia="es-CO"/>
        </w:rPr>
        <w:t xml:space="preserve">Consumir alimentos blandos como huevos revueltos, </w:t>
      </w:r>
      <w:r w:rsidR="00F107DA" w:rsidRPr="00747870">
        <w:rPr>
          <w:rFonts w:cstheme="minorHAnsi"/>
          <w:lang w:eastAsia="es-CO"/>
        </w:rPr>
        <w:t>puré</w:t>
      </w:r>
      <w:r w:rsidRPr="00747870">
        <w:rPr>
          <w:rFonts w:cstheme="minorHAnsi"/>
          <w:lang w:eastAsia="es-CO"/>
        </w:rPr>
        <w:t>, yogur, batidos, cereales cocidos, sopas.</w:t>
      </w:r>
    </w:p>
    <w:p w:rsidR="00930159" w:rsidRPr="00747870" w:rsidRDefault="00930159" w:rsidP="00263B22">
      <w:pPr>
        <w:pStyle w:val="Prrafodelista"/>
        <w:numPr>
          <w:ilvl w:val="0"/>
          <w:numId w:val="16"/>
        </w:numPr>
        <w:shd w:val="clear" w:color="auto" w:fill="FFFFFF"/>
        <w:spacing w:after="264" w:line="240" w:lineRule="auto"/>
        <w:jc w:val="both"/>
        <w:rPr>
          <w:rFonts w:cstheme="minorHAnsi"/>
          <w:lang w:eastAsia="es-CO"/>
        </w:rPr>
      </w:pPr>
      <w:r w:rsidRPr="00747870">
        <w:rPr>
          <w:rFonts w:cstheme="minorHAnsi"/>
          <w:lang w:eastAsia="es-CO"/>
        </w:rPr>
        <w:t xml:space="preserve">Evitar alimentos </w:t>
      </w:r>
      <w:r w:rsidR="00F107DA" w:rsidRPr="00747870">
        <w:rPr>
          <w:rFonts w:cstheme="minorHAnsi"/>
          <w:lang w:eastAsia="es-CO"/>
        </w:rPr>
        <w:t>ácidos</w:t>
      </w:r>
      <w:r w:rsidRPr="00747870">
        <w:rPr>
          <w:rFonts w:cstheme="minorHAnsi"/>
          <w:lang w:eastAsia="es-CO"/>
        </w:rPr>
        <w:t>, salados, muy condimentados, ásperos, gruesos y secos.</w:t>
      </w:r>
    </w:p>
    <w:p w:rsidR="00930159" w:rsidRPr="00747870" w:rsidRDefault="00930159" w:rsidP="00263B22">
      <w:pPr>
        <w:pStyle w:val="Prrafodelista"/>
        <w:numPr>
          <w:ilvl w:val="0"/>
          <w:numId w:val="16"/>
        </w:numPr>
        <w:shd w:val="clear" w:color="auto" w:fill="FFFFFF"/>
        <w:spacing w:after="264" w:line="240" w:lineRule="auto"/>
        <w:jc w:val="both"/>
        <w:rPr>
          <w:rFonts w:cstheme="minorHAnsi"/>
          <w:lang w:eastAsia="es-CO"/>
        </w:rPr>
      </w:pPr>
      <w:r w:rsidRPr="00747870">
        <w:rPr>
          <w:rFonts w:cstheme="minorHAnsi"/>
          <w:lang w:eastAsia="es-CO"/>
        </w:rPr>
        <w:t>Chupar cubitos de hielo helados de palito.</w:t>
      </w:r>
    </w:p>
    <w:p w:rsidR="00930159" w:rsidRPr="00747870" w:rsidRDefault="00930159" w:rsidP="00263B22">
      <w:pPr>
        <w:pStyle w:val="Prrafodelista"/>
        <w:numPr>
          <w:ilvl w:val="0"/>
          <w:numId w:val="16"/>
        </w:numPr>
        <w:shd w:val="clear" w:color="auto" w:fill="FFFFFF"/>
        <w:spacing w:after="264" w:line="240" w:lineRule="auto"/>
        <w:jc w:val="both"/>
        <w:rPr>
          <w:rFonts w:cstheme="minorHAnsi"/>
          <w:lang w:eastAsia="es-CO"/>
        </w:rPr>
      </w:pPr>
      <w:r w:rsidRPr="00747870">
        <w:rPr>
          <w:rFonts w:cstheme="minorHAnsi"/>
          <w:lang w:eastAsia="es-CO"/>
        </w:rPr>
        <w:t>Para los fumadores ¡Dejar de fumar!</w:t>
      </w:r>
    </w:p>
    <w:p w:rsidR="00930159" w:rsidRPr="00747870" w:rsidRDefault="00930159" w:rsidP="00263B22">
      <w:pPr>
        <w:pStyle w:val="Prrafodelista"/>
        <w:shd w:val="clear" w:color="auto" w:fill="FFFFFF"/>
        <w:spacing w:after="264" w:line="240" w:lineRule="auto"/>
        <w:ind w:left="1440"/>
        <w:jc w:val="both"/>
        <w:rPr>
          <w:rFonts w:cstheme="minorHAnsi"/>
          <w:lang w:eastAsia="es-CO"/>
        </w:rPr>
      </w:pPr>
    </w:p>
    <w:p w:rsidR="00930159" w:rsidRPr="00747870" w:rsidRDefault="00930159" w:rsidP="00263B22">
      <w:pPr>
        <w:pStyle w:val="Prrafodelista"/>
        <w:numPr>
          <w:ilvl w:val="0"/>
          <w:numId w:val="4"/>
        </w:numPr>
        <w:shd w:val="clear" w:color="auto" w:fill="FFFFFF"/>
        <w:spacing w:after="264" w:line="240" w:lineRule="auto"/>
        <w:jc w:val="both"/>
        <w:rPr>
          <w:rFonts w:cstheme="minorHAnsi"/>
          <w:lang w:eastAsia="es-CO"/>
        </w:rPr>
      </w:pPr>
      <w:r w:rsidRPr="00747870">
        <w:rPr>
          <w:rFonts w:cstheme="minorHAnsi"/>
          <w:b/>
          <w:lang w:eastAsia="es-CO"/>
        </w:rPr>
        <w:t>PROBLEMAS CUTÁNEOS Y EN LAS UÑAS</w:t>
      </w:r>
    </w:p>
    <w:p w:rsidR="00930159" w:rsidRPr="00747870" w:rsidRDefault="00930159"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Durante el tratamiento de quimo no es raro tener problemas de la piel como enrojecimiento, comezón, acné y sequedad. Son comunes las ampollas y descamaciones en las manos y en los pies. Esto puede prevenirse evitando el calor y la fricción en manos y pies, tanto el </w:t>
      </w:r>
      <w:r w:rsidR="00F107DA" w:rsidRPr="00747870">
        <w:rPr>
          <w:rFonts w:cstheme="minorHAnsi"/>
          <w:lang w:eastAsia="es-CO"/>
        </w:rPr>
        <w:t>día</w:t>
      </w:r>
      <w:r w:rsidRPr="00747870">
        <w:rPr>
          <w:rFonts w:cstheme="minorHAnsi"/>
          <w:lang w:eastAsia="es-CO"/>
        </w:rPr>
        <w:t xml:space="preserve"> antes como tres días después de cada sesión.  Las uñas pueden volverse quebradizas y frágiles, y romperse </w:t>
      </w:r>
      <w:r w:rsidR="00F107DA" w:rsidRPr="00747870">
        <w:rPr>
          <w:rFonts w:cstheme="minorHAnsi"/>
          <w:lang w:eastAsia="es-CO"/>
        </w:rPr>
        <w:t>más</w:t>
      </w:r>
      <w:r w:rsidRPr="00747870">
        <w:rPr>
          <w:rFonts w:cstheme="minorHAnsi"/>
          <w:lang w:eastAsia="es-CO"/>
        </w:rPr>
        <w:t xml:space="preserve"> fácilmente.</w:t>
      </w:r>
    </w:p>
    <w:p w:rsidR="00930159" w:rsidRPr="00747870" w:rsidRDefault="00930159" w:rsidP="00263B22">
      <w:pPr>
        <w:pStyle w:val="Prrafodelista"/>
        <w:shd w:val="clear" w:color="auto" w:fill="FFFFFF"/>
        <w:spacing w:after="264" w:line="240" w:lineRule="auto"/>
        <w:jc w:val="both"/>
        <w:rPr>
          <w:rFonts w:cstheme="minorHAnsi"/>
          <w:lang w:eastAsia="es-CO"/>
        </w:rPr>
      </w:pPr>
    </w:p>
    <w:p w:rsidR="00930159" w:rsidRPr="00747870" w:rsidRDefault="00930159"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Para tratar estos síntomas intenta lo siguiente:</w:t>
      </w:r>
    </w:p>
    <w:p w:rsidR="00930159" w:rsidRPr="00747870" w:rsidRDefault="00EA70F8" w:rsidP="00263B22">
      <w:pPr>
        <w:pStyle w:val="Prrafodelista"/>
        <w:numPr>
          <w:ilvl w:val="0"/>
          <w:numId w:val="17"/>
        </w:numPr>
        <w:shd w:val="clear" w:color="auto" w:fill="FFFFFF"/>
        <w:spacing w:after="264" w:line="240" w:lineRule="auto"/>
        <w:jc w:val="both"/>
        <w:rPr>
          <w:rFonts w:cstheme="minorHAnsi"/>
          <w:lang w:eastAsia="es-CO"/>
        </w:rPr>
      </w:pPr>
      <w:r w:rsidRPr="00747870">
        <w:rPr>
          <w:rFonts w:cstheme="minorHAnsi"/>
          <w:lang w:eastAsia="es-CO"/>
        </w:rPr>
        <w:t>Mantener la cara limpia y seca.</w:t>
      </w:r>
    </w:p>
    <w:p w:rsidR="00EA70F8" w:rsidRPr="00747870" w:rsidRDefault="00EA70F8" w:rsidP="00263B22">
      <w:pPr>
        <w:pStyle w:val="Prrafodelista"/>
        <w:numPr>
          <w:ilvl w:val="0"/>
          <w:numId w:val="17"/>
        </w:numPr>
        <w:shd w:val="clear" w:color="auto" w:fill="FFFFFF"/>
        <w:spacing w:after="264" w:line="240" w:lineRule="auto"/>
        <w:jc w:val="both"/>
        <w:rPr>
          <w:rFonts w:cstheme="minorHAnsi"/>
          <w:lang w:eastAsia="es-CO"/>
        </w:rPr>
      </w:pPr>
      <w:r w:rsidRPr="00747870">
        <w:rPr>
          <w:rFonts w:cstheme="minorHAnsi"/>
          <w:lang w:eastAsia="es-CO"/>
        </w:rPr>
        <w:t>Tomar duchas cortas con agua templada, en lugar de baños largos y calientes.</w:t>
      </w:r>
    </w:p>
    <w:p w:rsidR="00EA70F8" w:rsidRPr="00747870" w:rsidRDefault="00EA70F8" w:rsidP="00263B22">
      <w:pPr>
        <w:pStyle w:val="Prrafodelista"/>
        <w:numPr>
          <w:ilvl w:val="0"/>
          <w:numId w:val="17"/>
        </w:numPr>
        <w:shd w:val="clear" w:color="auto" w:fill="FFFFFF"/>
        <w:spacing w:after="264" w:line="240" w:lineRule="auto"/>
        <w:jc w:val="both"/>
        <w:rPr>
          <w:rFonts w:cstheme="minorHAnsi"/>
          <w:lang w:eastAsia="es-CO"/>
        </w:rPr>
      </w:pPr>
      <w:r w:rsidRPr="00747870">
        <w:rPr>
          <w:rFonts w:cstheme="minorHAnsi"/>
          <w:lang w:eastAsia="es-CO"/>
        </w:rPr>
        <w:t>Evitar perfumes y agua de colonia, ya que contiene alcohol que reseca.</w:t>
      </w:r>
    </w:p>
    <w:p w:rsidR="00EA70F8" w:rsidRPr="00747870" w:rsidRDefault="00EA70F8" w:rsidP="00263B22">
      <w:pPr>
        <w:pStyle w:val="Prrafodelista"/>
        <w:numPr>
          <w:ilvl w:val="0"/>
          <w:numId w:val="17"/>
        </w:numPr>
        <w:shd w:val="clear" w:color="auto" w:fill="FFFFFF"/>
        <w:spacing w:after="264" w:line="240" w:lineRule="auto"/>
        <w:jc w:val="both"/>
        <w:rPr>
          <w:rFonts w:cstheme="minorHAnsi"/>
          <w:lang w:eastAsia="es-CO"/>
        </w:rPr>
      </w:pPr>
      <w:r w:rsidRPr="00747870">
        <w:rPr>
          <w:rFonts w:cstheme="minorHAnsi"/>
          <w:lang w:eastAsia="es-CO"/>
        </w:rPr>
        <w:t>Usar protección solar y ropa de manga larga, pantalones y un sombrero durante las salidas al aire libre.</w:t>
      </w:r>
    </w:p>
    <w:p w:rsidR="00EA70F8" w:rsidRPr="00747870" w:rsidRDefault="00EA70F8" w:rsidP="00263B22">
      <w:pPr>
        <w:pStyle w:val="Prrafodelista"/>
        <w:numPr>
          <w:ilvl w:val="0"/>
          <w:numId w:val="17"/>
        </w:numPr>
        <w:shd w:val="clear" w:color="auto" w:fill="FFFFFF"/>
        <w:spacing w:after="264" w:line="240" w:lineRule="auto"/>
        <w:jc w:val="both"/>
        <w:rPr>
          <w:rFonts w:cstheme="minorHAnsi"/>
          <w:lang w:eastAsia="es-CO"/>
        </w:rPr>
      </w:pPr>
      <w:r w:rsidRPr="00747870">
        <w:rPr>
          <w:rFonts w:cstheme="minorHAnsi"/>
          <w:lang w:eastAsia="es-CO"/>
        </w:rPr>
        <w:t xml:space="preserve">Prevenir ampollas en los pies mediante zapatos </w:t>
      </w:r>
      <w:r w:rsidR="00F107DA" w:rsidRPr="00747870">
        <w:rPr>
          <w:rFonts w:cstheme="minorHAnsi"/>
          <w:lang w:eastAsia="es-CO"/>
        </w:rPr>
        <w:t>cómodos</w:t>
      </w:r>
      <w:r w:rsidRPr="00747870">
        <w:rPr>
          <w:rFonts w:cstheme="minorHAnsi"/>
          <w:lang w:eastAsia="es-CO"/>
        </w:rPr>
        <w:t>.</w:t>
      </w:r>
    </w:p>
    <w:p w:rsidR="00EA70F8" w:rsidRPr="00747870" w:rsidRDefault="00EA70F8" w:rsidP="00263B22">
      <w:pPr>
        <w:pStyle w:val="Prrafodelista"/>
        <w:numPr>
          <w:ilvl w:val="0"/>
          <w:numId w:val="17"/>
        </w:numPr>
        <w:shd w:val="clear" w:color="auto" w:fill="FFFFFF"/>
        <w:spacing w:after="264" w:line="240" w:lineRule="auto"/>
        <w:jc w:val="both"/>
        <w:rPr>
          <w:rFonts w:cstheme="minorHAnsi"/>
          <w:lang w:eastAsia="es-CO"/>
        </w:rPr>
      </w:pPr>
      <w:r w:rsidRPr="00747870">
        <w:rPr>
          <w:rFonts w:cstheme="minorHAnsi"/>
          <w:lang w:eastAsia="es-CO"/>
        </w:rPr>
        <w:t>Usar medias</w:t>
      </w:r>
    </w:p>
    <w:p w:rsidR="00EA70F8" w:rsidRPr="00747870" w:rsidRDefault="00EA70F8" w:rsidP="00263B22">
      <w:pPr>
        <w:pStyle w:val="Prrafodelista"/>
        <w:shd w:val="clear" w:color="auto" w:fill="FFFFFF"/>
        <w:spacing w:after="264" w:line="240" w:lineRule="auto"/>
        <w:ind w:left="1440"/>
        <w:jc w:val="both"/>
        <w:rPr>
          <w:rFonts w:cstheme="minorHAnsi"/>
          <w:lang w:eastAsia="es-CO"/>
        </w:rPr>
      </w:pPr>
    </w:p>
    <w:p w:rsidR="00EA70F8" w:rsidRPr="00747870" w:rsidRDefault="00EA70F8" w:rsidP="00263B22">
      <w:pPr>
        <w:pStyle w:val="Prrafodelista"/>
        <w:numPr>
          <w:ilvl w:val="0"/>
          <w:numId w:val="4"/>
        </w:numPr>
        <w:shd w:val="clear" w:color="auto" w:fill="FFFFFF"/>
        <w:spacing w:after="264" w:line="240" w:lineRule="auto"/>
        <w:jc w:val="both"/>
        <w:rPr>
          <w:rFonts w:cstheme="minorHAnsi"/>
          <w:lang w:eastAsia="es-CO"/>
        </w:rPr>
      </w:pPr>
      <w:r w:rsidRPr="00747870">
        <w:rPr>
          <w:rFonts w:cstheme="minorHAnsi"/>
          <w:b/>
          <w:lang w:eastAsia="es-CO"/>
        </w:rPr>
        <w:t>SEXO Y REPRODUCCIÓN</w:t>
      </w:r>
    </w:p>
    <w:p w:rsidR="00EA70F8" w:rsidRPr="00747870" w:rsidRDefault="00EA70F8"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La quimio puede alterar tus </w:t>
      </w:r>
      <w:r w:rsidR="00F107DA" w:rsidRPr="00747870">
        <w:rPr>
          <w:rFonts w:cstheme="minorHAnsi"/>
          <w:lang w:eastAsia="es-CO"/>
        </w:rPr>
        <w:t>hábitos</w:t>
      </w:r>
      <w:r w:rsidRPr="00747870">
        <w:rPr>
          <w:rFonts w:cstheme="minorHAnsi"/>
          <w:lang w:eastAsia="es-CO"/>
        </w:rPr>
        <w:t xml:space="preserve"> sexuales; tener problemas dependerá del tipo de medicamento, tu edad, si padeces otra enfermedad, y tu actitud frente a la enfermedad.</w:t>
      </w:r>
    </w:p>
    <w:p w:rsidR="00EA70F8" w:rsidRPr="00747870" w:rsidRDefault="00EA70F8" w:rsidP="00263B22">
      <w:pPr>
        <w:pStyle w:val="Prrafodelista"/>
        <w:shd w:val="clear" w:color="auto" w:fill="FFFFFF"/>
        <w:spacing w:after="264" w:line="240" w:lineRule="auto"/>
        <w:jc w:val="both"/>
        <w:rPr>
          <w:rFonts w:cstheme="minorHAnsi"/>
          <w:lang w:eastAsia="es-CO"/>
        </w:rPr>
      </w:pPr>
    </w:p>
    <w:p w:rsidR="00EA70F8" w:rsidRPr="00747870" w:rsidRDefault="00EA70F8" w:rsidP="00263B22">
      <w:pPr>
        <w:pStyle w:val="Prrafodelista"/>
        <w:shd w:val="clear" w:color="auto" w:fill="FFFFFF"/>
        <w:spacing w:after="264" w:line="240" w:lineRule="auto"/>
        <w:jc w:val="both"/>
        <w:rPr>
          <w:rFonts w:cstheme="minorHAnsi"/>
          <w:lang w:eastAsia="es-CO"/>
        </w:rPr>
      </w:pPr>
      <w:r w:rsidRPr="00747870">
        <w:rPr>
          <w:rFonts w:cstheme="minorHAnsi"/>
          <w:lang w:eastAsia="es-CO"/>
        </w:rPr>
        <w:t xml:space="preserve">Para controlar los síntomas intenta lo siguiente: </w:t>
      </w:r>
    </w:p>
    <w:p w:rsidR="00EA70F8" w:rsidRPr="00747870" w:rsidRDefault="00EA70F8" w:rsidP="00263B22">
      <w:pPr>
        <w:pStyle w:val="Prrafodelista"/>
        <w:numPr>
          <w:ilvl w:val="0"/>
          <w:numId w:val="18"/>
        </w:numPr>
        <w:shd w:val="clear" w:color="auto" w:fill="FFFFFF"/>
        <w:spacing w:after="264" w:line="240" w:lineRule="auto"/>
        <w:jc w:val="both"/>
        <w:rPr>
          <w:rFonts w:cstheme="minorHAnsi"/>
          <w:lang w:eastAsia="es-CO"/>
        </w:rPr>
      </w:pPr>
      <w:r w:rsidRPr="00747870">
        <w:rPr>
          <w:rFonts w:cstheme="minorHAnsi"/>
          <w:lang w:eastAsia="es-CO"/>
        </w:rPr>
        <w:t>Mantener actividad y hacer ejercicio como sea posible.</w:t>
      </w:r>
    </w:p>
    <w:p w:rsidR="00EA70F8" w:rsidRPr="00747870" w:rsidRDefault="00EA70F8" w:rsidP="00263B22">
      <w:pPr>
        <w:pStyle w:val="Prrafodelista"/>
        <w:numPr>
          <w:ilvl w:val="0"/>
          <w:numId w:val="18"/>
        </w:numPr>
        <w:shd w:val="clear" w:color="auto" w:fill="FFFFFF"/>
        <w:spacing w:after="264" w:line="240" w:lineRule="auto"/>
        <w:jc w:val="both"/>
        <w:rPr>
          <w:rFonts w:cstheme="minorHAnsi"/>
          <w:lang w:eastAsia="es-CO"/>
        </w:rPr>
      </w:pPr>
      <w:r w:rsidRPr="00747870">
        <w:rPr>
          <w:rFonts w:cstheme="minorHAnsi"/>
          <w:lang w:eastAsia="es-CO"/>
        </w:rPr>
        <w:t xml:space="preserve">Evitar usar pantalones </w:t>
      </w:r>
      <w:r w:rsidR="00F107DA" w:rsidRPr="00747870">
        <w:rPr>
          <w:rFonts w:cstheme="minorHAnsi"/>
          <w:lang w:eastAsia="es-CO"/>
        </w:rPr>
        <w:t>apretados (</w:t>
      </w:r>
      <w:r w:rsidRPr="00747870">
        <w:rPr>
          <w:rFonts w:cstheme="minorHAnsi"/>
          <w:lang w:eastAsia="es-CO"/>
        </w:rPr>
        <w:t>disminuir el riesgo de infección vaginal)</w:t>
      </w:r>
    </w:p>
    <w:p w:rsidR="00EA70F8" w:rsidRPr="00747870" w:rsidRDefault="00EA70F8" w:rsidP="00263B22">
      <w:pPr>
        <w:pStyle w:val="Prrafodelista"/>
        <w:numPr>
          <w:ilvl w:val="0"/>
          <w:numId w:val="18"/>
        </w:numPr>
        <w:shd w:val="clear" w:color="auto" w:fill="FFFFFF"/>
        <w:spacing w:after="264" w:line="240" w:lineRule="auto"/>
        <w:jc w:val="both"/>
        <w:rPr>
          <w:rFonts w:cstheme="minorHAnsi"/>
          <w:lang w:eastAsia="es-CO"/>
        </w:rPr>
      </w:pPr>
      <w:r w:rsidRPr="00747870">
        <w:rPr>
          <w:rFonts w:cstheme="minorHAnsi"/>
          <w:lang w:eastAsia="es-CO"/>
        </w:rPr>
        <w:t>Usar ropa interior holgada y de algodón</w:t>
      </w:r>
    </w:p>
    <w:p w:rsidR="00CD7A89" w:rsidRPr="00747870" w:rsidRDefault="00CD7A89" w:rsidP="00263B22">
      <w:pPr>
        <w:pStyle w:val="Prrafodelista"/>
        <w:numPr>
          <w:ilvl w:val="0"/>
          <w:numId w:val="18"/>
        </w:numPr>
        <w:shd w:val="clear" w:color="auto" w:fill="FFFFFF"/>
        <w:spacing w:after="264" w:line="240" w:lineRule="auto"/>
        <w:jc w:val="both"/>
        <w:rPr>
          <w:rFonts w:cstheme="minorHAnsi"/>
          <w:lang w:eastAsia="es-CO"/>
        </w:rPr>
      </w:pPr>
      <w:r w:rsidRPr="00747870">
        <w:rPr>
          <w:rFonts w:cstheme="minorHAnsi"/>
          <w:lang w:eastAsia="es-CO"/>
        </w:rPr>
        <w:t>Usar lubricante vaginal con base acuosa durante las relaciones sexuales.</w:t>
      </w:r>
    </w:p>
    <w:p w:rsidR="00CD7A89" w:rsidRPr="00747870" w:rsidRDefault="00CD7A89" w:rsidP="00263B22">
      <w:pPr>
        <w:shd w:val="clear" w:color="auto" w:fill="FFFFFF"/>
        <w:spacing w:after="264"/>
        <w:ind w:left="708"/>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Tanto para hombres como las mujeres pueden no alcanzar el orgasmo debido a cambios en la circulación de la sangre en los órganos genitales. Los hombres pueden experimentar impotencia durante la quimio debido a cambios hormonales.</w:t>
      </w:r>
    </w:p>
    <w:p w:rsidR="00CD7A89" w:rsidRPr="00747870" w:rsidRDefault="00CD7A89" w:rsidP="00263B22">
      <w:pPr>
        <w:shd w:val="clear" w:color="auto" w:fill="FFFFFF"/>
        <w:spacing w:after="264"/>
        <w:ind w:left="708"/>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lastRenderedPageBreak/>
        <w:t>Es importante tener métodos de planificación (</w:t>
      </w:r>
      <w:r w:rsidR="00F107DA" w:rsidRPr="00747870">
        <w:rPr>
          <w:rFonts w:asciiTheme="minorHAnsi" w:hAnsiTheme="minorHAnsi" w:cstheme="minorHAnsi"/>
          <w:sz w:val="22"/>
          <w:szCs w:val="22"/>
          <w:lang w:eastAsia="es-CO"/>
        </w:rPr>
        <w:t>condón</w:t>
      </w:r>
      <w:r w:rsidRPr="00747870">
        <w:rPr>
          <w:rFonts w:asciiTheme="minorHAnsi" w:hAnsiTheme="minorHAnsi" w:cstheme="minorHAnsi"/>
          <w:sz w:val="22"/>
          <w:szCs w:val="22"/>
          <w:lang w:eastAsia="es-CO"/>
        </w:rPr>
        <w:t>), obligatorio porque durante los primeros 2 años posteriores al tratamiento el hombre no debe fecundar y la mujer no debe embarazarse; porque los medicamentos administrados durante la quimioterapia son dañinos en el desarrollo del embrión.</w:t>
      </w:r>
    </w:p>
    <w:p w:rsidR="00CD7A89" w:rsidRPr="00747870" w:rsidRDefault="00CD7A89" w:rsidP="00263B22">
      <w:pPr>
        <w:pStyle w:val="Prrafodelista"/>
        <w:numPr>
          <w:ilvl w:val="0"/>
          <w:numId w:val="4"/>
        </w:numPr>
        <w:shd w:val="clear" w:color="auto" w:fill="FFFFFF"/>
        <w:spacing w:after="264" w:line="240" w:lineRule="auto"/>
        <w:jc w:val="both"/>
        <w:rPr>
          <w:rFonts w:cstheme="minorHAnsi"/>
          <w:lang w:eastAsia="es-CO"/>
        </w:rPr>
      </w:pPr>
      <w:r w:rsidRPr="00747870">
        <w:rPr>
          <w:rFonts w:cstheme="minorHAnsi"/>
          <w:b/>
          <w:lang w:val="es-ES" w:eastAsia="es-CO"/>
        </w:rPr>
        <w:t xml:space="preserve">VIGILA </w:t>
      </w:r>
      <w:r w:rsidR="00F107DA" w:rsidRPr="00747870">
        <w:rPr>
          <w:rFonts w:cstheme="minorHAnsi"/>
          <w:b/>
          <w:lang w:val="es-ES" w:eastAsia="es-CO"/>
        </w:rPr>
        <w:t>TUS SÍNTOMAS</w:t>
      </w:r>
    </w:p>
    <w:p w:rsidR="00CD7A89" w:rsidRPr="00747870" w:rsidRDefault="00CD7A89" w:rsidP="00263B22">
      <w:pPr>
        <w:pStyle w:val="Prrafodelista"/>
        <w:shd w:val="clear" w:color="auto" w:fill="FFFFFF"/>
        <w:spacing w:after="264" w:line="240" w:lineRule="auto"/>
        <w:jc w:val="both"/>
        <w:rPr>
          <w:rFonts w:cstheme="minorHAnsi"/>
          <w:lang w:val="es-ES" w:eastAsia="es-CO"/>
        </w:rPr>
      </w:pPr>
      <w:r w:rsidRPr="00747870">
        <w:rPr>
          <w:rFonts w:cstheme="minorHAnsi"/>
          <w:lang w:val="es-ES" w:eastAsia="es-CO"/>
        </w:rPr>
        <w:t xml:space="preserve">La eficacia de la quimio para matar células cancerosas también reduce la cantidad de </w:t>
      </w:r>
      <w:r w:rsidR="00F107DA" w:rsidRPr="00747870">
        <w:rPr>
          <w:rFonts w:cstheme="minorHAnsi"/>
          <w:lang w:val="es-ES" w:eastAsia="es-CO"/>
        </w:rPr>
        <w:t>glóbulos</w:t>
      </w:r>
      <w:r w:rsidRPr="00747870">
        <w:rPr>
          <w:rFonts w:cstheme="minorHAnsi"/>
          <w:lang w:val="es-ES" w:eastAsia="es-CO"/>
        </w:rPr>
        <w:t xml:space="preserve"> rojos y causa una serie de efectos secundarios</w:t>
      </w:r>
    </w:p>
    <w:p w:rsidR="00CD7A89" w:rsidRPr="00747870" w:rsidRDefault="00CD7A89" w:rsidP="00263B22">
      <w:pPr>
        <w:pStyle w:val="Prrafodelista"/>
        <w:shd w:val="clear" w:color="auto" w:fill="FFFFFF"/>
        <w:spacing w:after="264" w:line="240" w:lineRule="auto"/>
        <w:jc w:val="both"/>
        <w:rPr>
          <w:rFonts w:cstheme="minorHAnsi"/>
          <w:lang w:val="es-ES" w:eastAsia="es-CO"/>
        </w:rPr>
      </w:pPr>
    </w:p>
    <w:p w:rsidR="00263B22" w:rsidRPr="00747870" w:rsidRDefault="00CD7A89" w:rsidP="00263B22">
      <w:pPr>
        <w:pStyle w:val="Prrafodelista"/>
        <w:shd w:val="clear" w:color="auto" w:fill="FFFFFF"/>
        <w:spacing w:after="264" w:line="240" w:lineRule="auto"/>
        <w:jc w:val="both"/>
        <w:rPr>
          <w:rFonts w:cstheme="minorHAnsi"/>
          <w:lang w:val="es-ES" w:eastAsia="es-CO"/>
        </w:rPr>
      </w:pPr>
      <w:r w:rsidRPr="00747870">
        <w:rPr>
          <w:rFonts w:cstheme="minorHAnsi"/>
          <w:lang w:val="es-ES" w:eastAsia="es-CO"/>
        </w:rPr>
        <w:t xml:space="preserve">Los </w:t>
      </w:r>
      <w:r w:rsidR="00F107DA" w:rsidRPr="00747870">
        <w:rPr>
          <w:rFonts w:cstheme="minorHAnsi"/>
          <w:lang w:val="es-ES" w:eastAsia="es-CO"/>
        </w:rPr>
        <w:t>glóbulos</w:t>
      </w:r>
      <w:r w:rsidRPr="00747870">
        <w:rPr>
          <w:rFonts w:cstheme="minorHAnsi"/>
          <w:lang w:val="es-ES" w:eastAsia="es-CO"/>
        </w:rPr>
        <w:t xml:space="preserve"> rojos transportan </w:t>
      </w:r>
      <w:r w:rsidR="00F107DA" w:rsidRPr="00747870">
        <w:rPr>
          <w:rFonts w:cstheme="minorHAnsi"/>
          <w:lang w:val="es-ES" w:eastAsia="es-CO"/>
        </w:rPr>
        <w:t>oxígeno</w:t>
      </w:r>
      <w:r w:rsidRPr="00747870">
        <w:rPr>
          <w:rFonts w:cstheme="minorHAnsi"/>
          <w:lang w:val="es-ES" w:eastAsia="es-CO"/>
        </w:rPr>
        <w:t xml:space="preserve"> en la sangre. Si el numero disminuye, el corazón tiene que trabajar </w:t>
      </w:r>
      <w:r w:rsidR="00F107DA" w:rsidRPr="00747870">
        <w:rPr>
          <w:rFonts w:cstheme="minorHAnsi"/>
          <w:lang w:val="es-ES" w:eastAsia="es-CO"/>
        </w:rPr>
        <w:t>más</w:t>
      </w:r>
      <w:r w:rsidRPr="00747870">
        <w:rPr>
          <w:rFonts w:cstheme="minorHAnsi"/>
          <w:lang w:val="es-ES" w:eastAsia="es-CO"/>
        </w:rPr>
        <w:t xml:space="preserve"> para </w:t>
      </w:r>
      <w:r w:rsidR="00F107DA" w:rsidRPr="00747870">
        <w:rPr>
          <w:rFonts w:cstheme="minorHAnsi"/>
          <w:lang w:val="es-ES" w:eastAsia="es-CO"/>
        </w:rPr>
        <w:t>aportar</w:t>
      </w:r>
      <w:r w:rsidRPr="00747870">
        <w:rPr>
          <w:rFonts w:cstheme="minorHAnsi"/>
          <w:lang w:val="es-ES" w:eastAsia="es-CO"/>
        </w:rPr>
        <w:t xml:space="preserve"> suficiente </w:t>
      </w:r>
      <w:r w:rsidR="00F107DA" w:rsidRPr="00747870">
        <w:rPr>
          <w:rFonts w:cstheme="minorHAnsi"/>
          <w:lang w:val="es-ES" w:eastAsia="es-CO"/>
        </w:rPr>
        <w:t>oxígeno</w:t>
      </w:r>
      <w:r w:rsidRPr="00747870">
        <w:rPr>
          <w:rFonts w:cstheme="minorHAnsi"/>
          <w:lang w:val="es-ES" w:eastAsia="es-CO"/>
        </w:rPr>
        <w:t xml:space="preserve"> a los órganos del cuerpo. Esto a su vez puede causar: fatiga, mareo, debilidad, palpitaciones, palidez, sensación de frio</w:t>
      </w:r>
      <w:r w:rsidR="00263B22" w:rsidRPr="00747870">
        <w:rPr>
          <w:rFonts w:cstheme="minorHAnsi"/>
          <w:lang w:val="es-ES" w:eastAsia="es-CO"/>
        </w:rPr>
        <w:t>.</w:t>
      </w:r>
    </w:p>
    <w:p w:rsidR="00263B22" w:rsidRPr="00747870" w:rsidRDefault="00263B22" w:rsidP="00263B22">
      <w:pPr>
        <w:pStyle w:val="Prrafodelista"/>
        <w:shd w:val="clear" w:color="auto" w:fill="FFFFFF"/>
        <w:spacing w:after="264" w:line="240" w:lineRule="auto"/>
        <w:jc w:val="both"/>
        <w:rPr>
          <w:rFonts w:cstheme="minorHAnsi"/>
          <w:lang w:val="es-ES" w:eastAsia="es-CO"/>
        </w:rPr>
      </w:pPr>
    </w:p>
    <w:p w:rsidR="00263B22" w:rsidRPr="00747870" w:rsidRDefault="00263B22" w:rsidP="00263B22">
      <w:pPr>
        <w:pStyle w:val="Prrafodelista"/>
        <w:shd w:val="clear" w:color="auto" w:fill="FFFFFF"/>
        <w:spacing w:after="264" w:line="240" w:lineRule="auto"/>
        <w:jc w:val="both"/>
        <w:rPr>
          <w:rFonts w:cstheme="minorHAnsi"/>
          <w:lang w:val="es-ES" w:eastAsia="es-CO"/>
        </w:rPr>
      </w:pPr>
      <w:r w:rsidRPr="00747870">
        <w:rPr>
          <w:rFonts w:cstheme="minorHAnsi"/>
          <w:lang w:val="es-ES" w:eastAsia="es-CO"/>
        </w:rPr>
        <w:t xml:space="preserve">Los </w:t>
      </w:r>
      <w:r w:rsidR="00F107DA" w:rsidRPr="00747870">
        <w:rPr>
          <w:rFonts w:cstheme="minorHAnsi"/>
          <w:lang w:val="es-ES" w:eastAsia="es-CO"/>
        </w:rPr>
        <w:t>glóbulos</w:t>
      </w:r>
      <w:r w:rsidRPr="00747870">
        <w:rPr>
          <w:rFonts w:cstheme="minorHAnsi"/>
          <w:lang w:val="es-ES" w:eastAsia="es-CO"/>
        </w:rPr>
        <w:t xml:space="preserve"> blancos son el ejercito que combate las infecciones, una disminución reduce la capacidad del cuerpo para luchar contra las bacterias que causan infecciones. </w:t>
      </w:r>
    </w:p>
    <w:p w:rsidR="00263B22" w:rsidRPr="00747870" w:rsidRDefault="00263B22" w:rsidP="00263B22">
      <w:pPr>
        <w:pStyle w:val="Prrafodelista"/>
        <w:shd w:val="clear" w:color="auto" w:fill="FFFFFF"/>
        <w:spacing w:after="264" w:line="240" w:lineRule="auto"/>
        <w:jc w:val="both"/>
        <w:rPr>
          <w:rFonts w:cstheme="minorHAnsi"/>
          <w:lang w:val="es-ES" w:eastAsia="es-CO"/>
        </w:rPr>
      </w:pPr>
    </w:p>
    <w:p w:rsidR="00263B22" w:rsidRPr="00747870" w:rsidRDefault="00263B22" w:rsidP="00263B22">
      <w:pPr>
        <w:pStyle w:val="Prrafodelista"/>
        <w:shd w:val="clear" w:color="auto" w:fill="FFFFFF"/>
        <w:spacing w:after="264" w:line="240" w:lineRule="auto"/>
        <w:jc w:val="both"/>
        <w:rPr>
          <w:rFonts w:cstheme="minorHAnsi"/>
          <w:lang w:val="es-ES" w:eastAsia="es-CO"/>
        </w:rPr>
      </w:pPr>
      <w:r w:rsidRPr="00747870">
        <w:rPr>
          <w:rFonts w:cstheme="minorHAnsi"/>
          <w:lang w:val="es-ES" w:eastAsia="es-CO"/>
        </w:rPr>
        <w:t>INDICIOS DE INFECCIÓN:</w:t>
      </w:r>
    </w:p>
    <w:p w:rsidR="00263B22" w:rsidRPr="00747870" w:rsidRDefault="00263B22" w:rsidP="00263B22">
      <w:pPr>
        <w:pStyle w:val="Prrafodelista"/>
        <w:numPr>
          <w:ilvl w:val="0"/>
          <w:numId w:val="19"/>
        </w:numPr>
        <w:shd w:val="clear" w:color="auto" w:fill="FFFFFF"/>
        <w:spacing w:after="264" w:line="240" w:lineRule="auto"/>
        <w:jc w:val="both"/>
        <w:rPr>
          <w:rFonts w:cstheme="minorHAnsi"/>
          <w:lang w:eastAsia="es-CO"/>
        </w:rPr>
      </w:pPr>
      <w:r w:rsidRPr="00747870">
        <w:rPr>
          <w:rFonts w:cstheme="minorHAnsi"/>
          <w:lang w:eastAsia="es-CO"/>
        </w:rPr>
        <w:t>Fiebre superior a 38 grados centígrados</w:t>
      </w:r>
    </w:p>
    <w:p w:rsidR="00263B22" w:rsidRPr="00747870" w:rsidRDefault="00F107DA" w:rsidP="00263B22">
      <w:pPr>
        <w:pStyle w:val="Prrafodelista"/>
        <w:numPr>
          <w:ilvl w:val="0"/>
          <w:numId w:val="19"/>
        </w:numPr>
        <w:shd w:val="clear" w:color="auto" w:fill="FFFFFF"/>
        <w:spacing w:after="264" w:line="240" w:lineRule="auto"/>
        <w:jc w:val="both"/>
        <w:rPr>
          <w:rFonts w:cstheme="minorHAnsi"/>
          <w:lang w:eastAsia="es-CO"/>
        </w:rPr>
      </w:pPr>
      <w:r w:rsidRPr="00747870">
        <w:rPr>
          <w:rFonts w:cstheme="minorHAnsi"/>
          <w:lang w:eastAsia="es-CO"/>
        </w:rPr>
        <w:t>Escalofríos</w:t>
      </w:r>
      <w:r w:rsidR="00263B22" w:rsidRPr="00747870">
        <w:rPr>
          <w:rFonts w:cstheme="minorHAnsi"/>
          <w:lang w:eastAsia="es-CO"/>
        </w:rPr>
        <w:t xml:space="preserve"> o sudores</w:t>
      </w:r>
    </w:p>
    <w:p w:rsidR="00263B22" w:rsidRPr="00747870" w:rsidRDefault="00263B22" w:rsidP="00263B22">
      <w:pPr>
        <w:pStyle w:val="Prrafodelista"/>
        <w:numPr>
          <w:ilvl w:val="0"/>
          <w:numId w:val="19"/>
        </w:numPr>
        <w:shd w:val="clear" w:color="auto" w:fill="FFFFFF"/>
        <w:spacing w:after="264" w:line="240" w:lineRule="auto"/>
        <w:jc w:val="both"/>
        <w:rPr>
          <w:rFonts w:cstheme="minorHAnsi"/>
          <w:lang w:eastAsia="es-CO"/>
        </w:rPr>
      </w:pPr>
      <w:r w:rsidRPr="00747870">
        <w:rPr>
          <w:rFonts w:cstheme="minorHAnsi"/>
          <w:lang w:eastAsia="es-CO"/>
        </w:rPr>
        <w:t>Diarrea o dolor abdominal</w:t>
      </w:r>
    </w:p>
    <w:p w:rsidR="00263B22" w:rsidRPr="00747870" w:rsidRDefault="00263B22" w:rsidP="00263B22">
      <w:pPr>
        <w:pStyle w:val="Prrafodelista"/>
        <w:numPr>
          <w:ilvl w:val="0"/>
          <w:numId w:val="19"/>
        </w:numPr>
        <w:shd w:val="clear" w:color="auto" w:fill="FFFFFF"/>
        <w:spacing w:after="264" w:line="240" w:lineRule="auto"/>
        <w:jc w:val="both"/>
        <w:rPr>
          <w:rFonts w:cstheme="minorHAnsi"/>
          <w:lang w:eastAsia="es-CO"/>
        </w:rPr>
      </w:pPr>
      <w:r w:rsidRPr="00747870">
        <w:rPr>
          <w:rFonts w:cstheme="minorHAnsi"/>
          <w:lang w:eastAsia="es-CO"/>
        </w:rPr>
        <w:t>Ardor al orinar</w:t>
      </w:r>
    </w:p>
    <w:p w:rsidR="00263B22" w:rsidRPr="00747870" w:rsidRDefault="00263B22" w:rsidP="00263B22">
      <w:pPr>
        <w:pStyle w:val="Prrafodelista"/>
        <w:numPr>
          <w:ilvl w:val="0"/>
          <w:numId w:val="19"/>
        </w:numPr>
        <w:shd w:val="clear" w:color="auto" w:fill="FFFFFF"/>
        <w:spacing w:after="264" w:line="240" w:lineRule="auto"/>
        <w:jc w:val="both"/>
        <w:rPr>
          <w:rFonts w:cstheme="minorHAnsi"/>
          <w:lang w:eastAsia="es-CO"/>
        </w:rPr>
      </w:pPr>
      <w:r w:rsidRPr="00747870">
        <w:rPr>
          <w:rFonts w:cstheme="minorHAnsi"/>
          <w:lang w:eastAsia="es-CO"/>
        </w:rPr>
        <w:t>Tos o picor intenso en la garganta</w:t>
      </w:r>
    </w:p>
    <w:p w:rsidR="00263B22" w:rsidRPr="00747870" w:rsidRDefault="00263B22" w:rsidP="00263B22">
      <w:pPr>
        <w:pStyle w:val="Prrafodelista"/>
        <w:numPr>
          <w:ilvl w:val="0"/>
          <w:numId w:val="19"/>
        </w:numPr>
        <w:shd w:val="clear" w:color="auto" w:fill="FFFFFF"/>
        <w:spacing w:after="264" w:line="240" w:lineRule="auto"/>
        <w:jc w:val="both"/>
        <w:rPr>
          <w:rFonts w:cstheme="minorHAnsi"/>
          <w:lang w:eastAsia="es-CO"/>
        </w:rPr>
      </w:pPr>
      <w:r w:rsidRPr="00747870">
        <w:rPr>
          <w:rFonts w:cstheme="minorHAnsi"/>
          <w:lang w:eastAsia="es-CO"/>
        </w:rPr>
        <w:t>Picor, enrojecimiento, pues, inflamación, sensibilidad inusual alrededor de una lesión, de una herida o del punto de inserción de catéter.</w:t>
      </w:r>
    </w:p>
    <w:p w:rsidR="00263B22" w:rsidRPr="00747870" w:rsidRDefault="00263B22" w:rsidP="00263B22">
      <w:pPr>
        <w:shd w:val="clear" w:color="auto" w:fill="FFFFFF"/>
        <w:spacing w:after="264"/>
        <w:ind w:left="708"/>
        <w:jc w:val="both"/>
        <w:rPr>
          <w:rFonts w:asciiTheme="minorHAnsi" w:hAnsiTheme="minorHAnsi" w:cstheme="minorHAnsi"/>
          <w:sz w:val="22"/>
          <w:szCs w:val="22"/>
          <w:lang w:eastAsia="es-CO"/>
        </w:rPr>
      </w:pPr>
      <w:r w:rsidRPr="00747870">
        <w:rPr>
          <w:rFonts w:asciiTheme="minorHAnsi" w:hAnsiTheme="minorHAnsi" w:cstheme="minorHAnsi"/>
          <w:sz w:val="22"/>
          <w:szCs w:val="22"/>
          <w:lang w:eastAsia="es-CO"/>
        </w:rPr>
        <w:t>PARA PREVENIR INFECCIONES SIGUE LAS SIGUIENTES RECOMENDACIONES:</w:t>
      </w:r>
    </w:p>
    <w:p w:rsidR="00263B22"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Lavarse las manos con frecuencia y tener siempre cerca desinfectante de manos.</w:t>
      </w:r>
    </w:p>
    <w:p w:rsidR="00263B22"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No recibir visitas de personas que estén enfermos.</w:t>
      </w:r>
    </w:p>
    <w:p w:rsidR="00EA70F8"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Evitar los tumultos de personas</w:t>
      </w:r>
    </w:p>
    <w:p w:rsidR="00263B22"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No morderse, arrancarse ni cortase las cutículas</w:t>
      </w:r>
    </w:p>
    <w:p w:rsidR="00263B22"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No limpiar excrementos de animales</w:t>
      </w:r>
    </w:p>
    <w:p w:rsidR="00263B22"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Lavar las verduras y frutas antes de comértelas</w:t>
      </w:r>
    </w:p>
    <w:p w:rsidR="00263B22"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No comer alimentos crudos (aves, mariscos, cerdo)</w:t>
      </w:r>
    </w:p>
    <w:p w:rsidR="00263B22"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Usar siempre zapatos</w:t>
      </w:r>
    </w:p>
    <w:p w:rsidR="00263B22" w:rsidRPr="00747870" w:rsidRDefault="00263B22" w:rsidP="00263B22">
      <w:pPr>
        <w:pStyle w:val="Prrafodelista"/>
        <w:numPr>
          <w:ilvl w:val="0"/>
          <w:numId w:val="20"/>
        </w:numPr>
        <w:shd w:val="clear" w:color="auto" w:fill="FFFFFF"/>
        <w:spacing w:after="264" w:line="240" w:lineRule="auto"/>
        <w:jc w:val="both"/>
        <w:rPr>
          <w:rFonts w:cstheme="minorHAnsi"/>
          <w:lang w:eastAsia="es-CO"/>
        </w:rPr>
      </w:pPr>
      <w:r w:rsidRPr="00747870">
        <w:rPr>
          <w:rFonts w:cstheme="minorHAnsi"/>
          <w:lang w:eastAsia="es-CO"/>
        </w:rPr>
        <w:t xml:space="preserve">No </w:t>
      </w:r>
      <w:r w:rsidR="00F107DA" w:rsidRPr="00747870">
        <w:rPr>
          <w:rFonts w:cstheme="minorHAnsi"/>
          <w:lang w:eastAsia="es-CO"/>
        </w:rPr>
        <w:t>auto medicarse</w:t>
      </w:r>
    </w:p>
    <w:p w:rsidR="000D23C4" w:rsidRPr="00747870" w:rsidRDefault="000D23C4" w:rsidP="00263B22">
      <w:pPr>
        <w:pStyle w:val="Prrafodelista"/>
        <w:shd w:val="clear" w:color="auto" w:fill="FFFFFF"/>
        <w:spacing w:after="264" w:line="240" w:lineRule="auto"/>
        <w:jc w:val="both"/>
        <w:rPr>
          <w:rFonts w:cstheme="minorHAnsi"/>
          <w:lang w:eastAsia="es-CO"/>
        </w:rPr>
      </w:pPr>
    </w:p>
    <w:p w:rsidR="00F107DA" w:rsidRPr="00747870" w:rsidRDefault="00F107DA" w:rsidP="00263B22">
      <w:pPr>
        <w:pStyle w:val="Prrafodelista"/>
        <w:shd w:val="clear" w:color="auto" w:fill="FFFFFF"/>
        <w:spacing w:after="264" w:line="240" w:lineRule="auto"/>
        <w:jc w:val="both"/>
        <w:rPr>
          <w:rFonts w:cstheme="minorHAnsi"/>
          <w:lang w:eastAsia="es-CO"/>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3446"/>
        <w:gridCol w:w="4049"/>
      </w:tblGrid>
      <w:tr w:rsidR="00F107DA" w:rsidRPr="00747870" w:rsidTr="00F107DA">
        <w:trPr>
          <w:trHeight w:val="221"/>
        </w:trPr>
        <w:tc>
          <w:tcPr>
            <w:tcW w:w="3485" w:type="dxa"/>
            <w:tcBorders>
              <w:top w:val="single" w:sz="4" w:space="0" w:color="auto"/>
              <w:left w:val="single" w:sz="4" w:space="0" w:color="auto"/>
              <w:bottom w:val="single" w:sz="4" w:space="0" w:color="auto"/>
              <w:right w:val="single" w:sz="4" w:space="0" w:color="auto"/>
            </w:tcBorders>
            <w:hideMark/>
          </w:tcPr>
          <w:p w:rsidR="00F107DA" w:rsidRPr="00747870" w:rsidRDefault="00F107DA" w:rsidP="00F107DA">
            <w:pPr>
              <w:spacing w:line="276" w:lineRule="auto"/>
              <w:ind w:left="360"/>
              <w:rPr>
                <w:rFonts w:asciiTheme="minorHAnsi" w:hAnsiTheme="minorHAnsi" w:cs="Calibri"/>
                <w:b/>
                <w:sz w:val="22"/>
                <w:szCs w:val="22"/>
              </w:rPr>
            </w:pPr>
            <w:r w:rsidRPr="00747870">
              <w:rPr>
                <w:rFonts w:asciiTheme="minorHAnsi" w:hAnsiTheme="minorHAnsi" w:cs="Calibri"/>
                <w:b/>
                <w:sz w:val="22"/>
                <w:szCs w:val="22"/>
              </w:rPr>
              <w:t>ELABORO</w:t>
            </w:r>
          </w:p>
        </w:tc>
        <w:tc>
          <w:tcPr>
            <w:tcW w:w="3446" w:type="dxa"/>
            <w:tcBorders>
              <w:top w:val="single" w:sz="4" w:space="0" w:color="auto"/>
              <w:left w:val="single" w:sz="4" w:space="0" w:color="auto"/>
              <w:bottom w:val="single" w:sz="4" w:space="0" w:color="auto"/>
              <w:right w:val="single" w:sz="4" w:space="0" w:color="auto"/>
            </w:tcBorders>
            <w:hideMark/>
          </w:tcPr>
          <w:p w:rsidR="00F107DA" w:rsidRPr="00747870" w:rsidRDefault="00F107DA" w:rsidP="00F107DA">
            <w:pPr>
              <w:spacing w:line="276" w:lineRule="auto"/>
              <w:rPr>
                <w:rFonts w:asciiTheme="minorHAnsi" w:hAnsiTheme="minorHAnsi" w:cs="Calibri"/>
                <w:b/>
                <w:sz w:val="22"/>
                <w:szCs w:val="22"/>
              </w:rPr>
            </w:pPr>
            <w:r w:rsidRPr="00747870">
              <w:rPr>
                <w:rFonts w:asciiTheme="minorHAnsi" w:hAnsiTheme="minorHAnsi" w:cs="Calibri"/>
                <w:b/>
                <w:sz w:val="22"/>
                <w:szCs w:val="22"/>
              </w:rPr>
              <w:t>REVISO</w:t>
            </w:r>
          </w:p>
        </w:tc>
        <w:tc>
          <w:tcPr>
            <w:tcW w:w="4049" w:type="dxa"/>
            <w:tcBorders>
              <w:top w:val="single" w:sz="4" w:space="0" w:color="auto"/>
              <w:left w:val="single" w:sz="4" w:space="0" w:color="auto"/>
              <w:bottom w:val="single" w:sz="4" w:space="0" w:color="auto"/>
              <w:right w:val="single" w:sz="4" w:space="0" w:color="auto"/>
            </w:tcBorders>
            <w:hideMark/>
          </w:tcPr>
          <w:p w:rsidR="00F107DA" w:rsidRPr="00747870" w:rsidRDefault="00F107DA" w:rsidP="00F107DA">
            <w:pPr>
              <w:spacing w:line="276" w:lineRule="auto"/>
              <w:rPr>
                <w:rFonts w:asciiTheme="minorHAnsi" w:hAnsiTheme="minorHAnsi" w:cs="Calibri"/>
                <w:b/>
                <w:sz w:val="22"/>
                <w:szCs w:val="22"/>
              </w:rPr>
            </w:pPr>
            <w:r w:rsidRPr="00747870">
              <w:rPr>
                <w:rFonts w:asciiTheme="minorHAnsi" w:hAnsiTheme="minorHAnsi" w:cs="Calibri"/>
                <w:b/>
                <w:sz w:val="22"/>
                <w:szCs w:val="22"/>
              </w:rPr>
              <w:t>APROBO</w:t>
            </w:r>
          </w:p>
        </w:tc>
      </w:tr>
      <w:tr w:rsidR="00F107DA" w:rsidRPr="00747870" w:rsidTr="00F107DA">
        <w:trPr>
          <w:trHeight w:val="940"/>
        </w:trPr>
        <w:tc>
          <w:tcPr>
            <w:tcW w:w="3485" w:type="dxa"/>
            <w:tcBorders>
              <w:top w:val="single" w:sz="4" w:space="0" w:color="auto"/>
              <w:left w:val="single" w:sz="4" w:space="0" w:color="auto"/>
              <w:bottom w:val="single" w:sz="4" w:space="0" w:color="auto"/>
              <w:right w:val="single" w:sz="4" w:space="0" w:color="auto"/>
            </w:tcBorders>
            <w:hideMark/>
          </w:tcPr>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 xml:space="preserve"> NOMBRE: SANDRA MARCELA GONZÁLEZ SUÁREZ</w:t>
            </w:r>
          </w:p>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CARGO: MEDICO</w:t>
            </w:r>
          </w:p>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FECHA:</w:t>
            </w:r>
          </w:p>
        </w:tc>
        <w:tc>
          <w:tcPr>
            <w:tcW w:w="3446" w:type="dxa"/>
            <w:tcBorders>
              <w:top w:val="single" w:sz="4" w:space="0" w:color="auto"/>
              <w:left w:val="single" w:sz="4" w:space="0" w:color="auto"/>
              <w:bottom w:val="single" w:sz="4" w:space="0" w:color="auto"/>
              <w:right w:val="single" w:sz="4" w:space="0" w:color="auto"/>
            </w:tcBorders>
            <w:hideMark/>
          </w:tcPr>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NOMBRE: MARIO ERNESTO CORREA C</w:t>
            </w:r>
          </w:p>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CARGO: HEMATOLO - ONCOLOGO</w:t>
            </w:r>
          </w:p>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 xml:space="preserve">FECHA: </w:t>
            </w:r>
          </w:p>
        </w:tc>
        <w:tc>
          <w:tcPr>
            <w:tcW w:w="4049" w:type="dxa"/>
            <w:tcBorders>
              <w:top w:val="single" w:sz="4" w:space="0" w:color="auto"/>
              <w:left w:val="single" w:sz="4" w:space="0" w:color="auto"/>
              <w:bottom w:val="single" w:sz="4" w:space="0" w:color="auto"/>
              <w:right w:val="single" w:sz="4" w:space="0" w:color="auto"/>
            </w:tcBorders>
            <w:hideMark/>
          </w:tcPr>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 xml:space="preserve">NOMBRE: LUIS </w:t>
            </w:r>
            <w:proofErr w:type="gramStart"/>
            <w:r w:rsidRPr="00747870">
              <w:rPr>
                <w:rFonts w:asciiTheme="minorHAnsi" w:hAnsiTheme="minorHAnsi" w:cs="Calibri"/>
                <w:sz w:val="22"/>
                <w:szCs w:val="22"/>
              </w:rPr>
              <w:t>ALFONSO  BUSTAMANTE</w:t>
            </w:r>
            <w:proofErr w:type="gramEnd"/>
          </w:p>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CARGO: DIRECTOR CIENTIFICO</w:t>
            </w:r>
          </w:p>
          <w:p w:rsidR="00F107DA" w:rsidRPr="00747870" w:rsidRDefault="00F107DA" w:rsidP="00F107DA">
            <w:pPr>
              <w:spacing w:line="276" w:lineRule="auto"/>
              <w:rPr>
                <w:rFonts w:asciiTheme="minorHAnsi" w:hAnsiTheme="minorHAnsi" w:cs="Calibri"/>
                <w:sz w:val="22"/>
                <w:szCs w:val="22"/>
              </w:rPr>
            </w:pPr>
            <w:r w:rsidRPr="00747870">
              <w:rPr>
                <w:rFonts w:asciiTheme="minorHAnsi" w:hAnsiTheme="minorHAnsi" w:cs="Calibri"/>
                <w:sz w:val="22"/>
                <w:szCs w:val="22"/>
              </w:rPr>
              <w:t>FECHA:</w:t>
            </w:r>
          </w:p>
        </w:tc>
      </w:tr>
    </w:tbl>
    <w:p w:rsidR="00F107DA" w:rsidRPr="00747870" w:rsidRDefault="00F107DA" w:rsidP="00263B22">
      <w:pPr>
        <w:pStyle w:val="Prrafodelista"/>
        <w:shd w:val="clear" w:color="auto" w:fill="FFFFFF"/>
        <w:spacing w:after="264" w:line="240" w:lineRule="auto"/>
        <w:jc w:val="both"/>
        <w:rPr>
          <w:rFonts w:cstheme="minorHAnsi"/>
          <w:lang w:eastAsia="es-CO"/>
        </w:rPr>
      </w:pPr>
    </w:p>
    <w:p w:rsidR="00981245" w:rsidRPr="00747870" w:rsidRDefault="00981245" w:rsidP="00263B22">
      <w:pPr>
        <w:shd w:val="clear" w:color="auto" w:fill="FFFFFF"/>
        <w:spacing w:after="264"/>
        <w:jc w:val="both"/>
        <w:rPr>
          <w:rFonts w:asciiTheme="minorHAnsi" w:hAnsiTheme="minorHAnsi" w:cstheme="minorHAnsi"/>
          <w:sz w:val="22"/>
          <w:szCs w:val="22"/>
          <w:lang w:eastAsia="es-CO"/>
        </w:rPr>
      </w:pPr>
    </w:p>
    <w:p w:rsidR="0095464A" w:rsidRPr="00747870" w:rsidRDefault="0095464A" w:rsidP="00263B22">
      <w:pPr>
        <w:pStyle w:val="Prrafodelista"/>
        <w:shd w:val="clear" w:color="auto" w:fill="FFFFFF"/>
        <w:spacing w:after="264" w:line="240" w:lineRule="auto"/>
        <w:jc w:val="both"/>
        <w:rPr>
          <w:rFonts w:cstheme="minorHAnsi"/>
          <w:lang w:eastAsia="es-CO"/>
        </w:rPr>
      </w:pPr>
    </w:p>
    <w:p w:rsidR="004203EA" w:rsidRPr="00747870" w:rsidRDefault="004203EA" w:rsidP="00263B22">
      <w:pPr>
        <w:pStyle w:val="NormalWeb"/>
        <w:shd w:val="clear" w:color="auto" w:fill="FFFFFF"/>
        <w:jc w:val="both"/>
        <w:rPr>
          <w:rFonts w:asciiTheme="minorHAnsi" w:hAnsiTheme="minorHAnsi" w:cstheme="minorHAnsi"/>
          <w:color w:val="414141"/>
          <w:sz w:val="22"/>
          <w:szCs w:val="22"/>
          <w:lang w:val="es-ES"/>
        </w:rPr>
      </w:pPr>
    </w:p>
    <w:p w:rsidR="004203EA" w:rsidRPr="00747870" w:rsidRDefault="004203EA" w:rsidP="00263B22">
      <w:pPr>
        <w:pStyle w:val="NormalWeb"/>
        <w:shd w:val="clear" w:color="auto" w:fill="FFFFFF"/>
        <w:jc w:val="both"/>
        <w:rPr>
          <w:rFonts w:asciiTheme="minorHAnsi" w:hAnsiTheme="minorHAnsi" w:cstheme="minorHAnsi"/>
          <w:b/>
          <w:sz w:val="22"/>
          <w:szCs w:val="22"/>
          <w:lang w:val="es-ES"/>
        </w:rPr>
      </w:pPr>
    </w:p>
    <w:p w:rsidR="004203EA" w:rsidRPr="00747870" w:rsidRDefault="004203EA" w:rsidP="00263B22">
      <w:pPr>
        <w:jc w:val="both"/>
        <w:rPr>
          <w:rFonts w:asciiTheme="minorHAnsi" w:hAnsiTheme="minorHAnsi" w:cstheme="minorHAnsi"/>
          <w:b/>
          <w:sz w:val="22"/>
          <w:szCs w:val="22"/>
        </w:rPr>
      </w:pPr>
    </w:p>
    <w:sectPr w:rsidR="004203EA" w:rsidRPr="00747870" w:rsidSect="00470A23">
      <w:headerReference w:type="default" r:id="rId1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870" w:rsidRDefault="00747870" w:rsidP="00747870">
      <w:r>
        <w:separator/>
      </w:r>
    </w:p>
  </w:endnote>
  <w:endnote w:type="continuationSeparator" w:id="0">
    <w:p w:rsidR="00747870" w:rsidRDefault="00747870" w:rsidP="0074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870" w:rsidRDefault="00747870" w:rsidP="00747870">
      <w:r>
        <w:separator/>
      </w:r>
    </w:p>
  </w:footnote>
  <w:footnote w:type="continuationSeparator" w:id="0">
    <w:p w:rsidR="00747870" w:rsidRDefault="00747870" w:rsidP="00747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page" w:horzAnchor="margin" w:tblpY="901"/>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3"/>
      <w:gridCol w:w="3131"/>
      <w:gridCol w:w="2791"/>
      <w:gridCol w:w="1707"/>
    </w:tblGrid>
    <w:tr w:rsidR="00747870" w:rsidRPr="00C6787B" w:rsidTr="00747870">
      <w:trPr>
        <w:cantSplit/>
        <w:trHeight w:val="239"/>
      </w:trPr>
      <w:tc>
        <w:tcPr>
          <w:tcW w:w="1209" w:type="pct"/>
          <w:vMerge w:val="restart"/>
          <w:tcBorders>
            <w:top w:val="single" w:sz="4" w:space="0" w:color="auto"/>
            <w:left w:val="single" w:sz="4" w:space="0" w:color="auto"/>
            <w:bottom w:val="single" w:sz="4" w:space="0" w:color="auto"/>
            <w:right w:val="single" w:sz="4" w:space="0" w:color="auto"/>
          </w:tcBorders>
          <w:vAlign w:val="center"/>
          <w:hideMark/>
        </w:tcPr>
        <w:p w:rsidR="00747870" w:rsidRPr="00C6787B" w:rsidRDefault="00747870" w:rsidP="00747870">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noProof/>
              <w:sz w:val="16"/>
              <w:szCs w:val="16"/>
              <w:lang w:eastAsia="es-CO"/>
            </w:rPr>
            <w:drawing>
              <wp:anchor distT="0" distB="0" distL="114300" distR="114300" simplePos="0" relativeHeight="251662336" behindDoc="0" locked="0" layoutInCell="1" allowOverlap="1" wp14:anchorId="01F670E3" wp14:editId="665570A1">
                <wp:simplePos x="0" y="0"/>
                <wp:positionH relativeFrom="column">
                  <wp:posOffset>62865</wp:posOffset>
                </wp:positionH>
                <wp:positionV relativeFrom="paragraph">
                  <wp:posOffset>7620</wp:posOffset>
                </wp:positionV>
                <wp:extent cx="1218565" cy="295275"/>
                <wp:effectExtent l="0" t="0" r="63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C SAN RAFA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8565" cy="29527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ahoma"/>
              <w:sz w:val="16"/>
              <w:szCs w:val="16"/>
              <w:lang w:eastAsia="en-US"/>
            </w:rPr>
            <w:t>|</w:t>
          </w:r>
        </w:p>
      </w:tc>
      <w:tc>
        <w:tcPr>
          <w:tcW w:w="2943" w:type="pct"/>
          <w:gridSpan w:val="2"/>
          <w:tcBorders>
            <w:top w:val="single" w:sz="4" w:space="0" w:color="auto"/>
            <w:left w:val="single" w:sz="4" w:space="0" w:color="auto"/>
            <w:bottom w:val="single" w:sz="4" w:space="0" w:color="auto"/>
            <w:right w:val="single" w:sz="4" w:space="0" w:color="auto"/>
          </w:tcBorders>
          <w:vAlign w:val="center"/>
          <w:hideMark/>
        </w:tcPr>
        <w:p w:rsidR="00747870" w:rsidRPr="00C6787B" w:rsidRDefault="00747870" w:rsidP="00747870">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NOMBRE</w:t>
          </w:r>
        </w:p>
        <w:p w:rsidR="00747870" w:rsidRPr="00C6787B" w:rsidRDefault="00747870" w:rsidP="00747870">
          <w:pPr>
            <w:pStyle w:val="Encabezado"/>
            <w:spacing w:line="276" w:lineRule="auto"/>
            <w:jc w:val="center"/>
            <w:rPr>
              <w:rFonts w:asciiTheme="minorHAnsi" w:hAnsiTheme="minorHAnsi" w:cs="Tahoma"/>
              <w:b/>
              <w:sz w:val="16"/>
              <w:szCs w:val="16"/>
              <w:lang w:eastAsia="en-US"/>
            </w:rPr>
          </w:pPr>
          <w:r w:rsidRPr="00C6787B">
            <w:rPr>
              <w:rFonts w:asciiTheme="minorHAnsi" w:hAnsiTheme="minorHAnsi" w:cs="Tahoma"/>
              <w:b/>
              <w:sz w:val="16"/>
              <w:szCs w:val="16"/>
              <w:lang w:eastAsia="en-US"/>
            </w:rPr>
            <w:t xml:space="preserve"> INDICACIONES AL PACIENTE QUE VA A SER INTERVENIDO QUIRÚRGICAMENTE</w:t>
          </w:r>
        </w:p>
      </w:tc>
      <w:tc>
        <w:tcPr>
          <w:tcW w:w="848" w:type="pct"/>
          <w:tcBorders>
            <w:top w:val="single" w:sz="4" w:space="0" w:color="auto"/>
            <w:left w:val="single" w:sz="4" w:space="0" w:color="auto"/>
            <w:bottom w:val="single" w:sz="4" w:space="0" w:color="auto"/>
            <w:right w:val="single" w:sz="4" w:space="0" w:color="auto"/>
          </w:tcBorders>
          <w:vAlign w:val="center"/>
          <w:hideMark/>
        </w:tcPr>
        <w:p w:rsidR="00747870" w:rsidRPr="00C6787B" w:rsidRDefault="00747870" w:rsidP="00747870">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CODIGO</w:t>
          </w:r>
        </w:p>
        <w:p w:rsidR="00747870" w:rsidRPr="00C6787B" w:rsidRDefault="0048210B" w:rsidP="00747870">
          <w:pPr>
            <w:pStyle w:val="Encabezado"/>
            <w:spacing w:line="276" w:lineRule="auto"/>
            <w:jc w:val="center"/>
            <w:rPr>
              <w:rFonts w:asciiTheme="minorHAnsi" w:hAnsiTheme="minorHAnsi" w:cs="Tahoma"/>
              <w:b/>
              <w:sz w:val="16"/>
              <w:szCs w:val="16"/>
              <w:lang w:eastAsia="en-US"/>
            </w:rPr>
          </w:pPr>
          <w:r w:rsidRPr="0048210B">
            <w:rPr>
              <w:rFonts w:asciiTheme="minorHAnsi" w:hAnsiTheme="minorHAnsi" w:cs="Tahoma"/>
              <w:b/>
              <w:sz w:val="16"/>
              <w:szCs w:val="16"/>
              <w:lang w:eastAsia="en-US"/>
            </w:rPr>
            <w:t>05-1-OD-001</w:t>
          </w:r>
        </w:p>
      </w:tc>
    </w:tr>
    <w:tr w:rsidR="00747870" w:rsidRPr="00C6787B" w:rsidTr="00747870">
      <w:trPr>
        <w:cantSplit/>
        <w:trHeight w:val="185"/>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747870" w:rsidRPr="00C6787B" w:rsidRDefault="00747870" w:rsidP="00747870">
          <w:pPr>
            <w:rPr>
              <w:rFonts w:asciiTheme="minorHAnsi" w:hAnsiTheme="minorHAnsi" w:cs="Tahoma"/>
              <w:sz w:val="16"/>
              <w:szCs w:val="16"/>
              <w:lang w:eastAsia="en-US"/>
            </w:rPr>
          </w:pPr>
        </w:p>
      </w:tc>
      <w:tc>
        <w:tcPr>
          <w:tcW w:w="1556" w:type="pct"/>
          <w:vMerge w:val="restart"/>
          <w:tcBorders>
            <w:top w:val="single" w:sz="4" w:space="0" w:color="auto"/>
            <w:left w:val="single" w:sz="4" w:space="0" w:color="auto"/>
            <w:bottom w:val="single" w:sz="4" w:space="0" w:color="auto"/>
            <w:right w:val="single" w:sz="4" w:space="0" w:color="auto"/>
          </w:tcBorders>
          <w:vAlign w:val="center"/>
        </w:tcPr>
        <w:p w:rsidR="00747870" w:rsidRPr="00C6787B" w:rsidRDefault="00747870" w:rsidP="00747870">
          <w:pPr>
            <w:pStyle w:val="Encabezado"/>
            <w:spacing w:line="276" w:lineRule="auto"/>
            <w:jc w:val="center"/>
            <w:rPr>
              <w:rFonts w:asciiTheme="minorHAnsi" w:hAnsiTheme="minorHAnsi" w:cs="Tahoma"/>
              <w:sz w:val="16"/>
              <w:szCs w:val="16"/>
              <w:lang w:eastAsia="en-US"/>
            </w:rPr>
          </w:pPr>
        </w:p>
        <w:p w:rsidR="00747870" w:rsidRPr="00C6787B" w:rsidRDefault="00747870" w:rsidP="00747870">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TIPO DE DOCUMENTO</w:t>
          </w:r>
        </w:p>
        <w:p w:rsidR="00747870" w:rsidRPr="00C6787B" w:rsidRDefault="00747870" w:rsidP="00747870">
          <w:pPr>
            <w:pStyle w:val="Encabezado"/>
            <w:spacing w:line="276" w:lineRule="auto"/>
            <w:jc w:val="center"/>
            <w:rPr>
              <w:rFonts w:asciiTheme="minorHAnsi" w:hAnsiTheme="minorHAnsi" w:cs="Tahoma"/>
              <w:b/>
              <w:sz w:val="16"/>
              <w:szCs w:val="16"/>
              <w:lang w:eastAsia="en-US"/>
            </w:rPr>
          </w:pPr>
          <w:r w:rsidRPr="00C6787B">
            <w:rPr>
              <w:rFonts w:asciiTheme="minorHAnsi" w:hAnsiTheme="minorHAnsi" w:cs="Tahoma"/>
              <w:b/>
              <w:sz w:val="16"/>
              <w:szCs w:val="16"/>
              <w:lang w:eastAsia="en-US"/>
            </w:rPr>
            <w:t>OTROS DOCUMENTOS</w:t>
          </w:r>
        </w:p>
      </w:tc>
      <w:tc>
        <w:tcPr>
          <w:tcW w:w="1387" w:type="pct"/>
          <w:vMerge w:val="restart"/>
          <w:tcBorders>
            <w:top w:val="single" w:sz="4" w:space="0" w:color="auto"/>
            <w:left w:val="single" w:sz="4" w:space="0" w:color="auto"/>
            <w:bottom w:val="single" w:sz="4" w:space="0" w:color="auto"/>
            <w:right w:val="single" w:sz="4" w:space="0" w:color="auto"/>
          </w:tcBorders>
          <w:vAlign w:val="center"/>
        </w:tcPr>
        <w:p w:rsidR="00747870" w:rsidRPr="00C6787B" w:rsidRDefault="00747870" w:rsidP="00747870">
          <w:pPr>
            <w:pStyle w:val="Encabezado"/>
            <w:spacing w:line="276" w:lineRule="auto"/>
            <w:jc w:val="center"/>
            <w:rPr>
              <w:rFonts w:asciiTheme="minorHAnsi" w:hAnsiTheme="minorHAnsi" w:cs="Tahoma"/>
              <w:sz w:val="16"/>
              <w:szCs w:val="16"/>
              <w:lang w:eastAsia="en-US"/>
            </w:rPr>
          </w:pPr>
        </w:p>
        <w:p w:rsidR="00747870" w:rsidRPr="00C6787B" w:rsidRDefault="00747870" w:rsidP="00747870">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PROCESO</w:t>
          </w:r>
        </w:p>
        <w:p w:rsidR="00747870" w:rsidRPr="00C6787B" w:rsidRDefault="00747870" w:rsidP="00747870">
          <w:pPr>
            <w:pStyle w:val="Encabezado"/>
            <w:spacing w:line="276" w:lineRule="auto"/>
            <w:jc w:val="center"/>
            <w:rPr>
              <w:rFonts w:asciiTheme="minorHAnsi" w:hAnsiTheme="minorHAnsi" w:cs="Tahoma"/>
              <w:b/>
              <w:sz w:val="16"/>
              <w:szCs w:val="16"/>
              <w:lang w:eastAsia="en-US"/>
            </w:rPr>
          </w:pPr>
          <w:r w:rsidRPr="00C6787B">
            <w:rPr>
              <w:rFonts w:asciiTheme="minorHAnsi" w:hAnsiTheme="minorHAnsi" w:cs="Tahoma"/>
              <w:b/>
              <w:sz w:val="16"/>
              <w:szCs w:val="16"/>
              <w:lang w:eastAsia="en-US"/>
            </w:rPr>
            <w:t>MISIONAL</w:t>
          </w:r>
        </w:p>
      </w:tc>
      <w:tc>
        <w:tcPr>
          <w:tcW w:w="848" w:type="pct"/>
          <w:tcBorders>
            <w:top w:val="single" w:sz="4" w:space="0" w:color="auto"/>
            <w:left w:val="single" w:sz="4" w:space="0" w:color="auto"/>
            <w:bottom w:val="single" w:sz="4" w:space="0" w:color="auto"/>
            <w:right w:val="single" w:sz="4" w:space="0" w:color="auto"/>
          </w:tcBorders>
          <w:vAlign w:val="center"/>
          <w:hideMark/>
        </w:tcPr>
        <w:p w:rsidR="00747870" w:rsidRPr="00C6787B" w:rsidRDefault="00747870" w:rsidP="00747870">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 xml:space="preserve">VERSION </w:t>
          </w:r>
          <w:r w:rsidRPr="00C6787B">
            <w:rPr>
              <w:rFonts w:asciiTheme="minorHAnsi" w:hAnsiTheme="minorHAnsi" w:cs="Tahoma"/>
              <w:b/>
              <w:sz w:val="16"/>
              <w:szCs w:val="16"/>
              <w:lang w:eastAsia="en-US"/>
            </w:rPr>
            <w:t>5</w:t>
          </w:r>
        </w:p>
      </w:tc>
    </w:tr>
    <w:tr w:rsidR="00747870" w:rsidRPr="00C6787B" w:rsidTr="00747870">
      <w:trPr>
        <w:cantSplit/>
        <w:trHeight w:val="263"/>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747870" w:rsidRPr="00C6787B" w:rsidRDefault="00747870" w:rsidP="00747870">
          <w:pPr>
            <w:rPr>
              <w:rFonts w:asciiTheme="minorHAnsi" w:hAnsiTheme="minorHAnsi" w:cs="Tahoma"/>
              <w:sz w:val="16"/>
              <w:szCs w:val="16"/>
              <w:lang w:eastAsia="en-US"/>
            </w:rPr>
          </w:pPr>
        </w:p>
      </w:tc>
      <w:tc>
        <w:tcPr>
          <w:tcW w:w="1556" w:type="pct"/>
          <w:vMerge/>
          <w:tcBorders>
            <w:top w:val="single" w:sz="4" w:space="0" w:color="auto"/>
            <w:left w:val="single" w:sz="4" w:space="0" w:color="auto"/>
            <w:bottom w:val="single" w:sz="4" w:space="0" w:color="auto"/>
            <w:right w:val="single" w:sz="4" w:space="0" w:color="auto"/>
          </w:tcBorders>
          <w:vAlign w:val="center"/>
          <w:hideMark/>
        </w:tcPr>
        <w:p w:rsidR="00747870" w:rsidRPr="00C6787B" w:rsidRDefault="00747870" w:rsidP="00747870">
          <w:pPr>
            <w:rPr>
              <w:rFonts w:asciiTheme="minorHAnsi" w:hAnsiTheme="minorHAnsi" w:cs="Tahoma"/>
              <w:b/>
              <w:sz w:val="16"/>
              <w:szCs w:val="16"/>
              <w:lang w:eastAsia="en-US"/>
            </w:rPr>
          </w:pPr>
        </w:p>
      </w:tc>
      <w:tc>
        <w:tcPr>
          <w:tcW w:w="1387" w:type="pct"/>
          <w:vMerge/>
          <w:tcBorders>
            <w:top w:val="single" w:sz="4" w:space="0" w:color="auto"/>
            <w:left w:val="single" w:sz="4" w:space="0" w:color="auto"/>
            <w:bottom w:val="single" w:sz="4" w:space="0" w:color="auto"/>
            <w:right w:val="single" w:sz="4" w:space="0" w:color="auto"/>
          </w:tcBorders>
          <w:vAlign w:val="center"/>
          <w:hideMark/>
        </w:tcPr>
        <w:p w:rsidR="00747870" w:rsidRPr="00C6787B" w:rsidRDefault="00747870" w:rsidP="00747870">
          <w:pPr>
            <w:rPr>
              <w:rFonts w:asciiTheme="minorHAnsi" w:hAnsiTheme="minorHAnsi" w:cs="Tahoma"/>
              <w:b/>
              <w:sz w:val="16"/>
              <w:szCs w:val="16"/>
              <w:lang w:eastAsia="en-U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747870" w:rsidRPr="00C6787B" w:rsidRDefault="00747870" w:rsidP="00747870">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VIGENCIA</w:t>
          </w:r>
        </w:p>
        <w:p w:rsidR="00747870" w:rsidRPr="00C6787B" w:rsidRDefault="00747870" w:rsidP="00747870">
          <w:pPr>
            <w:pStyle w:val="Encabezado"/>
            <w:spacing w:line="276" w:lineRule="auto"/>
            <w:jc w:val="center"/>
            <w:rPr>
              <w:rFonts w:asciiTheme="minorHAnsi" w:hAnsiTheme="minorHAnsi" w:cs="Tahoma"/>
              <w:b/>
              <w:sz w:val="16"/>
              <w:szCs w:val="16"/>
              <w:lang w:eastAsia="en-US"/>
            </w:rPr>
          </w:pPr>
          <w:r>
            <w:rPr>
              <w:rFonts w:asciiTheme="minorHAnsi" w:hAnsiTheme="minorHAnsi" w:cs="Tahoma"/>
              <w:b/>
              <w:sz w:val="16"/>
              <w:szCs w:val="16"/>
              <w:lang w:eastAsia="en-US"/>
            </w:rPr>
            <w:t>13</w:t>
          </w:r>
          <w:r w:rsidRPr="00C6787B">
            <w:rPr>
              <w:rFonts w:asciiTheme="minorHAnsi" w:hAnsiTheme="minorHAnsi" w:cs="Tahoma"/>
              <w:b/>
              <w:sz w:val="16"/>
              <w:szCs w:val="16"/>
              <w:lang w:eastAsia="en-US"/>
            </w:rPr>
            <w:t>/03/2017</w:t>
          </w:r>
        </w:p>
      </w:tc>
    </w:tr>
    <w:tr w:rsidR="00747870" w:rsidRPr="00C6787B" w:rsidTr="00747870">
      <w:trPr>
        <w:cantSplit/>
        <w:trHeight w:val="47"/>
      </w:trPr>
      <w:tc>
        <w:tcPr>
          <w:tcW w:w="1209" w:type="pct"/>
          <w:vMerge/>
          <w:tcBorders>
            <w:top w:val="single" w:sz="4" w:space="0" w:color="auto"/>
            <w:left w:val="single" w:sz="4" w:space="0" w:color="auto"/>
            <w:bottom w:val="single" w:sz="4" w:space="0" w:color="auto"/>
            <w:right w:val="single" w:sz="4" w:space="0" w:color="auto"/>
          </w:tcBorders>
          <w:vAlign w:val="center"/>
          <w:hideMark/>
        </w:tcPr>
        <w:p w:rsidR="00747870" w:rsidRPr="00C6787B" w:rsidRDefault="00747870" w:rsidP="00747870">
          <w:pPr>
            <w:rPr>
              <w:rFonts w:asciiTheme="minorHAnsi" w:hAnsiTheme="minorHAnsi" w:cs="Tahoma"/>
              <w:sz w:val="16"/>
              <w:szCs w:val="16"/>
              <w:lang w:eastAsia="en-US"/>
            </w:rPr>
          </w:pPr>
        </w:p>
      </w:tc>
      <w:tc>
        <w:tcPr>
          <w:tcW w:w="1556" w:type="pct"/>
          <w:vMerge/>
          <w:tcBorders>
            <w:top w:val="single" w:sz="4" w:space="0" w:color="auto"/>
            <w:left w:val="single" w:sz="4" w:space="0" w:color="auto"/>
            <w:bottom w:val="single" w:sz="4" w:space="0" w:color="auto"/>
            <w:right w:val="single" w:sz="4" w:space="0" w:color="auto"/>
          </w:tcBorders>
          <w:vAlign w:val="center"/>
          <w:hideMark/>
        </w:tcPr>
        <w:p w:rsidR="00747870" w:rsidRPr="00C6787B" w:rsidRDefault="00747870" w:rsidP="00747870">
          <w:pPr>
            <w:rPr>
              <w:rFonts w:asciiTheme="minorHAnsi" w:hAnsiTheme="minorHAnsi" w:cs="Tahoma"/>
              <w:b/>
              <w:sz w:val="16"/>
              <w:szCs w:val="16"/>
              <w:lang w:eastAsia="en-US"/>
            </w:rPr>
          </w:pPr>
        </w:p>
      </w:tc>
      <w:tc>
        <w:tcPr>
          <w:tcW w:w="1387" w:type="pct"/>
          <w:vMerge/>
          <w:tcBorders>
            <w:top w:val="single" w:sz="4" w:space="0" w:color="auto"/>
            <w:left w:val="single" w:sz="4" w:space="0" w:color="auto"/>
            <w:bottom w:val="single" w:sz="4" w:space="0" w:color="auto"/>
            <w:right w:val="single" w:sz="4" w:space="0" w:color="auto"/>
          </w:tcBorders>
          <w:vAlign w:val="center"/>
          <w:hideMark/>
        </w:tcPr>
        <w:p w:rsidR="00747870" w:rsidRPr="00C6787B" w:rsidRDefault="00747870" w:rsidP="00747870">
          <w:pPr>
            <w:rPr>
              <w:rFonts w:asciiTheme="minorHAnsi" w:hAnsiTheme="minorHAnsi" w:cs="Tahoma"/>
              <w:b/>
              <w:sz w:val="16"/>
              <w:szCs w:val="16"/>
              <w:lang w:eastAsia="en-US"/>
            </w:rPr>
          </w:pPr>
        </w:p>
      </w:tc>
      <w:tc>
        <w:tcPr>
          <w:tcW w:w="848" w:type="pct"/>
          <w:tcBorders>
            <w:top w:val="single" w:sz="4" w:space="0" w:color="auto"/>
            <w:left w:val="single" w:sz="4" w:space="0" w:color="auto"/>
            <w:bottom w:val="single" w:sz="4" w:space="0" w:color="auto"/>
            <w:right w:val="single" w:sz="4" w:space="0" w:color="auto"/>
          </w:tcBorders>
          <w:vAlign w:val="center"/>
          <w:hideMark/>
        </w:tcPr>
        <w:p w:rsidR="00747870" w:rsidRPr="00C6787B" w:rsidRDefault="00747870" w:rsidP="00747870">
          <w:pPr>
            <w:pStyle w:val="Encabezado"/>
            <w:spacing w:line="276" w:lineRule="auto"/>
            <w:jc w:val="center"/>
            <w:rPr>
              <w:rFonts w:asciiTheme="minorHAnsi" w:hAnsiTheme="minorHAnsi" w:cs="Tahoma"/>
              <w:sz w:val="16"/>
              <w:szCs w:val="16"/>
              <w:lang w:eastAsia="en-US"/>
            </w:rPr>
          </w:pPr>
          <w:r w:rsidRPr="00C6787B">
            <w:rPr>
              <w:rFonts w:asciiTheme="minorHAnsi" w:hAnsiTheme="minorHAnsi" w:cs="Tahoma"/>
              <w:sz w:val="16"/>
              <w:szCs w:val="16"/>
              <w:lang w:eastAsia="en-US"/>
            </w:rPr>
            <w:t xml:space="preserve">PÁGINA </w:t>
          </w:r>
          <w:r w:rsidRPr="00C6787B">
            <w:rPr>
              <w:rFonts w:asciiTheme="minorHAnsi" w:hAnsiTheme="minorHAnsi" w:cs="Tahoma"/>
              <w:sz w:val="16"/>
              <w:szCs w:val="16"/>
              <w:lang w:eastAsia="en-US"/>
            </w:rPr>
            <w:fldChar w:fldCharType="begin"/>
          </w:r>
          <w:r w:rsidRPr="00C6787B">
            <w:rPr>
              <w:rFonts w:asciiTheme="minorHAnsi" w:hAnsiTheme="minorHAnsi" w:cs="Tahoma"/>
              <w:sz w:val="16"/>
              <w:szCs w:val="16"/>
              <w:lang w:eastAsia="en-US"/>
            </w:rPr>
            <w:instrText xml:space="preserve"> PAGE   \* MERGEFORMAT </w:instrText>
          </w:r>
          <w:r w:rsidRPr="00C6787B">
            <w:rPr>
              <w:rFonts w:asciiTheme="minorHAnsi" w:hAnsiTheme="minorHAnsi" w:cs="Tahoma"/>
              <w:sz w:val="16"/>
              <w:szCs w:val="16"/>
              <w:lang w:eastAsia="en-US"/>
            </w:rPr>
            <w:fldChar w:fldCharType="separate"/>
          </w:r>
          <w:r w:rsidR="0048210B">
            <w:rPr>
              <w:rFonts w:asciiTheme="minorHAnsi" w:hAnsiTheme="minorHAnsi" w:cs="Tahoma"/>
              <w:noProof/>
              <w:sz w:val="16"/>
              <w:szCs w:val="16"/>
              <w:lang w:eastAsia="en-US"/>
            </w:rPr>
            <w:t>10</w:t>
          </w:r>
          <w:r w:rsidRPr="00C6787B">
            <w:rPr>
              <w:rFonts w:asciiTheme="minorHAnsi" w:hAnsiTheme="minorHAnsi" w:cs="Tahoma"/>
              <w:sz w:val="16"/>
              <w:szCs w:val="16"/>
              <w:lang w:eastAsia="en-US"/>
            </w:rPr>
            <w:fldChar w:fldCharType="end"/>
          </w:r>
          <w:r w:rsidRPr="00C6787B">
            <w:rPr>
              <w:rFonts w:asciiTheme="minorHAnsi" w:hAnsiTheme="minorHAnsi" w:cs="Tahoma"/>
              <w:sz w:val="16"/>
              <w:szCs w:val="16"/>
              <w:lang w:eastAsia="en-US"/>
            </w:rPr>
            <w:t xml:space="preserve"> </w:t>
          </w:r>
        </w:p>
      </w:tc>
    </w:tr>
  </w:tbl>
  <w:p w:rsidR="00747870" w:rsidRDefault="007478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2058"/>
    <w:multiLevelType w:val="hybridMultilevel"/>
    <w:tmpl w:val="1A3E04E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 w15:restartNumberingAfterBreak="0">
    <w:nsid w:val="0FBA0F42"/>
    <w:multiLevelType w:val="hybridMultilevel"/>
    <w:tmpl w:val="4702A77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10CE72FC"/>
    <w:multiLevelType w:val="hybridMultilevel"/>
    <w:tmpl w:val="C4F81304"/>
    <w:lvl w:ilvl="0" w:tplc="240A0001">
      <w:start w:val="1"/>
      <w:numFmt w:val="bullet"/>
      <w:lvlText w:val=""/>
      <w:lvlJc w:val="left"/>
      <w:pPr>
        <w:ind w:left="720" w:hanging="360"/>
      </w:pPr>
      <w:rPr>
        <w:rFonts w:ascii="Symbol" w:hAnsi="Symbol" w:hint="default"/>
      </w:rPr>
    </w:lvl>
    <w:lvl w:ilvl="1" w:tplc="E9422024">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DC0081B"/>
    <w:multiLevelType w:val="hybridMultilevel"/>
    <w:tmpl w:val="6938E72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218B00F1"/>
    <w:multiLevelType w:val="hybridMultilevel"/>
    <w:tmpl w:val="72AA42C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22C93EDE"/>
    <w:multiLevelType w:val="hybridMultilevel"/>
    <w:tmpl w:val="0BA06B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F8706A"/>
    <w:multiLevelType w:val="hybridMultilevel"/>
    <w:tmpl w:val="CDEE9D8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C2C206C"/>
    <w:multiLevelType w:val="hybridMultilevel"/>
    <w:tmpl w:val="A28C65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C664D36"/>
    <w:multiLevelType w:val="multilevel"/>
    <w:tmpl w:val="912A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377356"/>
    <w:multiLevelType w:val="hybridMultilevel"/>
    <w:tmpl w:val="58A41C2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4DB25863"/>
    <w:multiLevelType w:val="hybridMultilevel"/>
    <w:tmpl w:val="249245F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F3C6B55"/>
    <w:multiLevelType w:val="hybridMultilevel"/>
    <w:tmpl w:val="E37A511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51C83A6D"/>
    <w:multiLevelType w:val="hybridMultilevel"/>
    <w:tmpl w:val="470609FE"/>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55171D5A"/>
    <w:multiLevelType w:val="hybridMultilevel"/>
    <w:tmpl w:val="8D848E94"/>
    <w:lvl w:ilvl="0" w:tplc="24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4" w15:restartNumberingAfterBreak="0">
    <w:nsid w:val="56DA2682"/>
    <w:multiLevelType w:val="hybridMultilevel"/>
    <w:tmpl w:val="ED94CF5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5F2F6908"/>
    <w:multiLevelType w:val="hybridMultilevel"/>
    <w:tmpl w:val="6456D5B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634355AF"/>
    <w:multiLevelType w:val="hybridMultilevel"/>
    <w:tmpl w:val="E6909EA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66616C46"/>
    <w:multiLevelType w:val="hybridMultilevel"/>
    <w:tmpl w:val="17B2601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6C204831"/>
    <w:multiLevelType w:val="hybridMultilevel"/>
    <w:tmpl w:val="A2566C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E32396D"/>
    <w:multiLevelType w:val="hybridMultilevel"/>
    <w:tmpl w:val="7356354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8"/>
  </w:num>
  <w:num w:numId="4">
    <w:abstractNumId w:val="7"/>
  </w:num>
  <w:num w:numId="5">
    <w:abstractNumId w:val="12"/>
  </w:num>
  <w:num w:numId="6">
    <w:abstractNumId w:val="10"/>
  </w:num>
  <w:num w:numId="7">
    <w:abstractNumId w:val="11"/>
  </w:num>
  <w:num w:numId="8">
    <w:abstractNumId w:val="6"/>
  </w:num>
  <w:num w:numId="9">
    <w:abstractNumId w:val="17"/>
  </w:num>
  <w:num w:numId="10">
    <w:abstractNumId w:val="1"/>
  </w:num>
  <w:num w:numId="11">
    <w:abstractNumId w:val="18"/>
  </w:num>
  <w:num w:numId="12">
    <w:abstractNumId w:val="15"/>
  </w:num>
  <w:num w:numId="13">
    <w:abstractNumId w:val="14"/>
  </w:num>
  <w:num w:numId="14">
    <w:abstractNumId w:val="13"/>
  </w:num>
  <w:num w:numId="15">
    <w:abstractNumId w:val="3"/>
  </w:num>
  <w:num w:numId="16">
    <w:abstractNumId w:val="9"/>
  </w:num>
  <w:num w:numId="17">
    <w:abstractNumId w:val="4"/>
  </w:num>
  <w:num w:numId="18">
    <w:abstractNumId w:val="16"/>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186"/>
    <w:rsid w:val="000405FF"/>
    <w:rsid w:val="000D23C4"/>
    <w:rsid w:val="000E7A97"/>
    <w:rsid w:val="00171186"/>
    <w:rsid w:val="00185D38"/>
    <w:rsid w:val="001C13D9"/>
    <w:rsid w:val="00205835"/>
    <w:rsid w:val="002449C9"/>
    <w:rsid w:val="00263B22"/>
    <w:rsid w:val="00376275"/>
    <w:rsid w:val="003C3F51"/>
    <w:rsid w:val="004203EA"/>
    <w:rsid w:val="0048210B"/>
    <w:rsid w:val="0055514C"/>
    <w:rsid w:val="00562B67"/>
    <w:rsid w:val="006C21B3"/>
    <w:rsid w:val="00747870"/>
    <w:rsid w:val="00765737"/>
    <w:rsid w:val="00850A95"/>
    <w:rsid w:val="00930159"/>
    <w:rsid w:val="0095464A"/>
    <w:rsid w:val="00981245"/>
    <w:rsid w:val="00982BBC"/>
    <w:rsid w:val="00AB4AB9"/>
    <w:rsid w:val="00B57371"/>
    <w:rsid w:val="00B93F0C"/>
    <w:rsid w:val="00BC6631"/>
    <w:rsid w:val="00CD7A89"/>
    <w:rsid w:val="00D64125"/>
    <w:rsid w:val="00DC1796"/>
    <w:rsid w:val="00DE7116"/>
    <w:rsid w:val="00EA70F8"/>
    <w:rsid w:val="00F107DA"/>
  </w:rsids>
  <m:mathPr>
    <m:mathFont m:val="Cambria Math"/>
    <m:brkBin m:val="before"/>
    <m:brkBinSub m:val="--"/>
    <m:smallFrac m:val="0"/>
    <m:dispDef/>
    <m:lMargin m:val="0"/>
    <m:rMargin m:val="0"/>
    <m:defJc m:val="centerGroup"/>
    <m:wrapIndent m:val="1440"/>
    <m:intLim m:val="subSup"/>
    <m:naryLim m:val="undOvr"/>
  </m:mathPr>
  <w:themeFontLang w:val="es-CO" w:eastAsia="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B4D72"/>
  <w15:chartTrackingRefBased/>
  <w15:docId w15:val="{253BB341-3A09-46EE-A526-9DA6F0E9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s-CO" w:eastAsia="es-CO"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71186"/>
    <w:pPr>
      <w:spacing w:after="0" w:line="240" w:lineRule="auto"/>
    </w:pPr>
    <w:rPr>
      <w:rFonts w:ascii="Times New Roman"/>
      <w:sz w:val="24"/>
      <w:szCs w:val="24"/>
      <w:lang w:val="es-ES" w:eastAsia="es-ES"/>
    </w:rPr>
  </w:style>
  <w:style w:type="paragraph" w:styleId="Ttulo3">
    <w:name w:val="heading 3"/>
    <w:basedOn w:val="Normal"/>
    <w:link w:val="Ttulo3Car"/>
    <w:uiPriority w:val="9"/>
    <w:qFormat/>
    <w:rsid w:val="004203EA"/>
    <w:pPr>
      <w:spacing w:before="100" w:beforeAutospacing="1" w:after="225"/>
      <w:outlineLvl w:val="2"/>
    </w:pPr>
    <w:rPr>
      <w:color w:val="00447C"/>
      <w:sz w:val="36"/>
      <w:szCs w:val="36"/>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71186"/>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171186"/>
    <w:rPr>
      <w:color w:val="0000FF"/>
      <w:u w:val="single"/>
    </w:rPr>
  </w:style>
  <w:style w:type="paragraph" w:styleId="Prrafodelista">
    <w:name w:val="List Paragraph"/>
    <w:basedOn w:val="Normal"/>
    <w:uiPriority w:val="34"/>
    <w:qFormat/>
    <w:rsid w:val="00205835"/>
    <w:pPr>
      <w:spacing w:after="200" w:line="276" w:lineRule="auto"/>
      <w:ind w:left="720"/>
      <w:contextualSpacing/>
    </w:pPr>
    <w:rPr>
      <w:rFonts w:asciiTheme="minorHAnsi" w:eastAsiaTheme="minorHAnsi" w:hAnsiTheme="minorHAnsi" w:cstheme="minorBidi"/>
      <w:sz w:val="22"/>
      <w:szCs w:val="22"/>
      <w:lang w:val="es-CO" w:eastAsia="en-US"/>
    </w:rPr>
  </w:style>
  <w:style w:type="paragraph" w:styleId="NormalWeb">
    <w:name w:val="Normal (Web)"/>
    <w:basedOn w:val="Normal"/>
    <w:uiPriority w:val="99"/>
    <w:semiHidden/>
    <w:unhideWhenUsed/>
    <w:rsid w:val="004203EA"/>
    <w:pPr>
      <w:spacing w:after="264"/>
    </w:pPr>
    <w:rPr>
      <w:lang w:val="es-CO" w:eastAsia="es-CO"/>
    </w:rPr>
  </w:style>
  <w:style w:type="character" w:customStyle="1" w:styleId="Ttulo3Car">
    <w:name w:val="Título 3 Car"/>
    <w:basedOn w:val="Fuentedeprrafopredeter"/>
    <w:link w:val="Ttulo3"/>
    <w:uiPriority w:val="9"/>
    <w:rsid w:val="004203EA"/>
    <w:rPr>
      <w:rFonts w:ascii="Times New Roman"/>
      <w:color w:val="00447C"/>
      <w:sz w:val="36"/>
      <w:szCs w:val="36"/>
    </w:rPr>
  </w:style>
  <w:style w:type="paragraph" w:styleId="Encabezado">
    <w:name w:val="header"/>
    <w:basedOn w:val="Normal"/>
    <w:link w:val="EncabezadoCar"/>
    <w:unhideWhenUsed/>
    <w:rsid w:val="00747870"/>
    <w:pPr>
      <w:tabs>
        <w:tab w:val="center" w:pos="4419"/>
        <w:tab w:val="right" w:pos="8838"/>
      </w:tabs>
    </w:pPr>
  </w:style>
  <w:style w:type="character" w:customStyle="1" w:styleId="EncabezadoCar">
    <w:name w:val="Encabezado Car"/>
    <w:basedOn w:val="Fuentedeprrafopredeter"/>
    <w:link w:val="Encabezado"/>
    <w:rsid w:val="00747870"/>
    <w:rPr>
      <w:rFonts w:ascii="Times New Roman"/>
      <w:sz w:val="24"/>
      <w:szCs w:val="24"/>
      <w:lang w:val="es-ES" w:eastAsia="es-ES"/>
    </w:rPr>
  </w:style>
  <w:style w:type="paragraph" w:styleId="Piedepgina">
    <w:name w:val="footer"/>
    <w:basedOn w:val="Normal"/>
    <w:link w:val="PiedepginaCar"/>
    <w:uiPriority w:val="99"/>
    <w:unhideWhenUsed/>
    <w:rsid w:val="00747870"/>
    <w:pPr>
      <w:tabs>
        <w:tab w:val="center" w:pos="4419"/>
        <w:tab w:val="right" w:pos="8838"/>
      </w:tabs>
    </w:pPr>
  </w:style>
  <w:style w:type="character" w:customStyle="1" w:styleId="PiedepginaCar">
    <w:name w:val="Pie de página Car"/>
    <w:basedOn w:val="Fuentedeprrafopredeter"/>
    <w:link w:val="Piedepgina"/>
    <w:uiPriority w:val="99"/>
    <w:rsid w:val="00747870"/>
    <w:rPr>
      <w:rFonts w:asci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60608">
      <w:bodyDiv w:val="1"/>
      <w:marLeft w:val="0"/>
      <w:marRight w:val="0"/>
      <w:marTop w:val="0"/>
      <w:marBottom w:val="0"/>
      <w:divBdr>
        <w:top w:val="none" w:sz="0" w:space="0" w:color="auto"/>
        <w:left w:val="none" w:sz="0" w:space="0" w:color="auto"/>
        <w:bottom w:val="none" w:sz="0" w:space="0" w:color="auto"/>
        <w:right w:val="none" w:sz="0" w:space="0" w:color="auto"/>
      </w:divBdr>
      <w:divsChild>
        <w:div w:id="1823306014">
          <w:marLeft w:val="0"/>
          <w:marRight w:val="0"/>
          <w:marTop w:val="0"/>
          <w:marBottom w:val="0"/>
          <w:divBdr>
            <w:top w:val="none" w:sz="0" w:space="0" w:color="auto"/>
            <w:left w:val="none" w:sz="0" w:space="0" w:color="auto"/>
            <w:bottom w:val="none" w:sz="0" w:space="0" w:color="auto"/>
            <w:right w:val="none" w:sz="0" w:space="0" w:color="auto"/>
          </w:divBdr>
          <w:divsChild>
            <w:div w:id="1132674879">
              <w:marLeft w:val="0"/>
              <w:marRight w:val="0"/>
              <w:marTop w:val="0"/>
              <w:marBottom w:val="0"/>
              <w:divBdr>
                <w:top w:val="none" w:sz="0" w:space="0" w:color="auto"/>
                <w:left w:val="none" w:sz="0" w:space="0" w:color="auto"/>
                <w:bottom w:val="none" w:sz="0" w:space="0" w:color="auto"/>
                <w:right w:val="none" w:sz="0" w:space="0" w:color="auto"/>
              </w:divBdr>
              <w:divsChild>
                <w:div w:id="1275864472">
                  <w:marLeft w:val="0"/>
                  <w:marRight w:val="0"/>
                  <w:marTop w:val="0"/>
                  <w:marBottom w:val="0"/>
                  <w:divBdr>
                    <w:top w:val="none" w:sz="0" w:space="0" w:color="auto"/>
                    <w:left w:val="none" w:sz="0" w:space="0" w:color="auto"/>
                    <w:bottom w:val="none" w:sz="0" w:space="0" w:color="auto"/>
                    <w:right w:val="none" w:sz="0" w:space="0" w:color="auto"/>
                  </w:divBdr>
                  <w:divsChild>
                    <w:div w:id="1763145261">
                      <w:marLeft w:val="0"/>
                      <w:marRight w:val="0"/>
                      <w:marTop w:val="0"/>
                      <w:marBottom w:val="0"/>
                      <w:divBdr>
                        <w:top w:val="none" w:sz="0" w:space="0" w:color="auto"/>
                        <w:left w:val="none" w:sz="0" w:space="0" w:color="auto"/>
                        <w:bottom w:val="none" w:sz="0" w:space="0" w:color="auto"/>
                        <w:right w:val="none" w:sz="0" w:space="0" w:color="auto"/>
                      </w:divBdr>
                      <w:divsChild>
                        <w:div w:id="695665990">
                          <w:marLeft w:val="0"/>
                          <w:marRight w:val="0"/>
                          <w:marTop w:val="0"/>
                          <w:marBottom w:val="0"/>
                          <w:divBdr>
                            <w:top w:val="none" w:sz="0" w:space="0" w:color="auto"/>
                            <w:left w:val="none" w:sz="0" w:space="0" w:color="auto"/>
                            <w:bottom w:val="none" w:sz="0" w:space="0" w:color="auto"/>
                            <w:right w:val="none" w:sz="0" w:space="0" w:color="auto"/>
                          </w:divBdr>
                          <w:divsChild>
                            <w:div w:id="5708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51877">
      <w:bodyDiv w:val="1"/>
      <w:marLeft w:val="0"/>
      <w:marRight w:val="0"/>
      <w:marTop w:val="0"/>
      <w:marBottom w:val="0"/>
      <w:divBdr>
        <w:top w:val="none" w:sz="0" w:space="0" w:color="auto"/>
        <w:left w:val="none" w:sz="0" w:space="0" w:color="auto"/>
        <w:bottom w:val="none" w:sz="0" w:space="0" w:color="auto"/>
        <w:right w:val="none" w:sz="0" w:space="0" w:color="auto"/>
      </w:divBdr>
      <w:divsChild>
        <w:div w:id="1183395408">
          <w:marLeft w:val="0"/>
          <w:marRight w:val="0"/>
          <w:marTop w:val="0"/>
          <w:marBottom w:val="0"/>
          <w:divBdr>
            <w:top w:val="none" w:sz="0" w:space="0" w:color="auto"/>
            <w:left w:val="none" w:sz="0" w:space="0" w:color="auto"/>
            <w:bottom w:val="none" w:sz="0" w:space="0" w:color="auto"/>
            <w:right w:val="none" w:sz="0" w:space="0" w:color="auto"/>
          </w:divBdr>
          <w:divsChild>
            <w:div w:id="1284311079">
              <w:marLeft w:val="0"/>
              <w:marRight w:val="0"/>
              <w:marTop w:val="0"/>
              <w:marBottom w:val="0"/>
              <w:divBdr>
                <w:top w:val="none" w:sz="0" w:space="0" w:color="auto"/>
                <w:left w:val="none" w:sz="0" w:space="0" w:color="auto"/>
                <w:bottom w:val="none" w:sz="0" w:space="0" w:color="auto"/>
                <w:right w:val="none" w:sz="0" w:space="0" w:color="auto"/>
              </w:divBdr>
              <w:divsChild>
                <w:div w:id="1301837124">
                  <w:marLeft w:val="0"/>
                  <w:marRight w:val="0"/>
                  <w:marTop w:val="0"/>
                  <w:marBottom w:val="0"/>
                  <w:divBdr>
                    <w:top w:val="none" w:sz="0" w:space="0" w:color="auto"/>
                    <w:left w:val="none" w:sz="0" w:space="0" w:color="auto"/>
                    <w:bottom w:val="none" w:sz="0" w:space="0" w:color="auto"/>
                    <w:right w:val="none" w:sz="0" w:space="0" w:color="auto"/>
                  </w:divBdr>
                  <w:divsChild>
                    <w:div w:id="770858583">
                      <w:marLeft w:val="0"/>
                      <w:marRight w:val="0"/>
                      <w:marTop w:val="0"/>
                      <w:marBottom w:val="0"/>
                      <w:divBdr>
                        <w:top w:val="none" w:sz="0" w:space="0" w:color="auto"/>
                        <w:left w:val="none" w:sz="0" w:space="0" w:color="auto"/>
                        <w:bottom w:val="none" w:sz="0" w:space="0" w:color="auto"/>
                        <w:right w:val="none" w:sz="0" w:space="0" w:color="auto"/>
                      </w:divBdr>
                      <w:divsChild>
                        <w:div w:id="64841650">
                          <w:marLeft w:val="0"/>
                          <w:marRight w:val="0"/>
                          <w:marTop w:val="0"/>
                          <w:marBottom w:val="0"/>
                          <w:divBdr>
                            <w:top w:val="none" w:sz="0" w:space="0" w:color="auto"/>
                            <w:left w:val="none" w:sz="0" w:space="0" w:color="auto"/>
                            <w:bottom w:val="none" w:sz="0" w:space="0" w:color="auto"/>
                            <w:right w:val="none" w:sz="0" w:space="0" w:color="auto"/>
                          </w:divBdr>
                          <w:divsChild>
                            <w:div w:id="18323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358273">
      <w:bodyDiv w:val="1"/>
      <w:marLeft w:val="0"/>
      <w:marRight w:val="0"/>
      <w:marTop w:val="0"/>
      <w:marBottom w:val="0"/>
      <w:divBdr>
        <w:top w:val="none" w:sz="0" w:space="0" w:color="auto"/>
        <w:left w:val="none" w:sz="0" w:space="0" w:color="auto"/>
        <w:bottom w:val="none" w:sz="0" w:space="0" w:color="auto"/>
        <w:right w:val="none" w:sz="0" w:space="0" w:color="auto"/>
      </w:divBdr>
      <w:divsChild>
        <w:div w:id="111049369">
          <w:marLeft w:val="0"/>
          <w:marRight w:val="0"/>
          <w:marTop w:val="0"/>
          <w:marBottom w:val="0"/>
          <w:divBdr>
            <w:top w:val="none" w:sz="0" w:space="0" w:color="auto"/>
            <w:left w:val="none" w:sz="0" w:space="0" w:color="auto"/>
            <w:bottom w:val="none" w:sz="0" w:space="0" w:color="auto"/>
            <w:right w:val="none" w:sz="0" w:space="0" w:color="auto"/>
          </w:divBdr>
          <w:divsChild>
            <w:div w:id="247471953">
              <w:marLeft w:val="0"/>
              <w:marRight w:val="0"/>
              <w:marTop w:val="0"/>
              <w:marBottom w:val="0"/>
              <w:divBdr>
                <w:top w:val="none" w:sz="0" w:space="0" w:color="auto"/>
                <w:left w:val="none" w:sz="0" w:space="0" w:color="auto"/>
                <w:bottom w:val="none" w:sz="0" w:space="0" w:color="auto"/>
                <w:right w:val="none" w:sz="0" w:space="0" w:color="auto"/>
              </w:divBdr>
              <w:divsChild>
                <w:div w:id="1329209663">
                  <w:marLeft w:val="0"/>
                  <w:marRight w:val="0"/>
                  <w:marTop w:val="0"/>
                  <w:marBottom w:val="0"/>
                  <w:divBdr>
                    <w:top w:val="none" w:sz="0" w:space="0" w:color="auto"/>
                    <w:left w:val="none" w:sz="0" w:space="0" w:color="auto"/>
                    <w:bottom w:val="none" w:sz="0" w:space="0" w:color="auto"/>
                    <w:right w:val="none" w:sz="0" w:space="0" w:color="auto"/>
                  </w:divBdr>
                  <w:divsChild>
                    <w:div w:id="336813054">
                      <w:marLeft w:val="0"/>
                      <w:marRight w:val="0"/>
                      <w:marTop w:val="0"/>
                      <w:marBottom w:val="0"/>
                      <w:divBdr>
                        <w:top w:val="none" w:sz="0" w:space="0" w:color="auto"/>
                        <w:left w:val="none" w:sz="0" w:space="0" w:color="auto"/>
                        <w:bottom w:val="none" w:sz="0" w:space="0" w:color="auto"/>
                        <w:right w:val="none" w:sz="0" w:space="0" w:color="auto"/>
                      </w:divBdr>
                      <w:divsChild>
                        <w:div w:id="1576671384">
                          <w:marLeft w:val="0"/>
                          <w:marRight w:val="0"/>
                          <w:marTop w:val="0"/>
                          <w:marBottom w:val="0"/>
                          <w:divBdr>
                            <w:top w:val="none" w:sz="0" w:space="0" w:color="auto"/>
                            <w:left w:val="none" w:sz="0" w:space="0" w:color="auto"/>
                            <w:bottom w:val="none" w:sz="0" w:space="0" w:color="auto"/>
                            <w:right w:val="none" w:sz="0" w:space="0" w:color="auto"/>
                          </w:divBdr>
                          <w:divsChild>
                            <w:div w:id="15156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parato_digestivo" TargetMode="External"/><Relationship Id="rId13" Type="http://schemas.openxmlformats.org/officeDocument/2006/relationships/hyperlink" Target="https://es.wikipedia.org/wiki/Tubo_digestiv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s.wikipedia.org/wiki/Colon_sigmoide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Colon_descendent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s.wikipedia.org/wiki/Colon_transverso" TargetMode="External"/><Relationship Id="rId4" Type="http://schemas.openxmlformats.org/officeDocument/2006/relationships/webSettings" Target="webSettings.xml"/><Relationship Id="rId9" Type="http://schemas.openxmlformats.org/officeDocument/2006/relationships/hyperlink" Target="https://es.wikipedia.org/wiki/Colon_ascendente" TargetMode="External"/><Relationship Id="rId14" Type="http://schemas.openxmlformats.org/officeDocument/2006/relationships/hyperlink" Target="https://es.wikipedia.org/wiki/Col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3219</Words>
  <Characters>17710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correa</dc:creator>
  <cp:keywords/>
  <dc:description/>
  <cp:lastModifiedBy>MACLCALIDAD MC.</cp:lastModifiedBy>
  <cp:revision>3</cp:revision>
  <dcterms:created xsi:type="dcterms:W3CDTF">2017-05-09T16:19:00Z</dcterms:created>
  <dcterms:modified xsi:type="dcterms:W3CDTF">2017-05-09T16:20:00Z</dcterms:modified>
</cp:coreProperties>
</file>