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186" w:rsidRPr="00EA2945" w:rsidRDefault="00171186" w:rsidP="00171186">
      <w:pPr>
        <w:jc w:val="right"/>
        <w:rPr>
          <w:rFonts w:asciiTheme="minorHAnsi" w:hAnsiTheme="minorHAnsi"/>
          <w:sz w:val="22"/>
          <w:szCs w:val="22"/>
        </w:rPr>
      </w:pPr>
      <w:r w:rsidRPr="00EA2945">
        <w:rPr>
          <w:rFonts w:asciiTheme="minorHAnsi" w:hAnsiTheme="minorHAnsi"/>
          <w:sz w:val="16"/>
          <w:szCs w:val="22"/>
        </w:rPr>
        <w:t>Sociedad Comercializadora de Insumos y Servicios Médicos S.A.S</w:t>
      </w:r>
      <w:r w:rsidRPr="00EA2945">
        <w:rPr>
          <w:rFonts w:asciiTheme="minorHAnsi" w:hAnsiTheme="minorHAnsi"/>
          <w:noProof/>
          <w:sz w:val="22"/>
          <w:szCs w:val="22"/>
          <w:lang w:val="es-CO" w:eastAsia="es-CO"/>
        </w:rPr>
        <w:drawing>
          <wp:inline distT="0" distB="0" distL="0" distR="0" wp14:anchorId="643E2FF1" wp14:editId="40C2218B">
            <wp:extent cx="581025" cy="342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342900"/>
                    </a:xfrm>
                    <a:prstGeom prst="rect">
                      <a:avLst/>
                    </a:prstGeom>
                    <a:noFill/>
                  </pic:spPr>
                </pic:pic>
              </a:graphicData>
            </a:graphic>
          </wp:inline>
        </w:drawing>
      </w:r>
      <w:r w:rsidRPr="00EA2945">
        <w:rPr>
          <w:rFonts w:asciiTheme="minorHAnsi" w:hAnsiTheme="minorHAnsi"/>
          <w:sz w:val="22"/>
          <w:szCs w:val="22"/>
        </w:rPr>
        <w:t xml:space="preserve">  </w:t>
      </w:r>
    </w:p>
    <w:p w:rsidR="006C21B3" w:rsidRPr="00EA2945" w:rsidRDefault="006C21B3">
      <w:pPr>
        <w:rPr>
          <w:rFonts w:asciiTheme="minorHAnsi" w:hAnsiTheme="minorHAnsi"/>
          <w:sz w:val="22"/>
          <w:szCs w:val="22"/>
        </w:rPr>
      </w:pPr>
    </w:p>
    <w:p w:rsidR="005A70C2" w:rsidRPr="00EA2945" w:rsidRDefault="005A70C2" w:rsidP="005A70C2">
      <w:pPr>
        <w:jc w:val="both"/>
        <w:rPr>
          <w:rFonts w:asciiTheme="minorHAnsi" w:hAnsiTheme="minorHAnsi" w:cstheme="minorHAnsi"/>
          <w:sz w:val="22"/>
          <w:szCs w:val="22"/>
        </w:rPr>
      </w:pPr>
    </w:p>
    <w:p w:rsidR="005A70C2" w:rsidRPr="00EA2945" w:rsidRDefault="005A70C2" w:rsidP="00056EEA">
      <w:pPr>
        <w:jc w:val="both"/>
        <w:rPr>
          <w:rFonts w:asciiTheme="minorHAnsi" w:hAnsiTheme="minorHAnsi" w:cstheme="minorHAnsi"/>
          <w:b/>
          <w:sz w:val="22"/>
          <w:szCs w:val="22"/>
        </w:rPr>
      </w:pPr>
      <w:r w:rsidRPr="00EA2945">
        <w:rPr>
          <w:rFonts w:asciiTheme="minorHAnsi" w:hAnsiTheme="minorHAnsi" w:cstheme="minorHAnsi"/>
          <w:b/>
          <w:sz w:val="22"/>
          <w:szCs w:val="22"/>
        </w:rPr>
        <w:t>¿QUÉ ES EL CÁNCER DE CUELLO UTERINO?</w:t>
      </w:r>
    </w:p>
    <w:p w:rsidR="005A70C2" w:rsidRPr="00EA2945" w:rsidRDefault="005A70C2" w:rsidP="00056EEA">
      <w:pPr>
        <w:jc w:val="both"/>
        <w:rPr>
          <w:rFonts w:asciiTheme="minorHAnsi" w:hAnsiTheme="minorHAnsi" w:cstheme="minorHAnsi"/>
          <w:sz w:val="22"/>
          <w:szCs w:val="22"/>
        </w:rPr>
      </w:pPr>
      <w:r w:rsidRPr="00EA2945">
        <w:rPr>
          <w:rFonts w:asciiTheme="minorHAnsi" w:hAnsiTheme="minorHAnsi" w:cstheme="minorHAnsi"/>
          <w:sz w:val="22"/>
          <w:szCs w:val="22"/>
        </w:rPr>
        <w:t>El cáncer de cuello uterino es una enfermedad en la que se form</w:t>
      </w:r>
      <w:bookmarkStart w:id="0" w:name="_GoBack"/>
      <w:bookmarkEnd w:id="0"/>
      <w:r w:rsidRPr="00EA2945">
        <w:rPr>
          <w:rFonts w:asciiTheme="minorHAnsi" w:hAnsiTheme="minorHAnsi" w:cstheme="minorHAnsi"/>
          <w:sz w:val="22"/>
          <w:szCs w:val="22"/>
        </w:rPr>
        <w:t>an células malignas (cancerosas) en los tejidos del cuello uterino (cérvix). El útero al ser un órgano que solo tienen las mujeres, esta enfermedad es exclusiva de ellas.</w:t>
      </w:r>
    </w:p>
    <w:p w:rsidR="005A70C2" w:rsidRPr="00EA2945" w:rsidRDefault="005A70C2" w:rsidP="00056EEA">
      <w:pPr>
        <w:jc w:val="both"/>
        <w:rPr>
          <w:rFonts w:asciiTheme="minorHAnsi" w:hAnsiTheme="minorHAnsi" w:cstheme="minorHAnsi"/>
          <w:sz w:val="22"/>
          <w:szCs w:val="22"/>
        </w:rPr>
      </w:pPr>
    </w:p>
    <w:p w:rsidR="005A70C2" w:rsidRPr="00EA2945" w:rsidRDefault="005A70C2" w:rsidP="00056EEA">
      <w:pPr>
        <w:jc w:val="both"/>
        <w:rPr>
          <w:rFonts w:asciiTheme="minorHAnsi" w:hAnsiTheme="minorHAnsi" w:cstheme="minorHAnsi"/>
          <w:b/>
          <w:sz w:val="22"/>
          <w:szCs w:val="22"/>
        </w:rPr>
      </w:pPr>
      <w:r w:rsidRPr="00EA2945">
        <w:rPr>
          <w:rFonts w:asciiTheme="minorHAnsi" w:hAnsiTheme="minorHAnsi" w:cstheme="minorHAnsi"/>
          <w:b/>
          <w:sz w:val="22"/>
          <w:szCs w:val="22"/>
        </w:rPr>
        <w:t>¿QUÉ TAN FRECUENTE ES ESTA ENFERMEDAD?</w:t>
      </w:r>
    </w:p>
    <w:p w:rsidR="005A70C2" w:rsidRPr="00EA2945" w:rsidRDefault="005A70C2" w:rsidP="00056EEA">
      <w:pPr>
        <w:jc w:val="both"/>
        <w:rPr>
          <w:rFonts w:asciiTheme="minorHAnsi" w:hAnsiTheme="minorHAnsi" w:cstheme="minorHAnsi"/>
          <w:sz w:val="22"/>
          <w:szCs w:val="22"/>
        </w:rPr>
      </w:pPr>
      <w:r w:rsidRPr="00EA2945">
        <w:rPr>
          <w:rFonts w:asciiTheme="minorHAnsi" w:hAnsiTheme="minorHAnsi" w:cstheme="minorHAnsi"/>
          <w:sz w:val="22"/>
          <w:szCs w:val="22"/>
        </w:rPr>
        <w:t>El cáncer de cuello uterino es la primera causa de muerte por cáncer entre mujeres de 30 a 59 años en Colombia y la cuarta en el mundo.</w:t>
      </w:r>
    </w:p>
    <w:p w:rsidR="005A70C2" w:rsidRPr="00EA2945" w:rsidRDefault="005A70C2" w:rsidP="00056EEA">
      <w:pPr>
        <w:jc w:val="both"/>
        <w:rPr>
          <w:rFonts w:asciiTheme="minorHAnsi" w:hAnsiTheme="minorHAnsi" w:cstheme="minorHAnsi"/>
          <w:sz w:val="22"/>
          <w:szCs w:val="22"/>
        </w:rPr>
      </w:pPr>
    </w:p>
    <w:p w:rsidR="005A70C2" w:rsidRPr="00EA2945" w:rsidRDefault="005A70C2" w:rsidP="00056EEA">
      <w:pPr>
        <w:jc w:val="both"/>
        <w:rPr>
          <w:rFonts w:asciiTheme="minorHAnsi" w:hAnsiTheme="minorHAnsi" w:cstheme="minorHAnsi"/>
          <w:sz w:val="22"/>
          <w:szCs w:val="22"/>
        </w:rPr>
      </w:pPr>
      <w:r w:rsidRPr="00EA2945">
        <w:rPr>
          <w:rFonts w:asciiTheme="minorHAnsi" w:hAnsiTheme="minorHAnsi" w:cstheme="minorHAnsi"/>
          <w:sz w:val="22"/>
          <w:szCs w:val="22"/>
        </w:rPr>
        <w:t xml:space="preserve">Colombia ha reportado un descenso progresivo en las tasas de incidencia y mortalidad por cáncer de cérvix durante los últimos 40 años, pasando de </w:t>
      </w:r>
      <w:r w:rsidRPr="00EA2945">
        <w:rPr>
          <w:rFonts w:asciiTheme="minorHAnsi" w:hAnsiTheme="minorHAnsi" w:cstheme="minorHAnsi"/>
          <w:b/>
          <w:sz w:val="22"/>
          <w:szCs w:val="22"/>
        </w:rPr>
        <w:t>14 muertes</w:t>
      </w:r>
      <w:r w:rsidRPr="00EA2945">
        <w:rPr>
          <w:rFonts w:asciiTheme="minorHAnsi" w:hAnsiTheme="minorHAnsi" w:cstheme="minorHAnsi"/>
          <w:sz w:val="22"/>
          <w:szCs w:val="22"/>
        </w:rPr>
        <w:t xml:space="preserve"> por cada 100.000 mujeres en 1987 a </w:t>
      </w:r>
      <w:r w:rsidRPr="00EA2945">
        <w:rPr>
          <w:rFonts w:asciiTheme="minorHAnsi" w:hAnsiTheme="minorHAnsi" w:cstheme="minorHAnsi"/>
          <w:b/>
          <w:sz w:val="22"/>
          <w:szCs w:val="22"/>
        </w:rPr>
        <w:t>7 muertes</w:t>
      </w:r>
      <w:r w:rsidRPr="00EA2945">
        <w:rPr>
          <w:rFonts w:asciiTheme="minorHAnsi" w:hAnsiTheme="minorHAnsi" w:cstheme="minorHAnsi"/>
          <w:sz w:val="22"/>
          <w:szCs w:val="22"/>
        </w:rPr>
        <w:t xml:space="preserve"> por cada 100.000 en la actualidad.</w:t>
      </w:r>
    </w:p>
    <w:p w:rsidR="005A70C2" w:rsidRPr="00EA2945" w:rsidRDefault="005A70C2" w:rsidP="00056EEA">
      <w:pPr>
        <w:jc w:val="both"/>
        <w:rPr>
          <w:rFonts w:asciiTheme="minorHAnsi" w:hAnsiTheme="minorHAnsi" w:cstheme="minorHAnsi"/>
          <w:sz w:val="22"/>
          <w:szCs w:val="22"/>
        </w:rPr>
      </w:pPr>
    </w:p>
    <w:p w:rsidR="005A70C2" w:rsidRPr="00EA2945" w:rsidRDefault="005A70C2" w:rsidP="00056EEA">
      <w:pPr>
        <w:jc w:val="both"/>
        <w:rPr>
          <w:rFonts w:asciiTheme="minorHAnsi" w:hAnsiTheme="minorHAnsi" w:cstheme="minorHAnsi"/>
          <w:b/>
          <w:sz w:val="22"/>
          <w:szCs w:val="22"/>
        </w:rPr>
      </w:pPr>
      <w:r w:rsidRPr="00EA2945">
        <w:rPr>
          <w:rFonts w:asciiTheme="minorHAnsi" w:hAnsiTheme="minorHAnsi" w:cstheme="minorHAnsi"/>
          <w:b/>
          <w:sz w:val="22"/>
          <w:szCs w:val="22"/>
        </w:rPr>
        <w:t>¿QUÉ FACTORES AUMENTAN EL RIESGO DE PADECER ESTA ENFERMEDAD?</w:t>
      </w:r>
    </w:p>
    <w:p w:rsidR="005A70C2" w:rsidRPr="00EA2945" w:rsidRDefault="005A70C2" w:rsidP="00056EEA">
      <w:pPr>
        <w:jc w:val="both"/>
        <w:rPr>
          <w:rFonts w:asciiTheme="minorHAnsi" w:hAnsiTheme="minorHAnsi" w:cstheme="minorHAnsi"/>
          <w:sz w:val="22"/>
          <w:szCs w:val="22"/>
        </w:rPr>
      </w:pPr>
      <w:r w:rsidRPr="00EA2945">
        <w:rPr>
          <w:rFonts w:asciiTheme="minorHAnsi" w:hAnsiTheme="minorHAnsi" w:cstheme="minorHAnsi"/>
          <w:sz w:val="22"/>
          <w:szCs w:val="22"/>
        </w:rPr>
        <w:t xml:space="preserve">La infección del cuello uterino por el </w:t>
      </w:r>
      <w:r w:rsidRPr="00EA2945">
        <w:rPr>
          <w:rFonts w:asciiTheme="minorHAnsi" w:hAnsiTheme="minorHAnsi" w:cstheme="minorHAnsi"/>
          <w:b/>
          <w:sz w:val="22"/>
          <w:szCs w:val="22"/>
        </w:rPr>
        <w:t>virus del papiloma humano (VPH) o papilomavirus</w:t>
      </w:r>
      <w:r w:rsidRPr="00EA2945">
        <w:rPr>
          <w:rFonts w:asciiTheme="minorHAnsi" w:hAnsiTheme="minorHAnsi" w:cstheme="minorHAnsi"/>
          <w:sz w:val="22"/>
          <w:szCs w:val="22"/>
        </w:rPr>
        <w:t xml:space="preserve"> </w:t>
      </w:r>
      <w:r w:rsidRPr="00EA2945">
        <w:rPr>
          <w:rFonts w:asciiTheme="minorHAnsi" w:hAnsiTheme="minorHAnsi" w:cstheme="minorHAnsi"/>
          <w:b/>
          <w:sz w:val="22"/>
          <w:szCs w:val="22"/>
        </w:rPr>
        <w:t>humano</w:t>
      </w:r>
      <w:r w:rsidRPr="00EA2945">
        <w:rPr>
          <w:rFonts w:asciiTheme="minorHAnsi" w:hAnsiTheme="minorHAnsi" w:cstheme="minorHAnsi"/>
          <w:sz w:val="22"/>
          <w:szCs w:val="22"/>
        </w:rPr>
        <w:t xml:space="preserve"> es casi siempre la causa de cáncer de cuello uterino o factor de riesgo principal. Otros factores de riesgo incluyen los siguientes:</w:t>
      </w:r>
    </w:p>
    <w:p w:rsidR="005A70C2" w:rsidRPr="00EA2945" w:rsidRDefault="005A70C2" w:rsidP="00056EEA">
      <w:pPr>
        <w:pStyle w:val="Prrafodelista"/>
        <w:numPr>
          <w:ilvl w:val="0"/>
          <w:numId w:val="28"/>
        </w:numPr>
        <w:spacing w:after="0" w:line="240" w:lineRule="auto"/>
        <w:jc w:val="both"/>
        <w:rPr>
          <w:rFonts w:cstheme="minorHAnsi"/>
        </w:rPr>
      </w:pPr>
      <w:r w:rsidRPr="00EA2945">
        <w:rPr>
          <w:rFonts w:cstheme="minorHAnsi"/>
        </w:rPr>
        <w:t>Dar a luz a muchos hijos.</w:t>
      </w:r>
    </w:p>
    <w:p w:rsidR="005A70C2" w:rsidRPr="00EA2945" w:rsidRDefault="005A70C2" w:rsidP="00056EEA">
      <w:pPr>
        <w:pStyle w:val="Prrafodelista"/>
        <w:numPr>
          <w:ilvl w:val="0"/>
          <w:numId w:val="28"/>
        </w:numPr>
        <w:spacing w:after="0" w:line="240" w:lineRule="auto"/>
        <w:jc w:val="both"/>
        <w:rPr>
          <w:rFonts w:cstheme="minorHAnsi"/>
        </w:rPr>
      </w:pPr>
      <w:r w:rsidRPr="00EA2945">
        <w:rPr>
          <w:rFonts w:cstheme="minorHAnsi"/>
        </w:rPr>
        <w:t>Tener muchas parejas sexuales.</w:t>
      </w:r>
    </w:p>
    <w:p w:rsidR="005A70C2" w:rsidRPr="00EA2945" w:rsidRDefault="005A70C2" w:rsidP="00056EEA">
      <w:pPr>
        <w:pStyle w:val="Prrafodelista"/>
        <w:numPr>
          <w:ilvl w:val="0"/>
          <w:numId w:val="28"/>
        </w:numPr>
        <w:spacing w:after="0" w:line="240" w:lineRule="auto"/>
        <w:jc w:val="both"/>
        <w:rPr>
          <w:rFonts w:cstheme="minorHAnsi"/>
        </w:rPr>
      </w:pPr>
      <w:r w:rsidRPr="00EA2945">
        <w:rPr>
          <w:rFonts w:cstheme="minorHAnsi"/>
        </w:rPr>
        <w:t>Mantener la primera relación sexual a una edad temprana.</w:t>
      </w:r>
    </w:p>
    <w:p w:rsidR="005A70C2" w:rsidRPr="00EA2945" w:rsidRDefault="005A70C2" w:rsidP="00056EEA">
      <w:pPr>
        <w:pStyle w:val="Prrafodelista"/>
        <w:numPr>
          <w:ilvl w:val="0"/>
          <w:numId w:val="28"/>
        </w:numPr>
        <w:spacing w:after="0" w:line="240" w:lineRule="auto"/>
        <w:jc w:val="both"/>
        <w:rPr>
          <w:rFonts w:cstheme="minorHAnsi"/>
        </w:rPr>
      </w:pPr>
      <w:r w:rsidRPr="00EA2945">
        <w:rPr>
          <w:rFonts w:cstheme="minorHAnsi"/>
        </w:rPr>
        <w:t>Fumar cigarrillos.</w:t>
      </w:r>
    </w:p>
    <w:p w:rsidR="005A70C2" w:rsidRPr="00EA2945" w:rsidRDefault="005A70C2" w:rsidP="00056EEA">
      <w:pPr>
        <w:pStyle w:val="Prrafodelista"/>
        <w:numPr>
          <w:ilvl w:val="0"/>
          <w:numId w:val="28"/>
        </w:numPr>
        <w:spacing w:after="0" w:line="240" w:lineRule="auto"/>
        <w:jc w:val="both"/>
        <w:rPr>
          <w:rFonts w:cstheme="minorHAnsi"/>
        </w:rPr>
      </w:pPr>
      <w:r w:rsidRPr="00EA2945">
        <w:rPr>
          <w:rFonts w:cstheme="minorHAnsi"/>
        </w:rPr>
        <w:t xml:space="preserve">Usar píldoras anticonceptivas orales ("la píldora"). </w:t>
      </w:r>
    </w:p>
    <w:p w:rsidR="005A70C2" w:rsidRPr="00EA2945" w:rsidRDefault="005A70C2" w:rsidP="00056EEA">
      <w:pPr>
        <w:pStyle w:val="Prrafodelista"/>
        <w:numPr>
          <w:ilvl w:val="0"/>
          <w:numId w:val="28"/>
        </w:numPr>
        <w:spacing w:after="0" w:line="240" w:lineRule="auto"/>
        <w:jc w:val="both"/>
        <w:rPr>
          <w:rFonts w:cstheme="minorHAnsi"/>
        </w:rPr>
      </w:pPr>
      <w:r w:rsidRPr="00EA2945">
        <w:rPr>
          <w:rFonts w:cstheme="minorHAnsi"/>
        </w:rPr>
        <w:t>Una alimentación con pocas frutas y verduras.</w:t>
      </w:r>
    </w:p>
    <w:p w:rsidR="005A70C2" w:rsidRPr="00EA2945" w:rsidRDefault="005A70C2" w:rsidP="00056EEA">
      <w:pPr>
        <w:pStyle w:val="Prrafodelista"/>
        <w:numPr>
          <w:ilvl w:val="0"/>
          <w:numId w:val="28"/>
        </w:numPr>
        <w:spacing w:after="0" w:line="240" w:lineRule="auto"/>
        <w:jc w:val="both"/>
        <w:rPr>
          <w:rFonts w:cstheme="minorHAnsi"/>
        </w:rPr>
      </w:pPr>
      <w:r w:rsidRPr="00EA2945">
        <w:rPr>
          <w:rFonts w:cstheme="minorHAnsi"/>
        </w:rPr>
        <w:t>Tener infección VIH.</w:t>
      </w:r>
    </w:p>
    <w:p w:rsidR="005A70C2" w:rsidRPr="00EA2945" w:rsidRDefault="005A70C2" w:rsidP="00056EEA">
      <w:pPr>
        <w:pStyle w:val="Prrafodelista"/>
        <w:numPr>
          <w:ilvl w:val="0"/>
          <w:numId w:val="28"/>
        </w:numPr>
        <w:spacing w:after="0" w:line="240" w:lineRule="auto"/>
        <w:jc w:val="both"/>
        <w:rPr>
          <w:rFonts w:cstheme="minorHAnsi"/>
        </w:rPr>
      </w:pPr>
      <w:r w:rsidRPr="00EA2945">
        <w:rPr>
          <w:rFonts w:cstheme="minorHAnsi"/>
        </w:rPr>
        <w:t>Sobrepeso.</w:t>
      </w:r>
    </w:p>
    <w:p w:rsidR="005A70C2" w:rsidRPr="00EA2945" w:rsidRDefault="005A70C2" w:rsidP="00056EEA">
      <w:pPr>
        <w:pStyle w:val="Prrafodelista"/>
        <w:numPr>
          <w:ilvl w:val="0"/>
          <w:numId w:val="28"/>
        </w:numPr>
        <w:spacing w:after="0" w:line="240" w:lineRule="auto"/>
        <w:jc w:val="both"/>
        <w:rPr>
          <w:rFonts w:cstheme="minorHAnsi"/>
        </w:rPr>
      </w:pPr>
      <w:r w:rsidRPr="00EA2945">
        <w:rPr>
          <w:rFonts w:cstheme="minorHAnsi"/>
        </w:rPr>
        <w:t>Tener menos de 17 años en el primer embarazo a término.</w:t>
      </w:r>
    </w:p>
    <w:p w:rsidR="005A70C2" w:rsidRPr="00EA2945" w:rsidRDefault="005A70C2" w:rsidP="00056EEA">
      <w:pPr>
        <w:pStyle w:val="Prrafodelista"/>
        <w:numPr>
          <w:ilvl w:val="0"/>
          <w:numId w:val="28"/>
        </w:numPr>
        <w:spacing w:after="0" w:line="240" w:lineRule="auto"/>
        <w:jc w:val="both"/>
        <w:rPr>
          <w:rFonts w:cstheme="minorHAnsi"/>
        </w:rPr>
      </w:pPr>
      <w:r w:rsidRPr="00EA2945">
        <w:rPr>
          <w:rFonts w:cstheme="minorHAnsi"/>
        </w:rPr>
        <w:t>Pobreza.</w:t>
      </w:r>
    </w:p>
    <w:p w:rsidR="005A70C2" w:rsidRPr="00EA2945" w:rsidRDefault="005A70C2" w:rsidP="00056EEA">
      <w:pPr>
        <w:pStyle w:val="Prrafodelista"/>
        <w:numPr>
          <w:ilvl w:val="0"/>
          <w:numId w:val="28"/>
        </w:numPr>
        <w:spacing w:after="0" w:line="240" w:lineRule="auto"/>
        <w:jc w:val="both"/>
        <w:rPr>
          <w:rFonts w:cstheme="minorHAnsi"/>
        </w:rPr>
      </w:pPr>
      <w:r w:rsidRPr="00EA2945">
        <w:rPr>
          <w:rFonts w:cstheme="minorHAnsi"/>
        </w:rPr>
        <w:t>Antecedente familiar de cáncer de cuello uterino.</w:t>
      </w:r>
    </w:p>
    <w:p w:rsidR="005A70C2" w:rsidRPr="00EA2945" w:rsidRDefault="005A70C2" w:rsidP="00056EEA">
      <w:pPr>
        <w:jc w:val="both"/>
        <w:rPr>
          <w:rFonts w:asciiTheme="minorHAnsi" w:hAnsiTheme="minorHAnsi" w:cstheme="minorHAnsi"/>
          <w:sz w:val="22"/>
          <w:szCs w:val="22"/>
        </w:rPr>
      </w:pPr>
    </w:p>
    <w:p w:rsidR="005A70C2" w:rsidRPr="00EA2945" w:rsidRDefault="00436B37" w:rsidP="00056EEA">
      <w:pPr>
        <w:jc w:val="both"/>
        <w:rPr>
          <w:rFonts w:asciiTheme="minorHAnsi" w:hAnsiTheme="minorHAnsi" w:cstheme="minorHAnsi"/>
          <w:b/>
          <w:sz w:val="22"/>
          <w:szCs w:val="22"/>
        </w:rPr>
      </w:pPr>
      <w:r w:rsidRPr="00EA2945">
        <w:rPr>
          <w:rFonts w:asciiTheme="minorHAnsi" w:hAnsiTheme="minorHAnsi" w:cstheme="minorHAnsi"/>
          <w:b/>
          <w:sz w:val="22"/>
          <w:szCs w:val="22"/>
        </w:rPr>
        <w:t>¿QUÉ SIGNOS Y SÍNTOMAS PRODUCE ESTA ENFERMEDAD?</w:t>
      </w:r>
    </w:p>
    <w:p w:rsidR="00436B37" w:rsidRPr="00EA2945" w:rsidRDefault="00436B37" w:rsidP="00056EEA">
      <w:pPr>
        <w:jc w:val="both"/>
        <w:rPr>
          <w:rFonts w:asciiTheme="minorHAnsi" w:hAnsiTheme="minorHAnsi" w:cstheme="minorHAnsi"/>
          <w:b/>
          <w:sz w:val="22"/>
          <w:szCs w:val="22"/>
        </w:rPr>
      </w:pPr>
    </w:p>
    <w:p w:rsidR="005A70C2" w:rsidRPr="00EA2945" w:rsidRDefault="005A70C2" w:rsidP="00056EEA">
      <w:pPr>
        <w:jc w:val="both"/>
        <w:rPr>
          <w:rFonts w:asciiTheme="minorHAnsi" w:hAnsiTheme="minorHAnsi" w:cstheme="minorHAnsi"/>
          <w:sz w:val="22"/>
          <w:szCs w:val="22"/>
        </w:rPr>
      </w:pPr>
      <w:r w:rsidRPr="00EA2945">
        <w:rPr>
          <w:rFonts w:asciiTheme="minorHAnsi" w:hAnsiTheme="minorHAnsi" w:cstheme="minorHAnsi"/>
          <w:sz w:val="22"/>
          <w:szCs w:val="22"/>
        </w:rPr>
        <w:t xml:space="preserve">Es posible que el cáncer de cuello uterino no cause signos o síntomas en las primeras etapas. Las mujeres deben someterse a exámenes como la </w:t>
      </w:r>
      <w:r w:rsidRPr="00EA2945">
        <w:rPr>
          <w:rFonts w:asciiTheme="minorHAnsi" w:hAnsiTheme="minorHAnsi" w:cstheme="minorHAnsi"/>
          <w:b/>
          <w:sz w:val="22"/>
          <w:szCs w:val="22"/>
        </w:rPr>
        <w:t>Citología cervicovaginal</w:t>
      </w:r>
      <w:r w:rsidRPr="00EA2945">
        <w:rPr>
          <w:rFonts w:asciiTheme="minorHAnsi" w:hAnsiTheme="minorHAnsi" w:cstheme="minorHAnsi"/>
          <w:sz w:val="22"/>
          <w:szCs w:val="22"/>
        </w:rPr>
        <w:t xml:space="preserve"> para su detección temprana. Pueden presentarse en etapas avanzadas: </w:t>
      </w:r>
    </w:p>
    <w:p w:rsidR="005A70C2" w:rsidRPr="00EA2945" w:rsidRDefault="005A70C2" w:rsidP="00056EEA">
      <w:pPr>
        <w:pStyle w:val="Prrafodelista"/>
        <w:numPr>
          <w:ilvl w:val="0"/>
          <w:numId w:val="29"/>
        </w:numPr>
        <w:spacing w:after="0" w:line="240" w:lineRule="auto"/>
        <w:ind w:left="709"/>
        <w:jc w:val="both"/>
        <w:rPr>
          <w:rFonts w:cstheme="minorHAnsi"/>
        </w:rPr>
      </w:pPr>
      <w:r w:rsidRPr="00EA2945">
        <w:rPr>
          <w:rFonts w:cstheme="minorHAnsi"/>
        </w:rPr>
        <w:t>Sangrado vaginal (incluido el sangrado después de una relación sexual).</w:t>
      </w:r>
    </w:p>
    <w:p w:rsidR="005A70C2" w:rsidRPr="00EA2945" w:rsidRDefault="005A70C2" w:rsidP="00056EEA">
      <w:pPr>
        <w:pStyle w:val="Prrafodelista"/>
        <w:numPr>
          <w:ilvl w:val="0"/>
          <w:numId w:val="29"/>
        </w:numPr>
        <w:spacing w:after="0" w:line="240" w:lineRule="auto"/>
        <w:ind w:left="709"/>
        <w:jc w:val="both"/>
        <w:rPr>
          <w:rFonts w:cstheme="minorHAnsi"/>
        </w:rPr>
      </w:pPr>
      <w:r w:rsidRPr="00EA2945">
        <w:rPr>
          <w:rFonts w:cstheme="minorHAnsi"/>
        </w:rPr>
        <w:t>Flujo vaginal inusual.</w:t>
      </w:r>
    </w:p>
    <w:p w:rsidR="005A70C2" w:rsidRPr="00EA2945" w:rsidRDefault="005A70C2" w:rsidP="00056EEA">
      <w:pPr>
        <w:pStyle w:val="Prrafodelista"/>
        <w:numPr>
          <w:ilvl w:val="0"/>
          <w:numId w:val="29"/>
        </w:numPr>
        <w:spacing w:after="0" w:line="240" w:lineRule="auto"/>
        <w:ind w:left="709"/>
        <w:jc w:val="both"/>
        <w:rPr>
          <w:rFonts w:cstheme="minorHAnsi"/>
        </w:rPr>
      </w:pPr>
      <w:r w:rsidRPr="00EA2945">
        <w:rPr>
          <w:rFonts w:cstheme="minorHAnsi"/>
        </w:rPr>
        <w:t>Dolor pélvico.</w:t>
      </w:r>
    </w:p>
    <w:p w:rsidR="005A70C2" w:rsidRPr="00EA2945" w:rsidRDefault="005A70C2" w:rsidP="00056EEA">
      <w:pPr>
        <w:pStyle w:val="Prrafodelista"/>
        <w:numPr>
          <w:ilvl w:val="0"/>
          <w:numId w:val="29"/>
        </w:numPr>
        <w:spacing w:after="0" w:line="240" w:lineRule="auto"/>
        <w:ind w:left="709"/>
        <w:jc w:val="both"/>
        <w:rPr>
          <w:rFonts w:cstheme="minorHAnsi"/>
        </w:rPr>
      </w:pPr>
      <w:r w:rsidRPr="00EA2945">
        <w:rPr>
          <w:rFonts w:cstheme="minorHAnsi"/>
        </w:rPr>
        <w:t xml:space="preserve">Dolor durante las relaciones sexuales. </w:t>
      </w:r>
    </w:p>
    <w:p w:rsidR="005A70C2" w:rsidRPr="00EA2945" w:rsidRDefault="005A70C2" w:rsidP="00056EEA">
      <w:pPr>
        <w:pStyle w:val="Prrafodelista"/>
        <w:numPr>
          <w:ilvl w:val="0"/>
          <w:numId w:val="29"/>
        </w:numPr>
        <w:spacing w:after="0" w:line="240" w:lineRule="auto"/>
        <w:ind w:left="709"/>
        <w:jc w:val="both"/>
        <w:rPr>
          <w:rFonts w:cstheme="minorHAnsi"/>
        </w:rPr>
      </w:pPr>
      <w:r w:rsidRPr="00EA2945">
        <w:rPr>
          <w:rFonts w:cstheme="minorHAnsi"/>
        </w:rPr>
        <w:t>Lesión cervical visible (tumor o laceración).</w:t>
      </w:r>
    </w:p>
    <w:p w:rsidR="005A70C2" w:rsidRPr="00EA2945" w:rsidRDefault="005A70C2" w:rsidP="00056EEA">
      <w:pPr>
        <w:jc w:val="both"/>
        <w:rPr>
          <w:rFonts w:asciiTheme="minorHAnsi" w:hAnsiTheme="minorHAnsi" w:cstheme="minorHAnsi"/>
          <w:sz w:val="22"/>
          <w:szCs w:val="22"/>
        </w:rPr>
      </w:pPr>
    </w:p>
    <w:p w:rsidR="005A70C2" w:rsidRPr="00EA2945" w:rsidRDefault="00436B37" w:rsidP="00056EEA">
      <w:pPr>
        <w:jc w:val="both"/>
        <w:rPr>
          <w:rFonts w:asciiTheme="minorHAnsi" w:hAnsiTheme="minorHAnsi" w:cstheme="minorHAnsi"/>
          <w:b/>
          <w:sz w:val="22"/>
          <w:szCs w:val="22"/>
        </w:rPr>
      </w:pPr>
      <w:r w:rsidRPr="00EA2945">
        <w:rPr>
          <w:rFonts w:asciiTheme="minorHAnsi" w:hAnsiTheme="minorHAnsi" w:cstheme="minorHAnsi"/>
          <w:b/>
          <w:sz w:val="22"/>
          <w:szCs w:val="22"/>
        </w:rPr>
        <w:lastRenderedPageBreak/>
        <w:t>¿CÓMO SE PREVIENE EL CÁNCER DE CUELLO UTERINO?</w:t>
      </w:r>
    </w:p>
    <w:p w:rsidR="005A70C2" w:rsidRPr="00EA2945" w:rsidRDefault="005A70C2" w:rsidP="00056EEA">
      <w:pPr>
        <w:pStyle w:val="Prrafodelista"/>
        <w:numPr>
          <w:ilvl w:val="0"/>
          <w:numId w:val="27"/>
        </w:numPr>
        <w:spacing w:after="0" w:line="240" w:lineRule="auto"/>
        <w:jc w:val="both"/>
        <w:rPr>
          <w:rFonts w:cstheme="minorHAnsi"/>
        </w:rPr>
      </w:pPr>
      <w:r w:rsidRPr="00EA2945">
        <w:rPr>
          <w:rFonts w:cstheme="minorHAnsi"/>
          <w:b/>
        </w:rPr>
        <w:t>Usando condón</w:t>
      </w:r>
      <w:r w:rsidRPr="00EA2945">
        <w:rPr>
          <w:rFonts w:cstheme="minorHAnsi"/>
        </w:rPr>
        <w:t xml:space="preserve"> durante las relaciones sexuales, en especial si no se tiene una pareja estable.</w:t>
      </w:r>
    </w:p>
    <w:p w:rsidR="005A70C2" w:rsidRPr="00EA2945" w:rsidRDefault="005A70C2" w:rsidP="00056EEA">
      <w:pPr>
        <w:pStyle w:val="Prrafodelista"/>
        <w:numPr>
          <w:ilvl w:val="0"/>
          <w:numId w:val="27"/>
        </w:numPr>
        <w:spacing w:after="0" w:line="240" w:lineRule="auto"/>
        <w:jc w:val="both"/>
        <w:rPr>
          <w:rFonts w:cstheme="minorHAnsi"/>
        </w:rPr>
      </w:pPr>
      <w:r w:rsidRPr="00EA2945">
        <w:rPr>
          <w:rFonts w:cstheme="minorHAnsi"/>
        </w:rPr>
        <w:t xml:space="preserve">Asistiendo a </w:t>
      </w:r>
      <w:r w:rsidRPr="00EA2945">
        <w:rPr>
          <w:rFonts w:cstheme="minorHAnsi"/>
          <w:b/>
        </w:rPr>
        <w:t>consulta médica</w:t>
      </w:r>
      <w:r w:rsidRPr="00EA2945">
        <w:rPr>
          <w:rFonts w:cstheme="minorHAnsi"/>
        </w:rPr>
        <w:t xml:space="preserve"> para valoración ginecológica.</w:t>
      </w:r>
    </w:p>
    <w:p w:rsidR="005A70C2" w:rsidRPr="00EA2945" w:rsidRDefault="005A70C2" w:rsidP="00056EEA">
      <w:pPr>
        <w:pStyle w:val="Prrafodelista"/>
        <w:numPr>
          <w:ilvl w:val="0"/>
          <w:numId w:val="27"/>
        </w:numPr>
        <w:spacing w:after="0" w:line="240" w:lineRule="auto"/>
        <w:jc w:val="both"/>
        <w:rPr>
          <w:rFonts w:cstheme="minorHAnsi"/>
        </w:rPr>
      </w:pPr>
      <w:r w:rsidRPr="00EA2945">
        <w:rPr>
          <w:rFonts w:cstheme="minorHAnsi"/>
        </w:rPr>
        <w:t xml:space="preserve">Realizándose la </w:t>
      </w:r>
      <w:r w:rsidRPr="00EA2945">
        <w:rPr>
          <w:rFonts w:cstheme="minorHAnsi"/>
          <w:b/>
        </w:rPr>
        <w:t xml:space="preserve">citología vaginal </w:t>
      </w:r>
      <w:r w:rsidRPr="00EA2945">
        <w:rPr>
          <w:rFonts w:cstheme="minorHAnsi"/>
        </w:rPr>
        <w:t>con la frecuencia que se lo indique su médico.</w:t>
      </w:r>
    </w:p>
    <w:p w:rsidR="005A70C2" w:rsidRPr="00EA2945" w:rsidRDefault="005A70C2" w:rsidP="00056EEA">
      <w:pPr>
        <w:pStyle w:val="Prrafodelista"/>
        <w:spacing w:after="0" w:line="240" w:lineRule="auto"/>
        <w:ind w:left="360"/>
        <w:jc w:val="both"/>
        <w:rPr>
          <w:rFonts w:cstheme="minorHAnsi"/>
          <w:i/>
          <w:u w:val="single"/>
        </w:rPr>
      </w:pPr>
    </w:p>
    <w:p w:rsidR="005A70C2" w:rsidRPr="00EA2945" w:rsidRDefault="005A70C2" w:rsidP="00056EEA">
      <w:pPr>
        <w:pStyle w:val="Prrafodelista"/>
        <w:pBdr>
          <w:top w:val="single" w:sz="4" w:space="1" w:color="auto"/>
          <w:left w:val="single" w:sz="4" w:space="4" w:color="auto"/>
          <w:bottom w:val="single" w:sz="4" w:space="1" w:color="auto"/>
          <w:right w:val="single" w:sz="4" w:space="4" w:color="auto"/>
        </w:pBdr>
        <w:spacing w:after="0" w:line="240" w:lineRule="auto"/>
        <w:ind w:left="360"/>
        <w:jc w:val="both"/>
        <w:rPr>
          <w:rFonts w:cstheme="minorHAnsi"/>
          <w:i/>
        </w:rPr>
      </w:pPr>
      <w:r w:rsidRPr="00EA2945">
        <w:rPr>
          <w:rFonts w:cstheme="minorHAnsi"/>
          <w:i/>
        </w:rPr>
        <w:t xml:space="preserve">¿Qué es la citología vaginal? </w:t>
      </w:r>
    </w:p>
    <w:p w:rsidR="005A70C2" w:rsidRPr="00EA2945" w:rsidRDefault="005A70C2" w:rsidP="00056EEA">
      <w:pPr>
        <w:pStyle w:val="Prrafodelista"/>
        <w:pBdr>
          <w:top w:val="single" w:sz="4" w:space="1" w:color="auto"/>
          <w:left w:val="single" w:sz="4" w:space="4" w:color="auto"/>
          <w:bottom w:val="single" w:sz="4" w:space="1" w:color="auto"/>
          <w:right w:val="single" w:sz="4" w:space="4" w:color="auto"/>
        </w:pBdr>
        <w:spacing w:after="0" w:line="240" w:lineRule="auto"/>
        <w:ind w:left="360"/>
        <w:jc w:val="both"/>
        <w:rPr>
          <w:rFonts w:cstheme="minorHAnsi"/>
        </w:rPr>
      </w:pPr>
      <w:r w:rsidRPr="00EA2945">
        <w:rPr>
          <w:rFonts w:cstheme="minorHAnsi"/>
        </w:rPr>
        <w:t xml:space="preserve">La citología es un método sencillo que permite detectar anormalidades celulares en el cuello del útero. Consiste en extraer una muestra de células tomadas del cuello del útero, y fijarlas en un vidrio que es transportado a un laboratorio, donde </w:t>
      </w:r>
      <w:r w:rsidR="00436B37" w:rsidRPr="00EA2945">
        <w:rPr>
          <w:rFonts w:cstheme="minorHAnsi"/>
        </w:rPr>
        <w:t>es evaluado bajo el microscopio</w:t>
      </w:r>
      <w:r w:rsidRPr="00EA2945">
        <w:rPr>
          <w:rFonts w:cstheme="minorHAnsi"/>
        </w:rPr>
        <w:t>.</w:t>
      </w:r>
    </w:p>
    <w:p w:rsidR="00205835" w:rsidRPr="00EA2945" w:rsidRDefault="00205835" w:rsidP="00056EEA">
      <w:pPr>
        <w:jc w:val="both"/>
        <w:rPr>
          <w:rFonts w:asciiTheme="minorHAnsi" w:hAnsiTheme="minorHAnsi" w:cstheme="minorHAnsi"/>
          <w:sz w:val="22"/>
          <w:szCs w:val="22"/>
          <w:lang w:val="es-CO"/>
        </w:rPr>
      </w:pPr>
    </w:p>
    <w:p w:rsidR="00190BD5" w:rsidRPr="00EA2945" w:rsidRDefault="00190BD5" w:rsidP="00056EEA">
      <w:pPr>
        <w:jc w:val="both"/>
        <w:rPr>
          <w:rFonts w:asciiTheme="minorHAnsi" w:hAnsiTheme="minorHAnsi" w:cstheme="minorHAnsi"/>
          <w:b/>
          <w:sz w:val="22"/>
          <w:szCs w:val="22"/>
        </w:rPr>
      </w:pPr>
    </w:p>
    <w:p w:rsidR="00436B37" w:rsidRPr="00EA2945" w:rsidRDefault="00436B37" w:rsidP="00056EEA">
      <w:pPr>
        <w:jc w:val="both"/>
        <w:rPr>
          <w:rFonts w:asciiTheme="minorHAnsi" w:hAnsiTheme="minorHAnsi" w:cstheme="minorHAnsi"/>
          <w:b/>
          <w:sz w:val="22"/>
          <w:szCs w:val="22"/>
        </w:rPr>
      </w:pPr>
      <w:r w:rsidRPr="00EA2945">
        <w:rPr>
          <w:rFonts w:asciiTheme="minorHAnsi" w:hAnsiTheme="minorHAnsi" w:cstheme="minorHAnsi"/>
          <w:b/>
          <w:sz w:val="22"/>
          <w:szCs w:val="22"/>
        </w:rPr>
        <w:t>¿CÓMO SE TRATA EN CANCER DE CUELLO UTERINO?</w:t>
      </w:r>
    </w:p>
    <w:p w:rsidR="00436B37" w:rsidRPr="00EA2945" w:rsidRDefault="00436B37" w:rsidP="00056EEA">
      <w:pPr>
        <w:jc w:val="both"/>
        <w:rPr>
          <w:rFonts w:asciiTheme="minorHAnsi" w:hAnsiTheme="minorHAnsi" w:cstheme="minorHAnsi"/>
          <w:b/>
          <w:sz w:val="22"/>
          <w:szCs w:val="22"/>
        </w:rPr>
      </w:pPr>
    </w:p>
    <w:p w:rsidR="00436B37" w:rsidRPr="00EA2945" w:rsidRDefault="00436B37" w:rsidP="00056EEA">
      <w:pPr>
        <w:pStyle w:val="Ttulo4"/>
        <w:jc w:val="both"/>
        <w:rPr>
          <w:rFonts w:asciiTheme="minorHAnsi" w:hAnsiTheme="minorHAnsi" w:cstheme="minorHAnsi"/>
          <w:b/>
          <w:color w:val="auto"/>
          <w:sz w:val="22"/>
          <w:szCs w:val="22"/>
          <w:lang w:eastAsia="es-CO"/>
        </w:rPr>
      </w:pPr>
      <w:r w:rsidRPr="00EA2945">
        <w:rPr>
          <w:rFonts w:asciiTheme="minorHAnsi" w:hAnsiTheme="minorHAnsi" w:cstheme="minorHAnsi"/>
          <w:b/>
          <w:color w:val="auto"/>
          <w:sz w:val="22"/>
          <w:szCs w:val="22"/>
        </w:rPr>
        <w:t>Cirugía</w:t>
      </w:r>
    </w:p>
    <w:p w:rsidR="00436B37" w:rsidRPr="00EA2945" w:rsidRDefault="00436B37" w:rsidP="00056EEA">
      <w:pPr>
        <w:pStyle w:val="NormalWeb"/>
        <w:jc w:val="both"/>
        <w:rPr>
          <w:rFonts w:asciiTheme="minorHAnsi" w:hAnsiTheme="minorHAnsi" w:cstheme="minorHAnsi"/>
          <w:sz w:val="22"/>
          <w:szCs w:val="22"/>
          <w:lang w:val="es-ES"/>
        </w:rPr>
      </w:pPr>
      <w:r w:rsidRPr="00EA2945">
        <w:rPr>
          <w:rFonts w:asciiTheme="minorHAnsi" w:hAnsiTheme="minorHAnsi" w:cstheme="minorHAnsi"/>
          <w:sz w:val="22"/>
          <w:szCs w:val="22"/>
          <w:lang w:val="es-ES"/>
        </w:rPr>
        <w:t xml:space="preserve">La </w:t>
      </w:r>
      <w:hyperlink r:id="rId8" w:history="1">
        <w:r w:rsidRPr="00EA2945">
          <w:rPr>
            <w:rFonts w:asciiTheme="minorHAnsi" w:hAnsiTheme="minorHAnsi" w:cstheme="minorHAnsi"/>
            <w:sz w:val="22"/>
            <w:szCs w:val="22"/>
            <w:lang w:val="es-ES"/>
          </w:rPr>
          <w:t>cirugía</w:t>
        </w:r>
      </w:hyperlink>
      <w:r w:rsidRPr="00EA2945">
        <w:rPr>
          <w:rFonts w:asciiTheme="minorHAnsi" w:hAnsiTheme="minorHAnsi" w:cstheme="minorHAnsi"/>
          <w:sz w:val="22"/>
          <w:szCs w:val="22"/>
          <w:lang w:val="es-ES"/>
        </w:rPr>
        <w:t xml:space="preserve"> (extirpación del cáncer en una operación) se utiliza a veces para tratar el cáncer de cuello uterino. Se pueden utilizar los siguientes procedimientos quirúrgicos: </w:t>
      </w:r>
    </w:p>
    <w:p w:rsidR="00436B37" w:rsidRPr="00EA2945" w:rsidRDefault="00B72ED2" w:rsidP="00056EEA">
      <w:pPr>
        <w:numPr>
          <w:ilvl w:val="0"/>
          <w:numId w:val="30"/>
        </w:numPr>
        <w:ind w:left="0"/>
        <w:jc w:val="both"/>
        <w:rPr>
          <w:rFonts w:asciiTheme="minorHAnsi" w:hAnsiTheme="minorHAnsi" w:cstheme="minorHAnsi"/>
          <w:sz w:val="22"/>
          <w:szCs w:val="22"/>
        </w:rPr>
      </w:pPr>
      <w:hyperlink r:id="rId9" w:history="1">
        <w:r w:rsidR="00436B37" w:rsidRPr="00EA2945">
          <w:rPr>
            <w:rFonts w:asciiTheme="minorHAnsi" w:hAnsiTheme="minorHAnsi" w:cstheme="minorHAnsi"/>
            <w:sz w:val="22"/>
            <w:szCs w:val="22"/>
          </w:rPr>
          <w:t>Conización</w:t>
        </w:r>
      </w:hyperlink>
      <w:r w:rsidR="00436B37" w:rsidRPr="00EA2945">
        <w:rPr>
          <w:rFonts w:asciiTheme="minorHAnsi" w:hAnsiTheme="minorHAnsi" w:cstheme="minorHAnsi"/>
          <w:sz w:val="22"/>
          <w:szCs w:val="22"/>
        </w:rPr>
        <w:t xml:space="preserve">: procedimiento para extraer una porción de </w:t>
      </w:r>
      <w:hyperlink r:id="rId10" w:history="1">
        <w:r w:rsidR="00436B37" w:rsidRPr="00EA2945">
          <w:rPr>
            <w:rFonts w:asciiTheme="minorHAnsi" w:hAnsiTheme="minorHAnsi" w:cstheme="minorHAnsi"/>
            <w:sz w:val="22"/>
            <w:szCs w:val="22"/>
          </w:rPr>
          <w:t>tejido</w:t>
        </w:r>
      </w:hyperlink>
      <w:r w:rsidR="00436B37" w:rsidRPr="00EA2945">
        <w:rPr>
          <w:rFonts w:asciiTheme="minorHAnsi" w:hAnsiTheme="minorHAnsi" w:cstheme="minorHAnsi"/>
          <w:sz w:val="22"/>
          <w:szCs w:val="22"/>
        </w:rPr>
        <w:t xml:space="preserve"> en forma de cono del </w:t>
      </w:r>
      <w:hyperlink r:id="rId11" w:history="1">
        <w:r w:rsidR="00436B37" w:rsidRPr="00EA2945">
          <w:rPr>
            <w:rFonts w:asciiTheme="minorHAnsi" w:hAnsiTheme="minorHAnsi" w:cstheme="minorHAnsi"/>
            <w:sz w:val="22"/>
            <w:szCs w:val="22"/>
          </w:rPr>
          <w:t>cuello</w:t>
        </w:r>
      </w:hyperlink>
      <w:r w:rsidR="00436B37" w:rsidRPr="00EA2945">
        <w:rPr>
          <w:rFonts w:asciiTheme="minorHAnsi" w:hAnsiTheme="minorHAnsi" w:cstheme="minorHAnsi"/>
          <w:sz w:val="22"/>
          <w:szCs w:val="22"/>
        </w:rPr>
        <w:t xml:space="preserve"> y el canal </w:t>
      </w:r>
      <w:hyperlink r:id="rId12" w:history="1">
        <w:r w:rsidR="00436B37" w:rsidRPr="00EA2945">
          <w:rPr>
            <w:rFonts w:asciiTheme="minorHAnsi" w:hAnsiTheme="minorHAnsi" w:cstheme="minorHAnsi"/>
            <w:sz w:val="22"/>
            <w:szCs w:val="22"/>
          </w:rPr>
          <w:t>uterino</w:t>
        </w:r>
      </w:hyperlink>
      <w:r w:rsidR="00436B37" w:rsidRPr="00EA2945">
        <w:rPr>
          <w:rFonts w:asciiTheme="minorHAnsi" w:hAnsiTheme="minorHAnsi" w:cstheme="minorHAnsi"/>
          <w:sz w:val="22"/>
          <w:szCs w:val="22"/>
        </w:rPr>
        <w:t xml:space="preserve">. Un </w:t>
      </w:r>
      <w:hyperlink r:id="rId13" w:history="1">
        <w:r w:rsidR="00436B37" w:rsidRPr="00EA2945">
          <w:rPr>
            <w:rFonts w:asciiTheme="minorHAnsi" w:hAnsiTheme="minorHAnsi" w:cstheme="minorHAnsi"/>
            <w:sz w:val="22"/>
            <w:szCs w:val="22"/>
          </w:rPr>
          <w:t>patólogo</w:t>
        </w:r>
      </w:hyperlink>
      <w:r w:rsidR="00436B37" w:rsidRPr="00EA2945">
        <w:rPr>
          <w:rFonts w:asciiTheme="minorHAnsi" w:hAnsiTheme="minorHAnsi" w:cstheme="minorHAnsi"/>
          <w:sz w:val="22"/>
          <w:szCs w:val="22"/>
        </w:rPr>
        <w:t xml:space="preserve"> examina el tejido bajo un </w:t>
      </w:r>
      <w:hyperlink r:id="rId14" w:history="1">
        <w:r w:rsidR="00436B37" w:rsidRPr="00EA2945">
          <w:rPr>
            <w:rFonts w:asciiTheme="minorHAnsi" w:hAnsiTheme="minorHAnsi" w:cstheme="minorHAnsi"/>
            <w:sz w:val="22"/>
            <w:szCs w:val="22"/>
          </w:rPr>
          <w:t>microscopio</w:t>
        </w:r>
      </w:hyperlink>
      <w:r w:rsidR="00436B37" w:rsidRPr="00EA2945">
        <w:rPr>
          <w:rFonts w:asciiTheme="minorHAnsi" w:hAnsiTheme="minorHAnsi" w:cstheme="minorHAnsi"/>
          <w:sz w:val="22"/>
          <w:szCs w:val="22"/>
        </w:rPr>
        <w:t xml:space="preserve"> para verificar si hay </w:t>
      </w:r>
      <w:hyperlink r:id="rId15" w:history="1">
        <w:r w:rsidR="00436B37" w:rsidRPr="00EA2945">
          <w:rPr>
            <w:rFonts w:asciiTheme="minorHAnsi" w:hAnsiTheme="minorHAnsi" w:cstheme="minorHAnsi"/>
            <w:sz w:val="22"/>
            <w:szCs w:val="22"/>
          </w:rPr>
          <w:t>células</w:t>
        </w:r>
      </w:hyperlink>
      <w:r w:rsidR="00436B37" w:rsidRPr="00EA2945">
        <w:rPr>
          <w:rFonts w:asciiTheme="minorHAnsi" w:hAnsiTheme="minorHAnsi" w:cstheme="minorHAnsi"/>
          <w:sz w:val="22"/>
          <w:szCs w:val="22"/>
        </w:rPr>
        <w:t xml:space="preserve"> cancerosas. La conización también se puede usar para </w:t>
      </w:r>
      <w:hyperlink r:id="rId16" w:history="1">
        <w:r w:rsidR="00436B37" w:rsidRPr="00EA2945">
          <w:rPr>
            <w:rFonts w:asciiTheme="minorHAnsi" w:hAnsiTheme="minorHAnsi" w:cstheme="minorHAnsi"/>
            <w:sz w:val="22"/>
            <w:szCs w:val="22"/>
          </w:rPr>
          <w:t>diagnosticar</w:t>
        </w:r>
      </w:hyperlink>
      <w:r w:rsidR="00436B37" w:rsidRPr="00EA2945">
        <w:rPr>
          <w:rFonts w:asciiTheme="minorHAnsi" w:hAnsiTheme="minorHAnsi" w:cstheme="minorHAnsi"/>
          <w:sz w:val="22"/>
          <w:szCs w:val="22"/>
        </w:rPr>
        <w:t xml:space="preserve"> o tratar una </w:t>
      </w:r>
      <w:hyperlink r:id="rId17" w:history="1">
        <w:r w:rsidR="00436B37" w:rsidRPr="00EA2945">
          <w:rPr>
            <w:rFonts w:asciiTheme="minorHAnsi" w:hAnsiTheme="minorHAnsi" w:cstheme="minorHAnsi"/>
            <w:sz w:val="22"/>
            <w:szCs w:val="22"/>
          </w:rPr>
          <w:t>afección</w:t>
        </w:r>
      </w:hyperlink>
      <w:r w:rsidR="00436B37" w:rsidRPr="00EA2945">
        <w:rPr>
          <w:rFonts w:asciiTheme="minorHAnsi" w:hAnsiTheme="minorHAnsi" w:cstheme="minorHAnsi"/>
          <w:sz w:val="22"/>
          <w:szCs w:val="22"/>
        </w:rPr>
        <w:t xml:space="preserve"> cervical. Este procedimiento también se llama biopsia de cono.</w:t>
      </w:r>
    </w:p>
    <w:p w:rsidR="00056EEA" w:rsidRPr="00EA2945" w:rsidRDefault="00056EEA" w:rsidP="00056EEA">
      <w:pPr>
        <w:jc w:val="both"/>
        <w:rPr>
          <w:rFonts w:asciiTheme="minorHAnsi" w:hAnsiTheme="minorHAnsi" w:cstheme="minorHAnsi"/>
          <w:sz w:val="22"/>
          <w:szCs w:val="22"/>
        </w:rPr>
      </w:pPr>
    </w:p>
    <w:p w:rsidR="00436B37" w:rsidRPr="00EA2945" w:rsidRDefault="00B72ED2" w:rsidP="00056EEA">
      <w:pPr>
        <w:numPr>
          <w:ilvl w:val="0"/>
          <w:numId w:val="30"/>
        </w:numPr>
        <w:ind w:left="0"/>
        <w:jc w:val="both"/>
        <w:rPr>
          <w:rFonts w:asciiTheme="minorHAnsi" w:hAnsiTheme="minorHAnsi" w:cstheme="minorHAnsi"/>
          <w:sz w:val="22"/>
          <w:szCs w:val="22"/>
        </w:rPr>
      </w:pPr>
      <w:hyperlink r:id="rId18" w:history="1">
        <w:r w:rsidR="00436B37" w:rsidRPr="00EA2945">
          <w:rPr>
            <w:rFonts w:asciiTheme="minorHAnsi" w:hAnsiTheme="minorHAnsi" w:cstheme="minorHAnsi"/>
            <w:sz w:val="22"/>
            <w:szCs w:val="22"/>
          </w:rPr>
          <w:t>Histerectomía total</w:t>
        </w:r>
      </w:hyperlink>
      <w:r w:rsidR="00436B37" w:rsidRPr="00EA2945">
        <w:rPr>
          <w:rFonts w:asciiTheme="minorHAnsi" w:hAnsiTheme="minorHAnsi" w:cstheme="minorHAnsi"/>
          <w:sz w:val="22"/>
          <w:szCs w:val="22"/>
        </w:rPr>
        <w:t xml:space="preserve">: cirugía para extirpar el </w:t>
      </w:r>
      <w:hyperlink r:id="rId19" w:history="1">
        <w:r w:rsidR="00436B37" w:rsidRPr="00EA2945">
          <w:rPr>
            <w:rFonts w:asciiTheme="minorHAnsi" w:hAnsiTheme="minorHAnsi" w:cstheme="minorHAnsi"/>
            <w:sz w:val="22"/>
            <w:szCs w:val="22"/>
          </w:rPr>
          <w:t>útero</w:t>
        </w:r>
      </w:hyperlink>
      <w:r w:rsidR="00436B37" w:rsidRPr="00EA2945">
        <w:rPr>
          <w:rFonts w:asciiTheme="minorHAnsi" w:hAnsiTheme="minorHAnsi" w:cstheme="minorHAnsi"/>
          <w:sz w:val="22"/>
          <w:szCs w:val="22"/>
        </w:rPr>
        <w:t xml:space="preserve">, incluso el </w:t>
      </w:r>
      <w:hyperlink r:id="rId20" w:history="1">
        <w:r w:rsidR="00436B37" w:rsidRPr="00EA2945">
          <w:rPr>
            <w:rFonts w:asciiTheme="minorHAnsi" w:hAnsiTheme="minorHAnsi" w:cstheme="minorHAnsi"/>
            <w:sz w:val="22"/>
            <w:szCs w:val="22"/>
          </w:rPr>
          <w:t>cuello uterino</w:t>
        </w:r>
      </w:hyperlink>
      <w:r w:rsidR="00436B37" w:rsidRPr="00EA2945">
        <w:rPr>
          <w:rFonts w:asciiTheme="minorHAnsi" w:hAnsiTheme="minorHAnsi" w:cstheme="minorHAnsi"/>
          <w:sz w:val="22"/>
          <w:szCs w:val="22"/>
        </w:rPr>
        <w:t xml:space="preserve">. Cuando el útero y el cuello uterino se extraen a través de la </w:t>
      </w:r>
      <w:hyperlink r:id="rId21" w:history="1">
        <w:r w:rsidR="00436B37" w:rsidRPr="00EA2945">
          <w:rPr>
            <w:rFonts w:asciiTheme="minorHAnsi" w:hAnsiTheme="minorHAnsi" w:cstheme="minorHAnsi"/>
            <w:sz w:val="22"/>
            <w:szCs w:val="22"/>
          </w:rPr>
          <w:t>vagina</w:t>
        </w:r>
      </w:hyperlink>
      <w:r w:rsidR="00436B37" w:rsidRPr="00EA2945">
        <w:rPr>
          <w:rFonts w:asciiTheme="minorHAnsi" w:hAnsiTheme="minorHAnsi" w:cstheme="minorHAnsi"/>
          <w:sz w:val="22"/>
          <w:szCs w:val="22"/>
        </w:rPr>
        <w:t xml:space="preserve">, la operación se llama histerectomía </w:t>
      </w:r>
      <w:hyperlink r:id="rId22" w:history="1">
        <w:r w:rsidR="00436B37" w:rsidRPr="00EA2945">
          <w:rPr>
            <w:rFonts w:asciiTheme="minorHAnsi" w:hAnsiTheme="minorHAnsi" w:cstheme="minorHAnsi"/>
            <w:sz w:val="22"/>
            <w:szCs w:val="22"/>
          </w:rPr>
          <w:t>vaginal</w:t>
        </w:r>
      </w:hyperlink>
      <w:r w:rsidR="00436B37" w:rsidRPr="00EA2945">
        <w:rPr>
          <w:rFonts w:asciiTheme="minorHAnsi" w:hAnsiTheme="minorHAnsi" w:cstheme="minorHAnsi"/>
          <w:sz w:val="22"/>
          <w:szCs w:val="22"/>
        </w:rPr>
        <w:t xml:space="preserve">. Cuando el útero y el cuello uterino se extraen mediante una </w:t>
      </w:r>
      <w:hyperlink r:id="rId23" w:history="1">
        <w:r w:rsidR="00436B37" w:rsidRPr="00EA2945">
          <w:rPr>
            <w:rFonts w:asciiTheme="minorHAnsi" w:hAnsiTheme="minorHAnsi" w:cstheme="minorHAnsi"/>
            <w:sz w:val="22"/>
            <w:szCs w:val="22"/>
          </w:rPr>
          <w:t>incisión</w:t>
        </w:r>
      </w:hyperlink>
      <w:r w:rsidR="00436B37" w:rsidRPr="00EA2945">
        <w:rPr>
          <w:rFonts w:asciiTheme="minorHAnsi" w:hAnsiTheme="minorHAnsi" w:cstheme="minorHAnsi"/>
          <w:sz w:val="22"/>
          <w:szCs w:val="22"/>
        </w:rPr>
        <w:t xml:space="preserve"> (corte) grande en el </w:t>
      </w:r>
      <w:hyperlink r:id="rId24" w:history="1">
        <w:r w:rsidR="00436B37" w:rsidRPr="00EA2945">
          <w:rPr>
            <w:rFonts w:asciiTheme="minorHAnsi" w:hAnsiTheme="minorHAnsi" w:cstheme="minorHAnsi"/>
            <w:sz w:val="22"/>
            <w:szCs w:val="22"/>
          </w:rPr>
          <w:t>abdomen</w:t>
        </w:r>
      </w:hyperlink>
      <w:r w:rsidR="00436B37" w:rsidRPr="00EA2945">
        <w:rPr>
          <w:rFonts w:asciiTheme="minorHAnsi" w:hAnsiTheme="minorHAnsi" w:cstheme="minorHAnsi"/>
          <w:sz w:val="22"/>
          <w:szCs w:val="22"/>
        </w:rPr>
        <w:t xml:space="preserve">, la operación se llama histerectomía </w:t>
      </w:r>
      <w:hyperlink r:id="rId25" w:history="1">
        <w:r w:rsidR="00436B37" w:rsidRPr="00EA2945">
          <w:rPr>
            <w:rFonts w:asciiTheme="minorHAnsi" w:hAnsiTheme="minorHAnsi" w:cstheme="minorHAnsi"/>
            <w:sz w:val="22"/>
            <w:szCs w:val="22"/>
          </w:rPr>
          <w:t>abdominal</w:t>
        </w:r>
      </w:hyperlink>
      <w:r w:rsidR="00436B37" w:rsidRPr="00EA2945">
        <w:rPr>
          <w:rFonts w:asciiTheme="minorHAnsi" w:hAnsiTheme="minorHAnsi" w:cstheme="minorHAnsi"/>
          <w:sz w:val="22"/>
          <w:szCs w:val="22"/>
        </w:rPr>
        <w:t xml:space="preserve"> total. Cuando el útero y el cuello uterino se extraen a través de una pequeña incisión (corte) en el abdomen utilizando un </w:t>
      </w:r>
      <w:hyperlink r:id="rId26" w:history="1">
        <w:r w:rsidR="00436B37" w:rsidRPr="00EA2945">
          <w:rPr>
            <w:rFonts w:asciiTheme="minorHAnsi" w:hAnsiTheme="minorHAnsi" w:cstheme="minorHAnsi"/>
            <w:sz w:val="22"/>
            <w:szCs w:val="22"/>
          </w:rPr>
          <w:t>laparoscopio</w:t>
        </w:r>
      </w:hyperlink>
      <w:r w:rsidR="00436B37" w:rsidRPr="00EA2945">
        <w:rPr>
          <w:rFonts w:asciiTheme="minorHAnsi" w:hAnsiTheme="minorHAnsi" w:cstheme="minorHAnsi"/>
          <w:sz w:val="22"/>
          <w:szCs w:val="22"/>
        </w:rPr>
        <w:t xml:space="preserve">, la operación se llama histerectomía </w:t>
      </w:r>
      <w:hyperlink r:id="rId27" w:history="1">
        <w:r w:rsidR="00436B37" w:rsidRPr="00EA2945">
          <w:rPr>
            <w:rFonts w:asciiTheme="minorHAnsi" w:hAnsiTheme="minorHAnsi" w:cstheme="minorHAnsi"/>
            <w:sz w:val="22"/>
            <w:szCs w:val="22"/>
          </w:rPr>
          <w:t>laparoscópica</w:t>
        </w:r>
      </w:hyperlink>
      <w:r w:rsidR="00436B37" w:rsidRPr="00EA2945">
        <w:rPr>
          <w:rFonts w:asciiTheme="minorHAnsi" w:hAnsiTheme="minorHAnsi" w:cstheme="minorHAnsi"/>
          <w:sz w:val="22"/>
          <w:szCs w:val="22"/>
        </w:rPr>
        <w:t xml:space="preserve"> total. </w:t>
      </w:r>
    </w:p>
    <w:p w:rsidR="00436B37" w:rsidRPr="00EA2945" w:rsidRDefault="00436B37" w:rsidP="00056EEA">
      <w:pPr>
        <w:jc w:val="both"/>
        <w:rPr>
          <w:rFonts w:asciiTheme="minorHAnsi" w:hAnsiTheme="minorHAnsi" w:cstheme="minorHAnsi"/>
          <w:b/>
          <w:sz w:val="22"/>
          <w:szCs w:val="22"/>
        </w:rPr>
      </w:pPr>
    </w:p>
    <w:p w:rsidR="00056EEA" w:rsidRPr="00EA2945" w:rsidRDefault="00B72ED2" w:rsidP="00056EEA">
      <w:pPr>
        <w:numPr>
          <w:ilvl w:val="0"/>
          <w:numId w:val="31"/>
        </w:numPr>
        <w:ind w:left="0"/>
        <w:jc w:val="both"/>
        <w:rPr>
          <w:rFonts w:asciiTheme="minorHAnsi" w:hAnsiTheme="minorHAnsi" w:cstheme="minorHAnsi"/>
          <w:sz w:val="22"/>
          <w:szCs w:val="22"/>
          <w:lang w:eastAsia="es-CO"/>
        </w:rPr>
      </w:pPr>
      <w:hyperlink r:id="rId28" w:history="1">
        <w:r w:rsidR="00056EEA" w:rsidRPr="00EA2945">
          <w:rPr>
            <w:rFonts w:asciiTheme="minorHAnsi" w:hAnsiTheme="minorHAnsi" w:cstheme="minorHAnsi"/>
            <w:sz w:val="22"/>
            <w:szCs w:val="22"/>
          </w:rPr>
          <w:t>Histerectomía radical</w:t>
        </w:r>
      </w:hyperlink>
      <w:r w:rsidR="00056EEA" w:rsidRPr="00EA2945">
        <w:rPr>
          <w:rFonts w:asciiTheme="minorHAnsi" w:hAnsiTheme="minorHAnsi" w:cstheme="minorHAnsi"/>
          <w:sz w:val="22"/>
          <w:szCs w:val="22"/>
        </w:rPr>
        <w:t xml:space="preserve">: cirugía para extirpar el útero, el cuello uterino, parte de la vagina y un área amplia de ligamentos y tejidos que rodean estos </w:t>
      </w:r>
      <w:hyperlink r:id="rId29" w:history="1">
        <w:r w:rsidR="00056EEA" w:rsidRPr="00EA2945">
          <w:rPr>
            <w:rFonts w:asciiTheme="minorHAnsi" w:hAnsiTheme="minorHAnsi" w:cstheme="minorHAnsi"/>
            <w:sz w:val="22"/>
            <w:szCs w:val="22"/>
          </w:rPr>
          <w:t>órganos</w:t>
        </w:r>
      </w:hyperlink>
      <w:r w:rsidR="00056EEA" w:rsidRPr="00EA2945">
        <w:rPr>
          <w:rFonts w:asciiTheme="minorHAnsi" w:hAnsiTheme="minorHAnsi" w:cstheme="minorHAnsi"/>
          <w:sz w:val="22"/>
          <w:szCs w:val="22"/>
        </w:rPr>
        <w:t xml:space="preserve">. También se pueden extirpar los </w:t>
      </w:r>
      <w:hyperlink r:id="rId30" w:history="1">
        <w:r w:rsidR="00056EEA" w:rsidRPr="00EA2945">
          <w:rPr>
            <w:rFonts w:asciiTheme="minorHAnsi" w:hAnsiTheme="minorHAnsi" w:cstheme="minorHAnsi"/>
            <w:sz w:val="22"/>
            <w:szCs w:val="22"/>
          </w:rPr>
          <w:t>ovarios</w:t>
        </w:r>
      </w:hyperlink>
      <w:r w:rsidR="00056EEA" w:rsidRPr="00EA2945">
        <w:rPr>
          <w:rFonts w:asciiTheme="minorHAnsi" w:hAnsiTheme="minorHAnsi" w:cstheme="minorHAnsi"/>
          <w:sz w:val="22"/>
          <w:szCs w:val="22"/>
        </w:rPr>
        <w:t xml:space="preserve">, las </w:t>
      </w:r>
      <w:hyperlink r:id="rId31" w:history="1">
        <w:r w:rsidR="00056EEA" w:rsidRPr="00EA2945">
          <w:rPr>
            <w:rFonts w:asciiTheme="minorHAnsi" w:hAnsiTheme="minorHAnsi" w:cstheme="minorHAnsi"/>
            <w:sz w:val="22"/>
            <w:szCs w:val="22"/>
          </w:rPr>
          <w:t>trompas de Falopio</w:t>
        </w:r>
      </w:hyperlink>
      <w:r w:rsidR="00056EEA" w:rsidRPr="00EA2945">
        <w:rPr>
          <w:rFonts w:asciiTheme="minorHAnsi" w:hAnsiTheme="minorHAnsi" w:cstheme="minorHAnsi"/>
          <w:sz w:val="22"/>
          <w:szCs w:val="22"/>
        </w:rPr>
        <w:t xml:space="preserve"> o los </w:t>
      </w:r>
      <w:hyperlink r:id="rId32" w:history="1">
        <w:r w:rsidR="00056EEA" w:rsidRPr="00EA2945">
          <w:rPr>
            <w:rFonts w:asciiTheme="minorHAnsi" w:hAnsiTheme="minorHAnsi" w:cstheme="minorHAnsi"/>
            <w:sz w:val="22"/>
            <w:szCs w:val="22"/>
          </w:rPr>
          <w:t>ganglios linfáticos</w:t>
        </w:r>
      </w:hyperlink>
      <w:r w:rsidR="00056EEA" w:rsidRPr="00EA2945">
        <w:rPr>
          <w:rFonts w:asciiTheme="minorHAnsi" w:hAnsiTheme="minorHAnsi" w:cstheme="minorHAnsi"/>
          <w:sz w:val="22"/>
          <w:szCs w:val="22"/>
        </w:rPr>
        <w:t xml:space="preserve"> cercanos. </w:t>
      </w:r>
    </w:p>
    <w:p w:rsidR="00056EEA" w:rsidRPr="00EA2945" w:rsidRDefault="00056EEA" w:rsidP="00056EEA">
      <w:pPr>
        <w:jc w:val="both"/>
        <w:rPr>
          <w:rFonts w:asciiTheme="minorHAnsi" w:hAnsiTheme="minorHAnsi" w:cstheme="minorHAnsi"/>
          <w:sz w:val="22"/>
          <w:szCs w:val="22"/>
          <w:lang w:eastAsia="es-CO"/>
        </w:rPr>
      </w:pPr>
    </w:p>
    <w:p w:rsidR="00056EEA" w:rsidRPr="00EA2945" w:rsidRDefault="00B72ED2" w:rsidP="00056EEA">
      <w:pPr>
        <w:numPr>
          <w:ilvl w:val="0"/>
          <w:numId w:val="31"/>
        </w:numPr>
        <w:ind w:left="0"/>
        <w:jc w:val="both"/>
        <w:rPr>
          <w:rFonts w:asciiTheme="minorHAnsi" w:hAnsiTheme="minorHAnsi" w:cstheme="minorHAnsi"/>
          <w:sz w:val="22"/>
          <w:szCs w:val="22"/>
        </w:rPr>
      </w:pPr>
      <w:hyperlink r:id="rId33" w:history="1">
        <w:r w:rsidR="00056EEA" w:rsidRPr="00EA2945">
          <w:rPr>
            <w:rFonts w:asciiTheme="minorHAnsi" w:hAnsiTheme="minorHAnsi" w:cstheme="minorHAnsi"/>
            <w:sz w:val="22"/>
            <w:szCs w:val="22"/>
          </w:rPr>
          <w:t>Histerectomía radical modificada</w:t>
        </w:r>
      </w:hyperlink>
      <w:r w:rsidR="00056EEA" w:rsidRPr="00EA2945">
        <w:rPr>
          <w:rFonts w:asciiTheme="minorHAnsi" w:hAnsiTheme="minorHAnsi" w:cstheme="minorHAnsi"/>
          <w:sz w:val="22"/>
          <w:szCs w:val="22"/>
        </w:rPr>
        <w:t>: cirugía para extirpar el útero, el cuello uterino, la parte superior de la vagina, y los ligamentos y tejidos que rodean estrechamente estos órganos. También se pueden extirpar los ganglios linfáticos cercanos. En este tipo de cirugía no se extirpan tantos tejidos u órganos como en una histerectomía radical.</w:t>
      </w:r>
    </w:p>
    <w:p w:rsidR="00056EEA" w:rsidRPr="00EA2945" w:rsidRDefault="00056EEA" w:rsidP="00056EEA">
      <w:pPr>
        <w:pStyle w:val="Prrafodelista"/>
        <w:jc w:val="both"/>
        <w:rPr>
          <w:rFonts w:cstheme="minorHAnsi"/>
        </w:rPr>
      </w:pPr>
    </w:p>
    <w:p w:rsidR="00056EEA" w:rsidRPr="00EA2945" w:rsidRDefault="00056EEA" w:rsidP="00056EEA">
      <w:pPr>
        <w:numPr>
          <w:ilvl w:val="0"/>
          <w:numId w:val="31"/>
        </w:numPr>
        <w:ind w:left="0"/>
        <w:jc w:val="both"/>
        <w:rPr>
          <w:rFonts w:asciiTheme="minorHAnsi" w:hAnsiTheme="minorHAnsi" w:cstheme="minorHAnsi"/>
          <w:sz w:val="22"/>
          <w:szCs w:val="22"/>
        </w:rPr>
      </w:pPr>
    </w:p>
    <w:p w:rsidR="00056EEA" w:rsidRPr="00EA2945" w:rsidRDefault="00B72ED2" w:rsidP="00056EEA">
      <w:pPr>
        <w:numPr>
          <w:ilvl w:val="0"/>
          <w:numId w:val="31"/>
        </w:numPr>
        <w:ind w:left="0"/>
        <w:jc w:val="both"/>
        <w:rPr>
          <w:rFonts w:asciiTheme="minorHAnsi" w:hAnsiTheme="minorHAnsi" w:cstheme="minorHAnsi"/>
          <w:sz w:val="22"/>
          <w:szCs w:val="22"/>
        </w:rPr>
      </w:pPr>
      <w:hyperlink r:id="rId34" w:history="1">
        <w:r w:rsidR="00056EEA" w:rsidRPr="00EA2945">
          <w:rPr>
            <w:rFonts w:asciiTheme="minorHAnsi" w:hAnsiTheme="minorHAnsi" w:cstheme="minorHAnsi"/>
            <w:sz w:val="22"/>
            <w:szCs w:val="22"/>
          </w:rPr>
          <w:t>Traquelectomía radical</w:t>
        </w:r>
      </w:hyperlink>
      <w:r w:rsidR="00056EEA" w:rsidRPr="00EA2945">
        <w:rPr>
          <w:rFonts w:asciiTheme="minorHAnsi" w:hAnsiTheme="minorHAnsi" w:cstheme="minorHAnsi"/>
          <w:sz w:val="22"/>
          <w:szCs w:val="22"/>
        </w:rPr>
        <w:t>: cirugía para extraer el cuello uterino, los tejidos cercanos y los ganglios linfáticos, y la parte superior de la vagina. No se extraen ni el útero ni los ovarios.</w:t>
      </w:r>
    </w:p>
    <w:p w:rsidR="00056EEA" w:rsidRPr="00EA2945" w:rsidRDefault="00056EEA" w:rsidP="00056EEA">
      <w:pPr>
        <w:jc w:val="both"/>
        <w:rPr>
          <w:rFonts w:asciiTheme="minorHAnsi" w:hAnsiTheme="minorHAnsi" w:cstheme="minorHAnsi"/>
          <w:sz w:val="22"/>
          <w:szCs w:val="22"/>
        </w:rPr>
      </w:pPr>
    </w:p>
    <w:p w:rsidR="00056EEA" w:rsidRPr="00EA2945" w:rsidRDefault="00B72ED2" w:rsidP="00056EEA">
      <w:pPr>
        <w:numPr>
          <w:ilvl w:val="0"/>
          <w:numId w:val="31"/>
        </w:numPr>
        <w:ind w:left="0"/>
        <w:jc w:val="both"/>
        <w:rPr>
          <w:rFonts w:asciiTheme="minorHAnsi" w:hAnsiTheme="minorHAnsi" w:cstheme="minorHAnsi"/>
          <w:sz w:val="22"/>
          <w:szCs w:val="22"/>
        </w:rPr>
      </w:pPr>
      <w:hyperlink r:id="rId35" w:history="1">
        <w:r w:rsidR="00056EEA" w:rsidRPr="00EA2945">
          <w:rPr>
            <w:rFonts w:asciiTheme="minorHAnsi" w:hAnsiTheme="minorHAnsi" w:cstheme="minorHAnsi"/>
            <w:sz w:val="22"/>
            <w:szCs w:val="22"/>
          </w:rPr>
          <w:t>Salpingooforectomía bilateral</w:t>
        </w:r>
      </w:hyperlink>
      <w:r w:rsidR="00056EEA" w:rsidRPr="00EA2945">
        <w:rPr>
          <w:rFonts w:asciiTheme="minorHAnsi" w:hAnsiTheme="minorHAnsi" w:cstheme="minorHAnsi"/>
          <w:sz w:val="22"/>
          <w:szCs w:val="22"/>
        </w:rPr>
        <w:t xml:space="preserve">: cirugía para extirpar ambos </w:t>
      </w:r>
      <w:hyperlink r:id="rId36" w:history="1">
        <w:r w:rsidR="00056EEA" w:rsidRPr="00EA2945">
          <w:rPr>
            <w:rFonts w:asciiTheme="minorHAnsi" w:hAnsiTheme="minorHAnsi" w:cstheme="minorHAnsi"/>
            <w:sz w:val="22"/>
            <w:szCs w:val="22"/>
          </w:rPr>
          <w:t>ovarios</w:t>
        </w:r>
      </w:hyperlink>
      <w:r w:rsidR="00056EEA" w:rsidRPr="00EA2945">
        <w:rPr>
          <w:rFonts w:asciiTheme="minorHAnsi" w:hAnsiTheme="minorHAnsi" w:cstheme="minorHAnsi"/>
          <w:sz w:val="22"/>
          <w:szCs w:val="22"/>
        </w:rPr>
        <w:t xml:space="preserve"> y ambas </w:t>
      </w:r>
      <w:hyperlink r:id="rId37" w:history="1">
        <w:r w:rsidR="00056EEA" w:rsidRPr="00EA2945">
          <w:rPr>
            <w:rFonts w:asciiTheme="minorHAnsi" w:hAnsiTheme="minorHAnsi" w:cstheme="minorHAnsi"/>
            <w:sz w:val="22"/>
            <w:szCs w:val="22"/>
          </w:rPr>
          <w:t>trompas de Falopio</w:t>
        </w:r>
      </w:hyperlink>
      <w:r w:rsidR="00056EEA" w:rsidRPr="00EA2945">
        <w:rPr>
          <w:rFonts w:asciiTheme="minorHAnsi" w:hAnsiTheme="minorHAnsi" w:cstheme="minorHAnsi"/>
          <w:sz w:val="22"/>
          <w:szCs w:val="22"/>
        </w:rPr>
        <w:t xml:space="preserve">. </w:t>
      </w:r>
    </w:p>
    <w:p w:rsidR="00056EEA" w:rsidRPr="00EA2945" w:rsidRDefault="00056EEA" w:rsidP="00056EEA">
      <w:pPr>
        <w:jc w:val="both"/>
        <w:rPr>
          <w:rFonts w:asciiTheme="minorHAnsi" w:hAnsiTheme="minorHAnsi" w:cstheme="minorHAnsi"/>
          <w:sz w:val="22"/>
          <w:szCs w:val="22"/>
        </w:rPr>
      </w:pPr>
    </w:p>
    <w:p w:rsidR="00056EEA" w:rsidRPr="00EA2945" w:rsidRDefault="00B72ED2" w:rsidP="00056EEA">
      <w:pPr>
        <w:numPr>
          <w:ilvl w:val="0"/>
          <w:numId w:val="31"/>
        </w:numPr>
        <w:ind w:left="0"/>
        <w:jc w:val="both"/>
        <w:rPr>
          <w:rFonts w:asciiTheme="minorHAnsi" w:hAnsiTheme="minorHAnsi" w:cstheme="minorHAnsi"/>
          <w:sz w:val="22"/>
          <w:szCs w:val="22"/>
        </w:rPr>
      </w:pPr>
      <w:hyperlink r:id="rId38" w:history="1">
        <w:r w:rsidR="00056EEA" w:rsidRPr="00EA2945">
          <w:rPr>
            <w:rFonts w:asciiTheme="minorHAnsi" w:hAnsiTheme="minorHAnsi" w:cstheme="minorHAnsi"/>
            <w:sz w:val="22"/>
            <w:szCs w:val="22"/>
          </w:rPr>
          <w:t>Exenteración pélvica</w:t>
        </w:r>
      </w:hyperlink>
      <w:r w:rsidR="00056EEA" w:rsidRPr="00EA2945">
        <w:rPr>
          <w:rFonts w:asciiTheme="minorHAnsi" w:hAnsiTheme="minorHAnsi" w:cstheme="minorHAnsi"/>
          <w:sz w:val="22"/>
          <w:szCs w:val="22"/>
        </w:rPr>
        <w:t xml:space="preserve">: cirugía para extirpar la parte inferior del </w:t>
      </w:r>
      <w:hyperlink r:id="rId39" w:history="1">
        <w:r w:rsidR="00056EEA" w:rsidRPr="00EA2945">
          <w:rPr>
            <w:rFonts w:asciiTheme="minorHAnsi" w:hAnsiTheme="minorHAnsi" w:cstheme="minorHAnsi"/>
            <w:sz w:val="22"/>
            <w:szCs w:val="22"/>
          </w:rPr>
          <w:t>colon</w:t>
        </w:r>
      </w:hyperlink>
      <w:r w:rsidR="00056EEA" w:rsidRPr="00EA2945">
        <w:rPr>
          <w:rFonts w:asciiTheme="minorHAnsi" w:hAnsiTheme="minorHAnsi" w:cstheme="minorHAnsi"/>
          <w:sz w:val="22"/>
          <w:szCs w:val="22"/>
        </w:rPr>
        <w:t xml:space="preserve">, el </w:t>
      </w:r>
      <w:hyperlink r:id="rId40" w:history="1">
        <w:r w:rsidR="00056EEA" w:rsidRPr="00EA2945">
          <w:rPr>
            <w:rFonts w:asciiTheme="minorHAnsi" w:hAnsiTheme="minorHAnsi" w:cstheme="minorHAnsi"/>
            <w:sz w:val="22"/>
            <w:szCs w:val="22"/>
          </w:rPr>
          <w:t>recto</w:t>
        </w:r>
      </w:hyperlink>
      <w:r w:rsidR="00056EEA" w:rsidRPr="00EA2945">
        <w:rPr>
          <w:rFonts w:asciiTheme="minorHAnsi" w:hAnsiTheme="minorHAnsi" w:cstheme="minorHAnsi"/>
          <w:sz w:val="22"/>
          <w:szCs w:val="22"/>
        </w:rPr>
        <w:t xml:space="preserve"> y la </w:t>
      </w:r>
      <w:hyperlink r:id="rId41" w:history="1">
        <w:r w:rsidR="00056EEA" w:rsidRPr="00EA2945">
          <w:rPr>
            <w:rFonts w:asciiTheme="minorHAnsi" w:hAnsiTheme="minorHAnsi" w:cstheme="minorHAnsi"/>
            <w:sz w:val="22"/>
            <w:szCs w:val="22"/>
          </w:rPr>
          <w:t>vejiga</w:t>
        </w:r>
      </w:hyperlink>
      <w:r w:rsidR="00056EEA" w:rsidRPr="00EA2945">
        <w:rPr>
          <w:rFonts w:asciiTheme="minorHAnsi" w:hAnsiTheme="minorHAnsi" w:cstheme="minorHAnsi"/>
          <w:sz w:val="22"/>
          <w:szCs w:val="22"/>
        </w:rPr>
        <w:t>. También se pueden extirpar el cuello uterino, la vagina, los ovarios y los ganglios linfáticos cercanos. Se hacen aberturas artificiales (</w:t>
      </w:r>
      <w:hyperlink r:id="rId42" w:history="1">
        <w:r w:rsidR="00056EEA" w:rsidRPr="00EA2945">
          <w:rPr>
            <w:rFonts w:asciiTheme="minorHAnsi" w:hAnsiTheme="minorHAnsi" w:cstheme="minorHAnsi"/>
            <w:sz w:val="22"/>
            <w:szCs w:val="22"/>
          </w:rPr>
          <w:t>estomas</w:t>
        </w:r>
      </w:hyperlink>
      <w:r w:rsidR="00056EEA" w:rsidRPr="00EA2945">
        <w:rPr>
          <w:rFonts w:asciiTheme="minorHAnsi" w:hAnsiTheme="minorHAnsi" w:cstheme="minorHAnsi"/>
          <w:sz w:val="22"/>
          <w:szCs w:val="22"/>
        </w:rPr>
        <w:t xml:space="preserve">) para que se pueda expulsar fuera del cuerpo la </w:t>
      </w:r>
      <w:hyperlink r:id="rId43" w:history="1">
        <w:r w:rsidR="00056EEA" w:rsidRPr="00EA2945">
          <w:rPr>
            <w:rFonts w:asciiTheme="minorHAnsi" w:hAnsiTheme="minorHAnsi" w:cstheme="minorHAnsi"/>
            <w:sz w:val="22"/>
            <w:szCs w:val="22"/>
          </w:rPr>
          <w:t>orina</w:t>
        </w:r>
      </w:hyperlink>
      <w:r w:rsidR="00056EEA" w:rsidRPr="00EA2945">
        <w:rPr>
          <w:rFonts w:asciiTheme="minorHAnsi" w:hAnsiTheme="minorHAnsi" w:cstheme="minorHAnsi"/>
          <w:sz w:val="22"/>
          <w:szCs w:val="22"/>
        </w:rPr>
        <w:t xml:space="preserve"> y la </w:t>
      </w:r>
      <w:hyperlink r:id="rId44" w:history="1">
        <w:r w:rsidR="00056EEA" w:rsidRPr="00EA2945">
          <w:rPr>
            <w:rFonts w:asciiTheme="minorHAnsi" w:hAnsiTheme="minorHAnsi" w:cstheme="minorHAnsi"/>
            <w:sz w:val="22"/>
            <w:szCs w:val="22"/>
          </w:rPr>
          <w:t>materia fecal</w:t>
        </w:r>
      </w:hyperlink>
      <w:r w:rsidR="00056EEA" w:rsidRPr="00EA2945">
        <w:rPr>
          <w:rFonts w:asciiTheme="minorHAnsi" w:hAnsiTheme="minorHAnsi" w:cstheme="minorHAnsi"/>
          <w:sz w:val="22"/>
          <w:szCs w:val="22"/>
        </w:rPr>
        <w:t xml:space="preserve"> hacia una bolsa de drenaje. Tal vez se necesite </w:t>
      </w:r>
      <w:hyperlink r:id="rId45" w:history="1">
        <w:r w:rsidR="00056EEA" w:rsidRPr="00EA2945">
          <w:rPr>
            <w:rFonts w:asciiTheme="minorHAnsi" w:hAnsiTheme="minorHAnsi" w:cstheme="minorHAnsi"/>
            <w:sz w:val="22"/>
            <w:szCs w:val="22"/>
          </w:rPr>
          <w:t>cirugía plástica</w:t>
        </w:r>
      </w:hyperlink>
      <w:r w:rsidR="00056EEA" w:rsidRPr="00EA2945">
        <w:rPr>
          <w:rFonts w:asciiTheme="minorHAnsi" w:hAnsiTheme="minorHAnsi" w:cstheme="minorHAnsi"/>
          <w:sz w:val="22"/>
          <w:szCs w:val="22"/>
        </w:rPr>
        <w:t xml:space="preserve"> para hacer una vagina artificial después de esta cirugía. </w:t>
      </w:r>
    </w:p>
    <w:p w:rsidR="00056EEA" w:rsidRPr="00EA2945" w:rsidRDefault="00056EEA" w:rsidP="00056EEA">
      <w:pPr>
        <w:jc w:val="both"/>
        <w:rPr>
          <w:rFonts w:asciiTheme="minorHAnsi" w:hAnsiTheme="minorHAnsi" w:cstheme="minorHAnsi"/>
          <w:sz w:val="22"/>
          <w:szCs w:val="22"/>
        </w:rPr>
      </w:pPr>
    </w:p>
    <w:p w:rsidR="00056EEA" w:rsidRPr="00EA2945" w:rsidRDefault="00056EEA" w:rsidP="00056EEA">
      <w:pPr>
        <w:pStyle w:val="Ttulo4"/>
        <w:jc w:val="both"/>
        <w:rPr>
          <w:rFonts w:asciiTheme="minorHAnsi" w:hAnsiTheme="minorHAnsi" w:cstheme="minorHAnsi"/>
          <w:b/>
          <w:color w:val="auto"/>
          <w:sz w:val="22"/>
          <w:szCs w:val="22"/>
        </w:rPr>
      </w:pPr>
      <w:r w:rsidRPr="00EA2945">
        <w:rPr>
          <w:rFonts w:asciiTheme="minorHAnsi" w:hAnsiTheme="minorHAnsi" w:cstheme="minorHAnsi"/>
          <w:b/>
          <w:color w:val="auto"/>
          <w:sz w:val="22"/>
          <w:szCs w:val="22"/>
        </w:rPr>
        <w:t>Radioterapia</w:t>
      </w:r>
    </w:p>
    <w:p w:rsidR="00056EEA" w:rsidRPr="00EA2945" w:rsidRDefault="00056EEA" w:rsidP="00056EEA">
      <w:pPr>
        <w:pStyle w:val="NormalWeb"/>
        <w:jc w:val="both"/>
        <w:rPr>
          <w:rFonts w:asciiTheme="minorHAnsi" w:hAnsiTheme="minorHAnsi" w:cstheme="minorHAnsi"/>
          <w:sz w:val="22"/>
          <w:szCs w:val="22"/>
          <w:lang w:val="es-ES"/>
        </w:rPr>
      </w:pPr>
      <w:r w:rsidRPr="00EA2945">
        <w:rPr>
          <w:rFonts w:asciiTheme="minorHAnsi" w:hAnsiTheme="minorHAnsi" w:cstheme="minorHAnsi"/>
          <w:sz w:val="22"/>
          <w:szCs w:val="22"/>
          <w:lang w:val="es-ES"/>
        </w:rPr>
        <w:t xml:space="preserve">La </w:t>
      </w:r>
      <w:hyperlink r:id="rId46" w:history="1">
        <w:r w:rsidRPr="00EA2945">
          <w:rPr>
            <w:rFonts w:asciiTheme="minorHAnsi" w:hAnsiTheme="minorHAnsi" w:cstheme="minorHAnsi"/>
            <w:sz w:val="22"/>
            <w:szCs w:val="22"/>
            <w:lang w:val="es-ES"/>
          </w:rPr>
          <w:t>radioterapia</w:t>
        </w:r>
      </w:hyperlink>
      <w:r w:rsidRPr="00EA2945">
        <w:rPr>
          <w:rFonts w:asciiTheme="minorHAnsi" w:hAnsiTheme="minorHAnsi" w:cstheme="minorHAnsi"/>
          <w:sz w:val="22"/>
          <w:szCs w:val="22"/>
          <w:lang w:val="es-ES"/>
        </w:rPr>
        <w:t xml:space="preserve"> es un tratamiento para el cáncer que utiliza </w:t>
      </w:r>
      <w:hyperlink r:id="rId47" w:history="1">
        <w:r w:rsidRPr="00EA2945">
          <w:rPr>
            <w:rFonts w:asciiTheme="minorHAnsi" w:hAnsiTheme="minorHAnsi" w:cstheme="minorHAnsi"/>
            <w:sz w:val="22"/>
            <w:szCs w:val="22"/>
            <w:lang w:val="es-ES"/>
          </w:rPr>
          <w:t>rayos X</w:t>
        </w:r>
      </w:hyperlink>
      <w:r w:rsidRPr="00EA2945">
        <w:rPr>
          <w:rFonts w:asciiTheme="minorHAnsi" w:hAnsiTheme="minorHAnsi" w:cstheme="minorHAnsi"/>
          <w:sz w:val="22"/>
          <w:szCs w:val="22"/>
          <w:lang w:val="es-ES"/>
        </w:rPr>
        <w:t xml:space="preserve"> de alta energía u otros tipos de </w:t>
      </w:r>
      <w:hyperlink r:id="rId48" w:history="1">
        <w:r w:rsidRPr="00EA2945">
          <w:rPr>
            <w:rFonts w:asciiTheme="minorHAnsi" w:hAnsiTheme="minorHAnsi" w:cstheme="minorHAnsi"/>
            <w:sz w:val="22"/>
            <w:szCs w:val="22"/>
            <w:lang w:val="es-ES"/>
          </w:rPr>
          <w:t>radiación</w:t>
        </w:r>
      </w:hyperlink>
      <w:r w:rsidRPr="00EA2945">
        <w:rPr>
          <w:rFonts w:asciiTheme="minorHAnsi" w:hAnsiTheme="minorHAnsi" w:cstheme="minorHAnsi"/>
          <w:sz w:val="22"/>
          <w:szCs w:val="22"/>
          <w:lang w:val="es-ES"/>
        </w:rPr>
        <w:t xml:space="preserve"> para destruir células cancerosas o impedir que crezcan. Hay dos tipos de radioterapia:</w:t>
      </w:r>
    </w:p>
    <w:p w:rsidR="00056EEA" w:rsidRPr="00EA2945" w:rsidRDefault="00B72ED2" w:rsidP="00056EEA">
      <w:pPr>
        <w:numPr>
          <w:ilvl w:val="0"/>
          <w:numId w:val="32"/>
        </w:numPr>
        <w:ind w:left="0"/>
        <w:jc w:val="both"/>
        <w:rPr>
          <w:rFonts w:asciiTheme="minorHAnsi" w:hAnsiTheme="minorHAnsi" w:cstheme="minorHAnsi"/>
          <w:sz w:val="22"/>
          <w:szCs w:val="22"/>
        </w:rPr>
      </w:pPr>
      <w:hyperlink r:id="rId49" w:history="1">
        <w:r w:rsidR="00056EEA" w:rsidRPr="00EA2945">
          <w:rPr>
            <w:rFonts w:asciiTheme="minorHAnsi" w:hAnsiTheme="minorHAnsi" w:cstheme="minorHAnsi"/>
            <w:sz w:val="22"/>
            <w:szCs w:val="22"/>
          </w:rPr>
          <w:t>Radioterapia externa</w:t>
        </w:r>
      </w:hyperlink>
      <w:r w:rsidR="00056EEA" w:rsidRPr="00EA2945">
        <w:rPr>
          <w:rFonts w:asciiTheme="minorHAnsi" w:hAnsiTheme="minorHAnsi" w:cstheme="minorHAnsi"/>
          <w:sz w:val="22"/>
          <w:szCs w:val="22"/>
        </w:rPr>
        <w:t>: se usa una máquina fuera del cuerpo que envía rayos hacia el cáncer. Ciertas formas de administrar la radioterapia pueden ayudar a que la radiación no cause daño al tejido sano cercano. Este tipo de radioterapia incluye la siguiente:</w:t>
      </w:r>
    </w:p>
    <w:p w:rsidR="00056EEA" w:rsidRPr="00EA2945" w:rsidRDefault="00056EEA" w:rsidP="00056EEA">
      <w:pPr>
        <w:jc w:val="both"/>
        <w:rPr>
          <w:rFonts w:asciiTheme="minorHAnsi" w:hAnsiTheme="minorHAnsi" w:cstheme="minorHAnsi"/>
          <w:sz w:val="22"/>
          <w:szCs w:val="22"/>
        </w:rPr>
      </w:pPr>
    </w:p>
    <w:p w:rsidR="00056EEA" w:rsidRPr="00EA2945" w:rsidRDefault="00B72ED2" w:rsidP="00056EEA">
      <w:pPr>
        <w:numPr>
          <w:ilvl w:val="1"/>
          <w:numId w:val="32"/>
        </w:numPr>
        <w:ind w:left="0"/>
        <w:jc w:val="both"/>
        <w:rPr>
          <w:rFonts w:asciiTheme="minorHAnsi" w:hAnsiTheme="minorHAnsi" w:cstheme="minorHAnsi"/>
          <w:sz w:val="22"/>
          <w:szCs w:val="22"/>
        </w:rPr>
      </w:pPr>
      <w:hyperlink r:id="rId50" w:history="1">
        <w:r w:rsidR="00056EEA" w:rsidRPr="00EA2945">
          <w:rPr>
            <w:rFonts w:asciiTheme="minorHAnsi" w:hAnsiTheme="minorHAnsi" w:cstheme="minorHAnsi"/>
            <w:sz w:val="22"/>
            <w:szCs w:val="22"/>
          </w:rPr>
          <w:t>Radioterapia de intensidad modulada</w:t>
        </w:r>
      </w:hyperlink>
      <w:r w:rsidR="00056EEA" w:rsidRPr="00EA2945">
        <w:rPr>
          <w:rFonts w:asciiTheme="minorHAnsi" w:hAnsiTheme="minorHAnsi" w:cstheme="minorHAnsi"/>
          <w:sz w:val="22"/>
          <w:szCs w:val="22"/>
        </w:rPr>
        <w:t xml:space="preserve"> (RTIM): la RTIM es un tipo de radioterapia </w:t>
      </w:r>
      <w:hyperlink r:id="rId51" w:history="1">
        <w:r w:rsidR="00056EEA" w:rsidRPr="00EA2945">
          <w:rPr>
            <w:rFonts w:asciiTheme="minorHAnsi" w:hAnsiTheme="minorHAnsi" w:cstheme="minorHAnsi"/>
            <w:sz w:val="22"/>
            <w:szCs w:val="22"/>
          </w:rPr>
          <w:t>tridimensional</w:t>
        </w:r>
      </w:hyperlink>
      <w:r w:rsidR="00056EEA" w:rsidRPr="00EA2945">
        <w:rPr>
          <w:rFonts w:asciiTheme="minorHAnsi" w:hAnsiTheme="minorHAnsi" w:cstheme="minorHAnsi"/>
          <w:sz w:val="22"/>
          <w:szCs w:val="22"/>
        </w:rPr>
        <w:t xml:space="preserve"> (3-D) para la que se utiliza una computadora para crear imágenes del tamaño y la forma de un tumor. Se dirigen rayos delgados de distintas intensidades (fuerzas) hacia el tumor desde muchos ángulos. Este tipo de radioterapia daña menos el tejido sano que está cerca del tumor.</w:t>
      </w:r>
    </w:p>
    <w:p w:rsidR="00056EEA" w:rsidRPr="00EA2945" w:rsidRDefault="00056EEA" w:rsidP="00056EEA">
      <w:pPr>
        <w:jc w:val="both"/>
        <w:rPr>
          <w:rFonts w:asciiTheme="minorHAnsi" w:hAnsiTheme="minorHAnsi" w:cstheme="minorHAnsi"/>
          <w:sz w:val="22"/>
          <w:szCs w:val="22"/>
        </w:rPr>
      </w:pPr>
    </w:p>
    <w:p w:rsidR="00056EEA" w:rsidRPr="00EA2945" w:rsidRDefault="00B72ED2" w:rsidP="00056EEA">
      <w:pPr>
        <w:numPr>
          <w:ilvl w:val="0"/>
          <w:numId w:val="32"/>
        </w:numPr>
        <w:ind w:left="0"/>
        <w:jc w:val="both"/>
        <w:rPr>
          <w:rFonts w:asciiTheme="minorHAnsi" w:hAnsiTheme="minorHAnsi" w:cstheme="minorHAnsi"/>
          <w:sz w:val="22"/>
          <w:szCs w:val="22"/>
        </w:rPr>
      </w:pPr>
      <w:hyperlink r:id="rId52" w:history="1">
        <w:r w:rsidR="00056EEA" w:rsidRPr="00EA2945">
          <w:rPr>
            <w:rFonts w:asciiTheme="minorHAnsi" w:hAnsiTheme="minorHAnsi" w:cstheme="minorHAnsi"/>
            <w:sz w:val="22"/>
            <w:szCs w:val="22"/>
          </w:rPr>
          <w:t>Radioterapia interna</w:t>
        </w:r>
      </w:hyperlink>
      <w:r w:rsidR="00056EEA" w:rsidRPr="00EA2945">
        <w:rPr>
          <w:rFonts w:asciiTheme="minorHAnsi" w:hAnsiTheme="minorHAnsi" w:cstheme="minorHAnsi"/>
          <w:sz w:val="22"/>
          <w:szCs w:val="22"/>
        </w:rPr>
        <w:t xml:space="preserve">: se usa una sustancia </w:t>
      </w:r>
      <w:hyperlink r:id="rId53" w:history="1">
        <w:r w:rsidR="00056EEA" w:rsidRPr="00EA2945">
          <w:rPr>
            <w:rFonts w:asciiTheme="minorHAnsi" w:hAnsiTheme="minorHAnsi" w:cstheme="minorHAnsi"/>
            <w:sz w:val="22"/>
            <w:szCs w:val="22"/>
          </w:rPr>
          <w:t>radiactiva</w:t>
        </w:r>
      </w:hyperlink>
      <w:r w:rsidR="00056EEA" w:rsidRPr="00EA2945">
        <w:rPr>
          <w:rFonts w:asciiTheme="minorHAnsi" w:hAnsiTheme="minorHAnsi" w:cstheme="minorHAnsi"/>
          <w:sz w:val="22"/>
          <w:szCs w:val="22"/>
        </w:rPr>
        <w:t xml:space="preserve"> sellada en agujas, </w:t>
      </w:r>
      <w:hyperlink r:id="rId54" w:history="1">
        <w:r w:rsidR="00056EEA" w:rsidRPr="00EA2945">
          <w:rPr>
            <w:rFonts w:asciiTheme="minorHAnsi" w:hAnsiTheme="minorHAnsi" w:cstheme="minorHAnsi"/>
            <w:sz w:val="22"/>
            <w:szCs w:val="22"/>
          </w:rPr>
          <w:t>semillas</w:t>
        </w:r>
      </w:hyperlink>
      <w:r w:rsidR="00056EEA" w:rsidRPr="00EA2945">
        <w:rPr>
          <w:rFonts w:asciiTheme="minorHAnsi" w:hAnsiTheme="minorHAnsi" w:cstheme="minorHAnsi"/>
          <w:sz w:val="22"/>
          <w:szCs w:val="22"/>
        </w:rPr>
        <w:t xml:space="preserve">, cables o </w:t>
      </w:r>
      <w:hyperlink r:id="rId55" w:history="1">
        <w:r w:rsidR="00056EEA" w:rsidRPr="00EA2945">
          <w:rPr>
            <w:rFonts w:asciiTheme="minorHAnsi" w:hAnsiTheme="minorHAnsi" w:cstheme="minorHAnsi"/>
            <w:sz w:val="22"/>
            <w:szCs w:val="22"/>
          </w:rPr>
          <w:t>catéteres</w:t>
        </w:r>
      </w:hyperlink>
      <w:r w:rsidR="00056EEA" w:rsidRPr="00EA2945">
        <w:rPr>
          <w:rFonts w:asciiTheme="minorHAnsi" w:hAnsiTheme="minorHAnsi" w:cstheme="minorHAnsi"/>
          <w:sz w:val="22"/>
          <w:szCs w:val="22"/>
        </w:rPr>
        <w:t xml:space="preserve"> que se colocan directamente en el cáncer o cerca del mismo. </w:t>
      </w:r>
    </w:p>
    <w:p w:rsidR="00056EEA" w:rsidRPr="00EA2945" w:rsidRDefault="00056EEA" w:rsidP="00056EEA">
      <w:pPr>
        <w:pStyle w:val="NormalWeb"/>
        <w:jc w:val="both"/>
        <w:rPr>
          <w:rFonts w:asciiTheme="minorHAnsi" w:hAnsiTheme="minorHAnsi" w:cstheme="minorHAnsi"/>
          <w:sz w:val="22"/>
          <w:szCs w:val="22"/>
          <w:lang w:val="es-ES"/>
        </w:rPr>
      </w:pPr>
      <w:r w:rsidRPr="00EA2945">
        <w:rPr>
          <w:rFonts w:asciiTheme="minorHAnsi" w:hAnsiTheme="minorHAnsi" w:cstheme="minorHAnsi"/>
          <w:sz w:val="22"/>
          <w:szCs w:val="22"/>
          <w:lang w:val="es-ES"/>
        </w:rPr>
        <w:t xml:space="preserve">La forma en que se administra la radioterapia depende del tipo y el </w:t>
      </w:r>
      <w:hyperlink r:id="rId56" w:history="1">
        <w:r w:rsidRPr="00EA2945">
          <w:rPr>
            <w:rFonts w:asciiTheme="minorHAnsi" w:hAnsiTheme="minorHAnsi" w:cstheme="minorHAnsi"/>
            <w:sz w:val="22"/>
            <w:szCs w:val="22"/>
            <w:lang w:val="es-ES"/>
          </w:rPr>
          <w:t>estadio</w:t>
        </w:r>
      </w:hyperlink>
      <w:r w:rsidRPr="00EA2945">
        <w:rPr>
          <w:rFonts w:asciiTheme="minorHAnsi" w:hAnsiTheme="minorHAnsi" w:cstheme="minorHAnsi"/>
          <w:sz w:val="22"/>
          <w:szCs w:val="22"/>
          <w:lang w:val="es-ES"/>
        </w:rPr>
        <w:t xml:space="preserve"> del cáncer que se esté tratando. La radioterapia externa e interna se usa para tratar el cáncer de cuello uterino; también se puede usar como </w:t>
      </w:r>
      <w:hyperlink r:id="rId57" w:history="1">
        <w:r w:rsidRPr="00EA2945">
          <w:rPr>
            <w:rFonts w:asciiTheme="minorHAnsi" w:hAnsiTheme="minorHAnsi" w:cstheme="minorHAnsi"/>
            <w:sz w:val="22"/>
            <w:szCs w:val="22"/>
            <w:lang w:val="es-ES"/>
          </w:rPr>
          <w:t>terapia paliativa</w:t>
        </w:r>
      </w:hyperlink>
      <w:r w:rsidRPr="00EA2945">
        <w:rPr>
          <w:rFonts w:asciiTheme="minorHAnsi" w:hAnsiTheme="minorHAnsi" w:cstheme="minorHAnsi"/>
          <w:sz w:val="22"/>
          <w:szCs w:val="22"/>
          <w:lang w:val="es-ES"/>
        </w:rPr>
        <w:t xml:space="preserve"> para aliviar los </w:t>
      </w:r>
      <w:hyperlink r:id="rId58" w:history="1">
        <w:r w:rsidRPr="00EA2945">
          <w:rPr>
            <w:rFonts w:asciiTheme="minorHAnsi" w:hAnsiTheme="minorHAnsi" w:cstheme="minorHAnsi"/>
            <w:sz w:val="22"/>
            <w:szCs w:val="22"/>
            <w:lang w:val="es-ES"/>
          </w:rPr>
          <w:t>síntomas</w:t>
        </w:r>
      </w:hyperlink>
      <w:r w:rsidRPr="00EA2945">
        <w:rPr>
          <w:rFonts w:asciiTheme="minorHAnsi" w:hAnsiTheme="minorHAnsi" w:cstheme="minorHAnsi"/>
          <w:sz w:val="22"/>
          <w:szCs w:val="22"/>
          <w:lang w:val="es-ES"/>
        </w:rPr>
        <w:t xml:space="preserve"> y mejorar la </w:t>
      </w:r>
      <w:hyperlink r:id="rId59" w:history="1">
        <w:r w:rsidRPr="00EA2945">
          <w:rPr>
            <w:rFonts w:asciiTheme="minorHAnsi" w:hAnsiTheme="minorHAnsi" w:cstheme="minorHAnsi"/>
            <w:sz w:val="22"/>
            <w:szCs w:val="22"/>
            <w:lang w:val="es-ES"/>
          </w:rPr>
          <w:t>calidad de vida</w:t>
        </w:r>
      </w:hyperlink>
    </w:p>
    <w:p w:rsidR="00056EEA" w:rsidRPr="00EA2945" w:rsidRDefault="00056EEA" w:rsidP="00056EEA">
      <w:pPr>
        <w:jc w:val="both"/>
        <w:rPr>
          <w:rFonts w:asciiTheme="minorHAnsi" w:hAnsiTheme="minorHAnsi" w:cstheme="minorHAnsi"/>
          <w:b/>
          <w:sz w:val="22"/>
          <w:szCs w:val="22"/>
        </w:rPr>
      </w:pPr>
    </w:p>
    <w:p w:rsidR="004203EA" w:rsidRPr="00EA2945" w:rsidRDefault="004203EA" w:rsidP="00056EEA">
      <w:pPr>
        <w:jc w:val="both"/>
        <w:rPr>
          <w:rFonts w:asciiTheme="minorHAnsi" w:hAnsiTheme="minorHAnsi" w:cstheme="minorHAnsi"/>
          <w:b/>
          <w:sz w:val="22"/>
          <w:szCs w:val="22"/>
        </w:rPr>
      </w:pPr>
      <w:r w:rsidRPr="00EA2945">
        <w:rPr>
          <w:rFonts w:asciiTheme="minorHAnsi" w:hAnsiTheme="minorHAnsi" w:cstheme="minorHAnsi"/>
          <w:b/>
          <w:sz w:val="22"/>
          <w:szCs w:val="22"/>
        </w:rPr>
        <w:t>¿QUÉ ES LA QUIMIOTERAPIA?</w:t>
      </w:r>
    </w:p>
    <w:p w:rsidR="004203EA" w:rsidRPr="00EA2945" w:rsidRDefault="004203EA" w:rsidP="00056EEA">
      <w:pPr>
        <w:jc w:val="both"/>
        <w:rPr>
          <w:rFonts w:asciiTheme="minorHAnsi" w:hAnsiTheme="minorHAnsi" w:cstheme="minorHAnsi"/>
          <w:b/>
          <w:sz w:val="22"/>
          <w:szCs w:val="22"/>
        </w:rPr>
      </w:pPr>
    </w:p>
    <w:p w:rsidR="004203EA" w:rsidRPr="00EA2945" w:rsidRDefault="004203EA" w:rsidP="00056EEA">
      <w:pPr>
        <w:pStyle w:val="NormalWeb"/>
        <w:shd w:val="clear" w:color="auto" w:fill="FFFFFF"/>
        <w:jc w:val="both"/>
        <w:rPr>
          <w:rFonts w:asciiTheme="minorHAnsi" w:hAnsiTheme="minorHAnsi" w:cstheme="minorHAnsi"/>
          <w:color w:val="414141"/>
          <w:sz w:val="22"/>
          <w:szCs w:val="22"/>
          <w:lang w:val="es-ES"/>
        </w:rPr>
      </w:pPr>
      <w:r w:rsidRPr="00EA2945">
        <w:rPr>
          <w:rFonts w:asciiTheme="minorHAnsi" w:hAnsiTheme="minorHAnsi" w:cstheme="minorHAnsi"/>
          <w:color w:val="414141"/>
          <w:sz w:val="22"/>
          <w:szCs w:val="22"/>
          <w:lang w:val="es-ES"/>
        </w:rPr>
        <w:t>La quimioterapia es el uso de fármacos para destruir las células cancerosas. Actúa evitando que las células cancerosas crezcan y se dividan en más células. Debido a que las células cancerosas en general crecen y se dividen más rápido que las células sanas, la quimioterapia las destruye más rápido que a la mayoría de las células sanas.</w:t>
      </w:r>
    </w:p>
    <w:p w:rsidR="004203EA" w:rsidRPr="00EA2945" w:rsidRDefault="004203EA" w:rsidP="00056EEA">
      <w:pPr>
        <w:pStyle w:val="NormalWeb"/>
        <w:shd w:val="clear" w:color="auto" w:fill="FFFFFF"/>
        <w:jc w:val="both"/>
        <w:rPr>
          <w:rFonts w:asciiTheme="minorHAnsi" w:hAnsiTheme="minorHAnsi" w:cstheme="minorHAnsi"/>
          <w:color w:val="414141"/>
          <w:sz w:val="22"/>
          <w:szCs w:val="22"/>
          <w:lang w:val="es-ES"/>
        </w:rPr>
      </w:pPr>
      <w:r w:rsidRPr="00EA2945">
        <w:rPr>
          <w:rFonts w:asciiTheme="minorHAnsi" w:hAnsiTheme="minorHAnsi" w:cstheme="minorHAnsi"/>
          <w:color w:val="414141"/>
          <w:sz w:val="22"/>
          <w:szCs w:val="22"/>
          <w:lang w:val="es-ES"/>
        </w:rPr>
        <w:t>Como los fármacos de la quimioterapia son fuertes, estos causan daño a muchas células en crecimiento, incluidas algunas células sanas. Este daño causa los efectos secundarios de la quimioterapia</w:t>
      </w:r>
    </w:p>
    <w:p w:rsidR="004203EA" w:rsidRPr="00EA2945" w:rsidRDefault="004203EA" w:rsidP="00056EEA">
      <w:pPr>
        <w:pStyle w:val="NormalWeb"/>
        <w:shd w:val="clear" w:color="auto" w:fill="FFFFFF"/>
        <w:jc w:val="both"/>
        <w:rPr>
          <w:rFonts w:asciiTheme="minorHAnsi" w:hAnsiTheme="minorHAnsi" w:cstheme="minorHAnsi"/>
          <w:b/>
          <w:sz w:val="22"/>
          <w:szCs w:val="22"/>
          <w:lang w:val="es-ES"/>
        </w:rPr>
      </w:pPr>
      <w:r w:rsidRPr="00EA2945">
        <w:rPr>
          <w:rFonts w:asciiTheme="minorHAnsi" w:hAnsiTheme="minorHAnsi" w:cstheme="minorHAnsi"/>
          <w:b/>
          <w:sz w:val="22"/>
          <w:szCs w:val="22"/>
          <w:lang w:val="es-ES"/>
        </w:rPr>
        <w:t>¿QUÉ TIPO DE QUIMIOTERAPIA EXISTEN?</w:t>
      </w:r>
    </w:p>
    <w:p w:rsidR="004203EA" w:rsidRPr="00EA2945" w:rsidRDefault="004203EA" w:rsidP="00056EEA">
      <w:pPr>
        <w:pStyle w:val="NormalWeb"/>
        <w:shd w:val="clear" w:color="auto" w:fill="FFFFFF"/>
        <w:jc w:val="both"/>
        <w:rPr>
          <w:rFonts w:asciiTheme="minorHAnsi" w:hAnsiTheme="minorHAnsi" w:cstheme="minorHAnsi"/>
          <w:color w:val="414141"/>
          <w:sz w:val="22"/>
          <w:szCs w:val="22"/>
          <w:lang w:val="es-ES"/>
        </w:rPr>
      </w:pPr>
      <w:r w:rsidRPr="00EA2945">
        <w:rPr>
          <w:rFonts w:asciiTheme="minorHAnsi" w:hAnsiTheme="minorHAnsi" w:cstheme="minorHAnsi"/>
          <w:color w:val="414141"/>
          <w:sz w:val="22"/>
          <w:szCs w:val="22"/>
          <w:lang w:val="es-ES"/>
        </w:rPr>
        <w:t>La quimioterapia con estos fármacos fuertes se denomina quimioterapia estándar, tradicional o citotóxica.</w:t>
      </w:r>
    </w:p>
    <w:p w:rsidR="004203EA" w:rsidRPr="00EA2945" w:rsidRDefault="004203EA" w:rsidP="00056EEA">
      <w:pPr>
        <w:pStyle w:val="NormalWeb"/>
        <w:shd w:val="clear" w:color="auto" w:fill="FFFFFF"/>
        <w:jc w:val="both"/>
        <w:rPr>
          <w:rFonts w:asciiTheme="minorHAnsi" w:hAnsiTheme="minorHAnsi" w:cstheme="minorHAnsi"/>
          <w:color w:val="414141"/>
          <w:sz w:val="22"/>
          <w:szCs w:val="22"/>
          <w:lang w:val="es-ES"/>
        </w:rPr>
      </w:pPr>
      <w:r w:rsidRPr="00EA2945">
        <w:rPr>
          <w:rFonts w:asciiTheme="minorHAnsi" w:hAnsiTheme="minorHAnsi" w:cstheme="minorHAnsi"/>
          <w:color w:val="414141"/>
          <w:sz w:val="22"/>
          <w:szCs w:val="22"/>
          <w:lang w:val="es-ES"/>
        </w:rPr>
        <w:t xml:space="preserve">Muchos otros tipos de fármacos también tratan el cáncer. Muchos de los fármacos más recientes se conocen como fármacos dirigidos, debido a que dañan las células cancerosas bloqueando los genes o las proteínas que se encuentran en las células cancerosas. Debido a que estos tratamientos actúan específicamente en las células cancerosas, causan diferentes efectos secundarios y por lo general dañan menos a las células sanas. Otros tipos </w:t>
      </w:r>
      <w:r w:rsidRPr="00EA2945">
        <w:rPr>
          <w:rFonts w:asciiTheme="minorHAnsi" w:hAnsiTheme="minorHAnsi" w:cstheme="minorHAnsi"/>
          <w:color w:val="414141"/>
          <w:sz w:val="22"/>
          <w:szCs w:val="22"/>
          <w:lang w:val="es-ES"/>
        </w:rPr>
        <w:lastRenderedPageBreak/>
        <w:t>de terapias contra el cáncer incluyen hormonas y fármacos que trabajan junto con su sistema inmunitario para combatir el cáncer.</w:t>
      </w:r>
    </w:p>
    <w:p w:rsidR="004203EA" w:rsidRPr="00EA2945" w:rsidRDefault="004203EA" w:rsidP="00056EEA">
      <w:pPr>
        <w:shd w:val="clear" w:color="auto" w:fill="FFFFFF"/>
        <w:spacing w:before="100" w:beforeAutospacing="1" w:after="225"/>
        <w:jc w:val="both"/>
        <w:outlineLvl w:val="2"/>
        <w:rPr>
          <w:rFonts w:asciiTheme="minorHAnsi" w:hAnsiTheme="minorHAnsi" w:cstheme="minorHAnsi"/>
          <w:b/>
          <w:sz w:val="22"/>
          <w:szCs w:val="22"/>
          <w:lang w:eastAsia="es-CO"/>
        </w:rPr>
      </w:pPr>
      <w:r w:rsidRPr="00EA2945">
        <w:rPr>
          <w:rFonts w:asciiTheme="minorHAnsi" w:hAnsiTheme="minorHAnsi" w:cstheme="minorHAnsi"/>
          <w:b/>
          <w:sz w:val="22"/>
          <w:szCs w:val="22"/>
          <w:lang w:eastAsia="es-CO"/>
        </w:rPr>
        <w:t>¿CÓMO TRATA LA QUIMIOTERAPIA AL CÁNCER?</w:t>
      </w:r>
    </w:p>
    <w:p w:rsidR="004203EA" w:rsidRPr="00EA2945" w:rsidRDefault="00DE7116" w:rsidP="00056EEA">
      <w:p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 xml:space="preserve">La </w:t>
      </w:r>
      <w:r w:rsidR="004203EA" w:rsidRPr="00EA2945">
        <w:rPr>
          <w:rFonts w:asciiTheme="minorHAnsi" w:hAnsiTheme="minorHAnsi" w:cstheme="minorHAnsi"/>
          <w:sz w:val="22"/>
          <w:szCs w:val="22"/>
          <w:lang w:eastAsia="es-CO"/>
        </w:rPr>
        <w:t>quimioterapia</w:t>
      </w:r>
      <w:r w:rsidRPr="00EA2945">
        <w:rPr>
          <w:rFonts w:asciiTheme="minorHAnsi" w:hAnsiTheme="minorHAnsi" w:cstheme="minorHAnsi"/>
          <w:sz w:val="22"/>
          <w:szCs w:val="22"/>
          <w:lang w:eastAsia="es-CO"/>
        </w:rPr>
        <w:t xml:space="preserve"> se usa</w:t>
      </w:r>
      <w:r w:rsidR="004203EA" w:rsidRPr="00EA2945">
        <w:rPr>
          <w:rFonts w:asciiTheme="minorHAnsi" w:hAnsiTheme="minorHAnsi" w:cstheme="minorHAnsi"/>
          <w:sz w:val="22"/>
          <w:szCs w:val="22"/>
          <w:lang w:eastAsia="es-CO"/>
        </w:rPr>
        <w:t xml:space="preserve"> de diferentes formas en diferentes momentos. Estos medicamentos incluyen los siguientes:</w:t>
      </w:r>
    </w:p>
    <w:p w:rsidR="004203EA" w:rsidRPr="00EA2945" w:rsidRDefault="004203EA" w:rsidP="00056EEA">
      <w:pPr>
        <w:numPr>
          <w:ilvl w:val="0"/>
          <w:numId w:val="3"/>
        </w:num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 xml:space="preserve">Antes de la cirugía o la radioterapia para reducir tumores; </w:t>
      </w:r>
      <w:r w:rsidR="00DE7116" w:rsidRPr="00EA2945">
        <w:rPr>
          <w:rFonts w:asciiTheme="minorHAnsi" w:hAnsiTheme="minorHAnsi" w:cstheme="minorHAnsi"/>
          <w:sz w:val="22"/>
          <w:szCs w:val="22"/>
          <w:lang w:eastAsia="es-CO"/>
        </w:rPr>
        <w:t xml:space="preserve">se llama a esto terapia </w:t>
      </w:r>
      <w:r w:rsidRPr="00EA2945">
        <w:rPr>
          <w:rFonts w:asciiTheme="minorHAnsi" w:hAnsiTheme="minorHAnsi" w:cstheme="minorHAnsi"/>
          <w:sz w:val="22"/>
          <w:szCs w:val="22"/>
          <w:lang w:eastAsia="es-CO"/>
        </w:rPr>
        <w:t>neoadyuvante.</w:t>
      </w:r>
    </w:p>
    <w:p w:rsidR="004203EA" w:rsidRPr="00EA2945" w:rsidRDefault="004203EA" w:rsidP="00056EEA">
      <w:pPr>
        <w:numPr>
          <w:ilvl w:val="0"/>
          <w:numId w:val="3"/>
        </w:num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Después de la cirugía o la radioterapia para matar cualquier célula cancerosa que pe</w:t>
      </w:r>
      <w:r w:rsidR="00DE7116" w:rsidRPr="00EA2945">
        <w:rPr>
          <w:rFonts w:asciiTheme="minorHAnsi" w:hAnsiTheme="minorHAnsi" w:cstheme="minorHAnsi"/>
          <w:sz w:val="22"/>
          <w:szCs w:val="22"/>
          <w:lang w:eastAsia="es-CO"/>
        </w:rPr>
        <w:t>rsista; se llama</w:t>
      </w:r>
      <w:r w:rsidRPr="00EA2945">
        <w:rPr>
          <w:rFonts w:asciiTheme="minorHAnsi" w:hAnsiTheme="minorHAnsi" w:cstheme="minorHAnsi"/>
          <w:sz w:val="22"/>
          <w:szCs w:val="22"/>
          <w:lang w:eastAsia="es-CO"/>
        </w:rPr>
        <w:t xml:space="preserve"> a esto quimioterapia adyuvante.</w:t>
      </w:r>
    </w:p>
    <w:p w:rsidR="004203EA" w:rsidRPr="00EA2945" w:rsidRDefault="004203EA" w:rsidP="00056EEA">
      <w:pPr>
        <w:numPr>
          <w:ilvl w:val="0"/>
          <w:numId w:val="3"/>
        </w:num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Como único tratamiento, por ejemplo, para tratar cánceres de la sangre o el sistema linfático. Estos incluyen leucemia y linfomas.</w:t>
      </w:r>
    </w:p>
    <w:p w:rsidR="004203EA" w:rsidRPr="00EA2945" w:rsidRDefault="004203EA" w:rsidP="00056EEA">
      <w:pPr>
        <w:numPr>
          <w:ilvl w:val="0"/>
          <w:numId w:val="3"/>
        </w:num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Para el cáncer que vuelve a aparecer después del tratamiento, denominado cáncer recurrente.</w:t>
      </w:r>
    </w:p>
    <w:p w:rsidR="004203EA" w:rsidRPr="00EA2945" w:rsidRDefault="004203EA" w:rsidP="00056EEA">
      <w:pPr>
        <w:numPr>
          <w:ilvl w:val="0"/>
          <w:numId w:val="3"/>
        </w:num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Para el cáncer que se disemina a otras partes del cuerpo, denominado cáncer metastásico.</w:t>
      </w:r>
    </w:p>
    <w:p w:rsidR="004203EA" w:rsidRPr="00EA2945" w:rsidRDefault="00DE7116" w:rsidP="00056EEA">
      <w:pPr>
        <w:shd w:val="clear" w:color="auto" w:fill="FFFFFF"/>
        <w:spacing w:before="100" w:beforeAutospacing="1" w:after="225"/>
        <w:jc w:val="both"/>
        <w:outlineLvl w:val="2"/>
        <w:rPr>
          <w:rFonts w:asciiTheme="minorHAnsi" w:hAnsiTheme="minorHAnsi" w:cstheme="minorHAnsi"/>
          <w:b/>
          <w:sz w:val="22"/>
          <w:szCs w:val="22"/>
          <w:lang w:eastAsia="es-CO"/>
        </w:rPr>
      </w:pPr>
      <w:r w:rsidRPr="00EA2945">
        <w:rPr>
          <w:rFonts w:asciiTheme="minorHAnsi" w:hAnsiTheme="minorHAnsi" w:cstheme="minorHAnsi"/>
          <w:sz w:val="22"/>
          <w:szCs w:val="22"/>
          <w:lang w:eastAsia="es-CO"/>
        </w:rPr>
        <w:t>¿</w:t>
      </w:r>
      <w:r w:rsidRPr="00EA2945">
        <w:rPr>
          <w:rFonts w:asciiTheme="minorHAnsi" w:hAnsiTheme="minorHAnsi" w:cstheme="minorHAnsi"/>
          <w:b/>
          <w:sz w:val="22"/>
          <w:szCs w:val="22"/>
          <w:lang w:eastAsia="es-CO"/>
        </w:rPr>
        <w:t>CUÁLES SON LOS OBJETIVOS DE LA QUIMIOTERAPIA?</w:t>
      </w:r>
    </w:p>
    <w:p w:rsidR="004203EA" w:rsidRPr="00EA2945" w:rsidRDefault="004203EA" w:rsidP="00056EEA">
      <w:p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Los objetivos de la quimioterapia dependen del tipo de cáncer y de cuánto se haya diseminado. A veces, el objetivo principal es destruir todo el cáncer y evitar que vuelva a aparecer. Si esto no es posible, la quimioterapia puede retrasar o ralentizar el crecimiento del cáncer.</w:t>
      </w:r>
    </w:p>
    <w:p w:rsidR="004203EA" w:rsidRPr="00EA2945" w:rsidRDefault="004203EA" w:rsidP="00056EEA">
      <w:p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Cuando la quimioterapia retrasa o ralentiza el crecimiento del cáncer, también existen menos síntomas causados por el cáncer. La quimioterapia administrada con el objetivo de retrasar el crecimiento del cáncer a veces se denomina quimioterapia paliativa. </w:t>
      </w:r>
    </w:p>
    <w:p w:rsidR="00982BBC" w:rsidRPr="00EA2945" w:rsidRDefault="00982BBC" w:rsidP="00056EEA">
      <w:pPr>
        <w:shd w:val="clear" w:color="auto" w:fill="FFFFFF"/>
        <w:spacing w:after="264"/>
        <w:jc w:val="both"/>
        <w:rPr>
          <w:rFonts w:asciiTheme="minorHAnsi" w:hAnsiTheme="minorHAnsi" w:cstheme="minorHAnsi"/>
          <w:b/>
          <w:sz w:val="22"/>
          <w:szCs w:val="22"/>
          <w:lang w:eastAsia="es-CO"/>
        </w:rPr>
      </w:pPr>
      <w:r w:rsidRPr="00EA2945">
        <w:rPr>
          <w:rFonts w:asciiTheme="minorHAnsi" w:hAnsiTheme="minorHAnsi" w:cstheme="minorHAnsi"/>
          <w:b/>
          <w:sz w:val="22"/>
          <w:szCs w:val="22"/>
          <w:lang w:eastAsia="es-CO"/>
        </w:rPr>
        <w:t>¿FORMAS DE ADMINISTRAR LA QUIMIOTERAPIA?</w:t>
      </w:r>
    </w:p>
    <w:p w:rsidR="00982BBC" w:rsidRPr="00EA2945" w:rsidRDefault="00982BBC" w:rsidP="00056EEA">
      <w:p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 xml:space="preserve">Ambulatoria: </w:t>
      </w:r>
      <w:r w:rsidR="00F107DA" w:rsidRPr="00EA2945">
        <w:rPr>
          <w:rFonts w:asciiTheme="minorHAnsi" w:hAnsiTheme="minorHAnsi" w:cstheme="minorHAnsi"/>
          <w:sz w:val="22"/>
          <w:szCs w:val="22"/>
          <w:lang w:eastAsia="es-CO"/>
        </w:rPr>
        <w:t>Tendrás</w:t>
      </w:r>
      <w:r w:rsidRPr="00EA2945">
        <w:rPr>
          <w:rFonts w:asciiTheme="minorHAnsi" w:hAnsiTheme="minorHAnsi" w:cstheme="minorHAnsi"/>
          <w:sz w:val="22"/>
          <w:szCs w:val="22"/>
          <w:lang w:eastAsia="es-CO"/>
        </w:rPr>
        <w:t xml:space="preserve"> que asistir a la </w:t>
      </w:r>
      <w:r w:rsidR="0095464A" w:rsidRPr="00EA2945">
        <w:rPr>
          <w:rFonts w:asciiTheme="minorHAnsi" w:hAnsiTheme="minorHAnsi" w:cstheme="minorHAnsi"/>
          <w:sz w:val="22"/>
          <w:szCs w:val="22"/>
          <w:lang w:eastAsia="es-CO"/>
        </w:rPr>
        <w:t xml:space="preserve">unidad de quimioterapia se </w:t>
      </w:r>
      <w:r w:rsidR="00F107DA" w:rsidRPr="00EA2945">
        <w:rPr>
          <w:rFonts w:asciiTheme="minorHAnsi" w:hAnsiTheme="minorHAnsi" w:cstheme="minorHAnsi"/>
          <w:sz w:val="22"/>
          <w:szCs w:val="22"/>
          <w:lang w:eastAsia="es-CO"/>
        </w:rPr>
        <w:t>hará</w:t>
      </w:r>
      <w:r w:rsidR="0095464A" w:rsidRPr="00EA2945">
        <w:rPr>
          <w:rFonts w:asciiTheme="minorHAnsi" w:hAnsiTheme="minorHAnsi" w:cstheme="minorHAnsi"/>
          <w:sz w:val="22"/>
          <w:szCs w:val="22"/>
          <w:lang w:eastAsia="es-CO"/>
        </w:rPr>
        <w:t xml:space="preserve"> la aplicación del medicamento y posteriormente iras a casa.</w:t>
      </w:r>
    </w:p>
    <w:p w:rsidR="0095464A" w:rsidRPr="00EA2945" w:rsidRDefault="0095464A" w:rsidP="00056EEA">
      <w:p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 xml:space="preserve">Hospitalaria: </w:t>
      </w:r>
      <w:r w:rsidR="00F107DA" w:rsidRPr="00EA2945">
        <w:rPr>
          <w:rFonts w:asciiTheme="minorHAnsi" w:hAnsiTheme="minorHAnsi" w:cstheme="minorHAnsi"/>
          <w:sz w:val="22"/>
          <w:szCs w:val="22"/>
          <w:lang w:eastAsia="es-CO"/>
        </w:rPr>
        <w:t>Estarás</w:t>
      </w:r>
      <w:r w:rsidRPr="00EA2945">
        <w:rPr>
          <w:rFonts w:asciiTheme="minorHAnsi" w:hAnsiTheme="minorHAnsi" w:cstheme="minorHAnsi"/>
          <w:sz w:val="22"/>
          <w:szCs w:val="22"/>
          <w:lang w:eastAsia="es-CO"/>
        </w:rPr>
        <w:t xml:space="preserve"> unos días internado(a) en la clínica, estos días se </w:t>
      </w:r>
      <w:r w:rsidR="00F107DA" w:rsidRPr="00EA2945">
        <w:rPr>
          <w:rFonts w:asciiTheme="minorHAnsi" w:hAnsiTheme="minorHAnsi" w:cstheme="minorHAnsi"/>
          <w:sz w:val="22"/>
          <w:szCs w:val="22"/>
          <w:lang w:eastAsia="es-CO"/>
        </w:rPr>
        <w:t>administrará</w:t>
      </w:r>
      <w:r w:rsidRPr="00EA2945">
        <w:rPr>
          <w:rFonts w:asciiTheme="minorHAnsi" w:hAnsiTheme="minorHAnsi" w:cstheme="minorHAnsi"/>
          <w:sz w:val="22"/>
          <w:szCs w:val="22"/>
          <w:lang w:eastAsia="es-CO"/>
        </w:rPr>
        <w:t xml:space="preserve"> medicamento, tomaremos exámenes y posteriormente iras a casa.</w:t>
      </w:r>
    </w:p>
    <w:p w:rsidR="00185D38" w:rsidRPr="00EA2945" w:rsidRDefault="00982BBC" w:rsidP="00056EEA">
      <w:pPr>
        <w:shd w:val="clear" w:color="auto" w:fill="FFFFFF"/>
        <w:spacing w:after="264"/>
        <w:jc w:val="both"/>
        <w:rPr>
          <w:rFonts w:asciiTheme="minorHAnsi" w:hAnsiTheme="minorHAnsi" w:cstheme="minorHAnsi"/>
          <w:b/>
          <w:sz w:val="22"/>
          <w:szCs w:val="22"/>
          <w:lang w:eastAsia="es-CO"/>
        </w:rPr>
      </w:pPr>
      <w:r w:rsidRPr="00EA2945">
        <w:rPr>
          <w:rFonts w:asciiTheme="minorHAnsi" w:hAnsiTheme="minorHAnsi" w:cstheme="minorHAnsi"/>
          <w:b/>
          <w:sz w:val="22"/>
          <w:szCs w:val="22"/>
          <w:lang w:eastAsia="es-CO"/>
        </w:rPr>
        <w:t>MARCANDO EL RUMBO</w:t>
      </w:r>
    </w:p>
    <w:p w:rsidR="00982BBC" w:rsidRPr="00EA2945" w:rsidRDefault="00982BBC" w:rsidP="00056EEA">
      <w:p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La decisión está tomada. Quimioterapia, seguramente en estos momentos tendrás los nervios a flor de piel por la expectación.</w:t>
      </w:r>
    </w:p>
    <w:p w:rsidR="0095464A" w:rsidRPr="00EA2945" w:rsidRDefault="0095464A" w:rsidP="00056EEA">
      <w:p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Encontraras algunas consideraciones a tener en cuenta antes de empezar.</w:t>
      </w:r>
    </w:p>
    <w:p w:rsidR="00190BD5" w:rsidRPr="00EA2945" w:rsidRDefault="00190BD5" w:rsidP="00056EEA">
      <w:pPr>
        <w:shd w:val="clear" w:color="auto" w:fill="FFFFFF"/>
        <w:spacing w:after="264"/>
        <w:jc w:val="both"/>
        <w:rPr>
          <w:rFonts w:asciiTheme="minorHAnsi" w:hAnsiTheme="minorHAnsi" w:cstheme="minorHAnsi"/>
          <w:sz w:val="22"/>
          <w:szCs w:val="22"/>
          <w:lang w:eastAsia="es-CO"/>
        </w:rPr>
      </w:pPr>
    </w:p>
    <w:p w:rsidR="0095464A" w:rsidRPr="00EA2945" w:rsidRDefault="000D23C4" w:rsidP="00263B22">
      <w:pPr>
        <w:pStyle w:val="Prrafodelista"/>
        <w:numPr>
          <w:ilvl w:val="0"/>
          <w:numId w:val="4"/>
        </w:numPr>
        <w:shd w:val="clear" w:color="auto" w:fill="FFFFFF"/>
        <w:spacing w:after="264" w:line="240" w:lineRule="auto"/>
        <w:jc w:val="both"/>
        <w:rPr>
          <w:rFonts w:cstheme="minorHAnsi"/>
          <w:b/>
          <w:lang w:eastAsia="es-CO"/>
        </w:rPr>
      </w:pPr>
      <w:r w:rsidRPr="00EA2945">
        <w:rPr>
          <w:rFonts w:cstheme="minorHAnsi"/>
          <w:b/>
          <w:lang w:eastAsia="es-CO"/>
        </w:rPr>
        <w:t>ABRE TU BOCA</w:t>
      </w:r>
    </w:p>
    <w:p w:rsidR="0095464A" w:rsidRPr="00EA2945" w:rsidRDefault="0095464A"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 xml:space="preserve">Para prevenir daños en tus dientes e infecciones, asegúrate de que estén </w:t>
      </w:r>
      <w:r w:rsidR="00F107DA" w:rsidRPr="00EA2945">
        <w:rPr>
          <w:rFonts w:cstheme="minorHAnsi"/>
          <w:lang w:eastAsia="es-CO"/>
        </w:rPr>
        <w:t>limpios y</w:t>
      </w:r>
      <w:r w:rsidRPr="00EA2945">
        <w:rPr>
          <w:rFonts w:cstheme="minorHAnsi"/>
          <w:lang w:eastAsia="es-CO"/>
        </w:rPr>
        <w:t xml:space="preserve"> sanos antes de empezar la quimioterapia.</w:t>
      </w:r>
    </w:p>
    <w:p w:rsidR="0095464A" w:rsidRPr="00EA2945" w:rsidRDefault="0095464A"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 xml:space="preserve">Un efecto secundario de la quimioterapia es la sequedad de boca debido a la reducción de saliva, permitiendo que los </w:t>
      </w:r>
      <w:r w:rsidR="00F107DA" w:rsidRPr="00EA2945">
        <w:rPr>
          <w:rFonts w:cstheme="minorHAnsi"/>
          <w:lang w:eastAsia="es-CO"/>
        </w:rPr>
        <w:t>ácidos</w:t>
      </w:r>
      <w:r w:rsidRPr="00EA2945">
        <w:rPr>
          <w:rFonts w:cstheme="minorHAnsi"/>
          <w:lang w:eastAsia="es-CO"/>
        </w:rPr>
        <w:t xml:space="preserve"> de las comidas y placas dentales puedan causar caries; por lo </w:t>
      </w:r>
      <w:r w:rsidR="00F107DA" w:rsidRPr="00EA2945">
        <w:rPr>
          <w:rFonts w:cstheme="minorHAnsi"/>
          <w:lang w:eastAsia="es-CO"/>
        </w:rPr>
        <w:t>tanto,</w:t>
      </w:r>
      <w:r w:rsidRPr="00EA2945">
        <w:rPr>
          <w:rFonts w:cstheme="minorHAnsi"/>
          <w:lang w:eastAsia="es-CO"/>
        </w:rPr>
        <w:t xml:space="preserve"> haremos una lista con pautas para tu higiene dental adecuada.</w:t>
      </w:r>
    </w:p>
    <w:p w:rsidR="0095464A" w:rsidRPr="00EA2945" w:rsidRDefault="0095464A" w:rsidP="00263B22">
      <w:pPr>
        <w:pStyle w:val="Prrafodelista"/>
        <w:numPr>
          <w:ilvl w:val="0"/>
          <w:numId w:val="5"/>
        </w:numPr>
        <w:shd w:val="clear" w:color="auto" w:fill="FFFFFF"/>
        <w:spacing w:after="264" w:line="240" w:lineRule="auto"/>
        <w:jc w:val="both"/>
        <w:rPr>
          <w:rFonts w:cstheme="minorHAnsi"/>
          <w:lang w:eastAsia="es-CO"/>
        </w:rPr>
      </w:pPr>
      <w:r w:rsidRPr="00EA2945">
        <w:rPr>
          <w:rFonts w:cstheme="minorHAnsi"/>
          <w:lang w:eastAsia="es-CO"/>
        </w:rPr>
        <w:t xml:space="preserve">Hacerse una revisión </w:t>
      </w:r>
      <w:r w:rsidR="003C3F51" w:rsidRPr="00EA2945">
        <w:rPr>
          <w:rFonts w:cstheme="minorHAnsi"/>
          <w:lang w:eastAsia="es-CO"/>
        </w:rPr>
        <w:t>dental</w:t>
      </w:r>
      <w:r w:rsidRPr="00EA2945">
        <w:rPr>
          <w:rFonts w:cstheme="minorHAnsi"/>
          <w:lang w:eastAsia="es-CO"/>
        </w:rPr>
        <w:t xml:space="preserve"> cada 6 meses.</w:t>
      </w:r>
    </w:p>
    <w:p w:rsidR="0095464A" w:rsidRPr="00EA2945" w:rsidRDefault="0095464A" w:rsidP="00263B22">
      <w:pPr>
        <w:pStyle w:val="Prrafodelista"/>
        <w:numPr>
          <w:ilvl w:val="0"/>
          <w:numId w:val="5"/>
        </w:numPr>
        <w:shd w:val="clear" w:color="auto" w:fill="FFFFFF"/>
        <w:spacing w:after="264" w:line="240" w:lineRule="auto"/>
        <w:jc w:val="both"/>
        <w:rPr>
          <w:rFonts w:cstheme="minorHAnsi"/>
          <w:lang w:eastAsia="es-CO"/>
        </w:rPr>
      </w:pPr>
      <w:r w:rsidRPr="00EA2945">
        <w:rPr>
          <w:rFonts w:cstheme="minorHAnsi"/>
          <w:lang w:eastAsia="es-CO"/>
        </w:rPr>
        <w:t xml:space="preserve">Usar enjuagues bucales con </w:t>
      </w:r>
      <w:r w:rsidR="003C3F51" w:rsidRPr="00EA2945">
        <w:rPr>
          <w:rFonts w:cstheme="minorHAnsi"/>
          <w:lang w:eastAsia="es-CO"/>
        </w:rPr>
        <w:t>flúor,</w:t>
      </w:r>
      <w:r w:rsidRPr="00EA2945">
        <w:rPr>
          <w:rFonts w:cstheme="minorHAnsi"/>
          <w:lang w:eastAsia="es-CO"/>
        </w:rPr>
        <w:t xml:space="preserve"> pero sin alcohol.</w:t>
      </w:r>
    </w:p>
    <w:p w:rsidR="0095464A" w:rsidRPr="00EA2945" w:rsidRDefault="0095464A" w:rsidP="00263B22">
      <w:pPr>
        <w:pStyle w:val="Prrafodelista"/>
        <w:numPr>
          <w:ilvl w:val="0"/>
          <w:numId w:val="5"/>
        </w:numPr>
        <w:shd w:val="clear" w:color="auto" w:fill="FFFFFF"/>
        <w:spacing w:after="264" w:line="240" w:lineRule="auto"/>
        <w:jc w:val="both"/>
        <w:rPr>
          <w:rFonts w:cstheme="minorHAnsi"/>
          <w:lang w:eastAsia="es-CO"/>
        </w:rPr>
      </w:pPr>
      <w:r w:rsidRPr="00EA2945">
        <w:rPr>
          <w:rFonts w:cstheme="minorHAnsi"/>
          <w:lang w:eastAsia="es-CO"/>
        </w:rPr>
        <w:t>Cepillarse los dientes con cepillo de cerdas suaves.</w:t>
      </w:r>
    </w:p>
    <w:p w:rsidR="0095464A" w:rsidRPr="00EA2945" w:rsidRDefault="0095464A" w:rsidP="00263B22">
      <w:pPr>
        <w:pStyle w:val="Prrafodelista"/>
        <w:numPr>
          <w:ilvl w:val="0"/>
          <w:numId w:val="5"/>
        </w:numPr>
        <w:shd w:val="clear" w:color="auto" w:fill="FFFFFF"/>
        <w:spacing w:after="264" w:line="240" w:lineRule="auto"/>
        <w:jc w:val="both"/>
        <w:rPr>
          <w:rFonts w:cstheme="minorHAnsi"/>
          <w:lang w:eastAsia="es-CO"/>
        </w:rPr>
      </w:pPr>
      <w:r w:rsidRPr="00EA2945">
        <w:rPr>
          <w:rFonts w:cstheme="minorHAnsi"/>
          <w:lang w:eastAsia="es-CO"/>
        </w:rPr>
        <w:t>Beber agua frecuentemente.</w:t>
      </w:r>
    </w:p>
    <w:p w:rsidR="0095464A" w:rsidRPr="00EA2945" w:rsidRDefault="0095464A" w:rsidP="00263B22">
      <w:pPr>
        <w:pStyle w:val="Prrafodelista"/>
        <w:numPr>
          <w:ilvl w:val="0"/>
          <w:numId w:val="5"/>
        </w:numPr>
        <w:shd w:val="clear" w:color="auto" w:fill="FFFFFF"/>
        <w:spacing w:after="264" w:line="240" w:lineRule="auto"/>
        <w:jc w:val="both"/>
        <w:rPr>
          <w:rFonts w:cstheme="minorHAnsi"/>
          <w:lang w:eastAsia="es-CO"/>
        </w:rPr>
      </w:pPr>
      <w:r w:rsidRPr="00EA2945">
        <w:rPr>
          <w:rFonts w:cstheme="minorHAnsi"/>
          <w:lang w:eastAsia="es-CO"/>
        </w:rPr>
        <w:t>Aumentar la frecuencia del cepillado.</w:t>
      </w:r>
    </w:p>
    <w:p w:rsidR="0095464A" w:rsidRPr="00EA2945" w:rsidRDefault="00BC6631" w:rsidP="00263B22">
      <w:pPr>
        <w:pStyle w:val="Prrafodelista"/>
        <w:numPr>
          <w:ilvl w:val="0"/>
          <w:numId w:val="5"/>
        </w:numPr>
        <w:shd w:val="clear" w:color="auto" w:fill="FFFFFF"/>
        <w:spacing w:after="264" w:line="240" w:lineRule="auto"/>
        <w:jc w:val="both"/>
        <w:rPr>
          <w:rFonts w:cstheme="minorHAnsi"/>
          <w:lang w:eastAsia="es-CO"/>
        </w:rPr>
      </w:pPr>
      <w:r w:rsidRPr="00EA2945">
        <w:rPr>
          <w:rFonts w:cstheme="minorHAnsi"/>
          <w:lang w:eastAsia="es-CO"/>
        </w:rPr>
        <w:t xml:space="preserve">Evitar comer alimentos </w:t>
      </w:r>
      <w:r w:rsidR="003C3F51" w:rsidRPr="00EA2945">
        <w:rPr>
          <w:rFonts w:cstheme="minorHAnsi"/>
          <w:lang w:eastAsia="es-CO"/>
        </w:rPr>
        <w:t>ácidos</w:t>
      </w:r>
      <w:r w:rsidRPr="00EA2945">
        <w:rPr>
          <w:rFonts w:cstheme="minorHAnsi"/>
          <w:lang w:eastAsia="es-CO"/>
        </w:rPr>
        <w:t>, picantes o muy condimentados (si se consumen realizar cepillado posteriormente)</w:t>
      </w:r>
    </w:p>
    <w:p w:rsidR="00D64125" w:rsidRPr="00EA2945" w:rsidRDefault="00BC6631" w:rsidP="00263B22">
      <w:pPr>
        <w:pStyle w:val="Prrafodelista"/>
        <w:numPr>
          <w:ilvl w:val="0"/>
          <w:numId w:val="5"/>
        </w:numPr>
        <w:shd w:val="clear" w:color="auto" w:fill="FFFFFF"/>
        <w:spacing w:after="264" w:line="240" w:lineRule="auto"/>
        <w:jc w:val="both"/>
        <w:rPr>
          <w:rFonts w:cstheme="minorHAnsi"/>
          <w:lang w:eastAsia="es-CO"/>
        </w:rPr>
      </w:pPr>
      <w:r w:rsidRPr="00EA2945">
        <w:rPr>
          <w:rFonts w:cstheme="minorHAnsi"/>
          <w:lang w:eastAsia="es-CO"/>
        </w:rPr>
        <w:t xml:space="preserve">Sí roncas, debes tener junto a tu cama agua para cuando te despiertes en la noche, puesto que las personas que roncan al dormir o que respiran por la boca son </w:t>
      </w:r>
      <w:r w:rsidR="00D64125" w:rsidRPr="00EA2945">
        <w:rPr>
          <w:rFonts w:cstheme="minorHAnsi"/>
          <w:lang w:eastAsia="es-CO"/>
        </w:rPr>
        <w:t>más</w:t>
      </w:r>
      <w:r w:rsidRPr="00EA2945">
        <w:rPr>
          <w:rFonts w:cstheme="minorHAnsi"/>
          <w:lang w:eastAsia="es-CO"/>
        </w:rPr>
        <w:t xml:space="preserve"> </w:t>
      </w:r>
      <w:r w:rsidR="00D64125" w:rsidRPr="00EA2945">
        <w:rPr>
          <w:rFonts w:cstheme="minorHAnsi"/>
          <w:lang w:eastAsia="es-CO"/>
        </w:rPr>
        <w:t>susceptibles a tener la boca reseca.</w:t>
      </w:r>
    </w:p>
    <w:p w:rsidR="00D64125" w:rsidRPr="00EA2945" w:rsidRDefault="00D64125" w:rsidP="00263B22">
      <w:pPr>
        <w:shd w:val="clear" w:color="auto" w:fill="FFFFFF"/>
        <w:spacing w:after="264"/>
        <w:jc w:val="both"/>
        <w:rPr>
          <w:rFonts w:asciiTheme="minorHAnsi" w:hAnsiTheme="minorHAnsi" w:cstheme="minorHAnsi"/>
          <w:b/>
          <w:i/>
          <w:sz w:val="22"/>
          <w:szCs w:val="22"/>
          <w:lang w:eastAsia="es-CO"/>
        </w:rPr>
      </w:pPr>
      <w:r w:rsidRPr="00EA2945">
        <w:rPr>
          <w:rFonts w:asciiTheme="minorHAnsi" w:hAnsiTheme="minorHAnsi" w:cstheme="minorHAnsi"/>
          <w:b/>
          <w:i/>
          <w:sz w:val="22"/>
          <w:szCs w:val="22"/>
          <w:lang w:eastAsia="es-CO"/>
        </w:rPr>
        <w:t xml:space="preserve">“DI A TUS AMIGOS Y FAMILIA QUE PUEDEN HABLAR SOBRE TU CÁNCER. NO DEJES QUE SE CONVIERTA EN EL SECRETO A VOCES DEL QUE NADIE QUIERE HABLAR. </w:t>
      </w:r>
      <w:r w:rsidR="00562B67" w:rsidRPr="00EA2945">
        <w:rPr>
          <w:rFonts w:asciiTheme="minorHAnsi" w:hAnsiTheme="minorHAnsi" w:cstheme="minorHAnsi"/>
          <w:b/>
          <w:i/>
          <w:sz w:val="22"/>
          <w:szCs w:val="22"/>
          <w:lang w:eastAsia="es-CO"/>
        </w:rPr>
        <w:t>MUCHAS PERSONAS NO SABEN QUÉ DECIR, ASÍ QUE SIMPLEMENTE DÉJALAS QUE HAGAN LO QUE PUEDAN”</w:t>
      </w:r>
    </w:p>
    <w:p w:rsidR="003C3F51" w:rsidRPr="00EA2945" w:rsidRDefault="003C3F51" w:rsidP="00263B22">
      <w:pPr>
        <w:shd w:val="clear" w:color="auto" w:fill="FFFFFF"/>
        <w:spacing w:after="264"/>
        <w:jc w:val="both"/>
        <w:rPr>
          <w:rFonts w:asciiTheme="minorHAnsi" w:hAnsiTheme="minorHAnsi" w:cstheme="minorHAnsi"/>
          <w:b/>
          <w:i/>
          <w:sz w:val="22"/>
          <w:szCs w:val="22"/>
          <w:lang w:eastAsia="es-CO"/>
        </w:rPr>
      </w:pPr>
      <w:r w:rsidRPr="00EA2945">
        <w:rPr>
          <w:rFonts w:asciiTheme="minorHAnsi" w:hAnsiTheme="minorHAnsi" w:cstheme="minorHAnsi"/>
          <w:sz w:val="22"/>
          <w:szCs w:val="22"/>
          <w:lang w:eastAsia="es-CO"/>
        </w:rPr>
        <w:t xml:space="preserve">Es verdad que algunos medicamentos de quimioterapia pueden producir pérdida de pelo; si tú lo pierdes, dispones de muchas opciones, da rienda suelta a tu creatividad, resalta tu estilo individual (sombreros, turbantes, pañoletas o simplemente rápate). </w:t>
      </w:r>
      <w:r w:rsidRPr="00EA2945">
        <w:rPr>
          <w:rFonts w:asciiTheme="minorHAnsi" w:hAnsiTheme="minorHAnsi" w:cstheme="minorHAnsi"/>
          <w:b/>
          <w:i/>
          <w:sz w:val="22"/>
          <w:szCs w:val="22"/>
          <w:lang w:eastAsia="es-CO"/>
        </w:rPr>
        <w:t>Recuerda que la verdadera belleza no puede verse con los ojos, sino sólo con el corazón</w:t>
      </w:r>
    </w:p>
    <w:p w:rsidR="003C3F51" w:rsidRPr="00EA2945" w:rsidRDefault="003C3F51" w:rsidP="00263B22">
      <w:pPr>
        <w:shd w:val="clear" w:color="auto" w:fill="FFFFFF"/>
        <w:spacing w:after="264"/>
        <w:jc w:val="both"/>
        <w:rPr>
          <w:rFonts w:asciiTheme="minorHAnsi" w:hAnsiTheme="minorHAnsi" w:cstheme="minorHAnsi"/>
          <w:b/>
          <w:sz w:val="22"/>
          <w:szCs w:val="22"/>
          <w:lang w:eastAsia="es-CO"/>
        </w:rPr>
      </w:pPr>
      <w:r w:rsidRPr="00EA2945">
        <w:rPr>
          <w:rFonts w:asciiTheme="minorHAnsi" w:hAnsiTheme="minorHAnsi" w:cstheme="minorHAnsi"/>
          <w:b/>
          <w:sz w:val="22"/>
          <w:szCs w:val="22"/>
          <w:lang w:eastAsia="es-CO"/>
        </w:rPr>
        <w:t xml:space="preserve">SI TE ADMINISTRAN QUIMIOTERAPIA AMBULATORIA </w:t>
      </w:r>
      <w:r w:rsidR="00AB4AB9" w:rsidRPr="00EA2945">
        <w:rPr>
          <w:rFonts w:asciiTheme="minorHAnsi" w:hAnsiTheme="minorHAnsi" w:cstheme="minorHAnsi"/>
          <w:b/>
          <w:sz w:val="22"/>
          <w:szCs w:val="22"/>
          <w:lang w:eastAsia="es-CO"/>
        </w:rPr>
        <w:t>TE DAMOS ALGUNAS SUGERENCIAS:</w:t>
      </w:r>
    </w:p>
    <w:p w:rsidR="00AB4AB9" w:rsidRPr="00EA2945" w:rsidRDefault="00AB4AB9" w:rsidP="00263B22">
      <w:pPr>
        <w:pStyle w:val="Prrafodelista"/>
        <w:numPr>
          <w:ilvl w:val="0"/>
          <w:numId w:val="4"/>
        </w:numPr>
        <w:shd w:val="clear" w:color="auto" w:fill="FFFFFF"/>
        <w:spacing w:after="264" w:line="240" w:lineRule="auto"/>
        <w:jc w:val="both"/>
        <w:rPr>
          <w:rFonts w:cstheme="minorHAnsi"/>
          <w:b/>
          <w:lang w:eastAsia="es-CO"/>
        </w:rPr>
      </w:pPr>
      <w:r w:rsidRPr="00EA2945">
        <w:rPr>
          <w:rFonts w:cstheme="minorHAnsi"/>
          <w:lang w:eastAsia="es-CO"/>
        </w:rPr>
        <w:t>Un modo de llevar el tratamiento es llenar tu maleta con instrumentos personales que te proporcionarán comodidad durante los días de quimio.</w:t>
      </w:r>
    </w:p>
    <w:p w:rsidR="00AB4AB9" w:rsidRPr="00EA2945" w:rsidRDefault="00AB4AB9" w:rsidP="00263B22">
      <w:pPr>
        <w:pStyle w:val="Prrafodelista"/>
        <w:numPr>
          <w:ilvl w:val="0"/>
          <w:numId w:val="7"/>
        </w:numPr>
        <w:shd w:val="clear" w:color="auto" w:fill="FFFFFF"/>
        <w:spacing w:after="264" w:line="240" w:lineRule="auto"/>
        <w:jc w:val="both"/>
        <w:rPr>
          <w:rFonts w:cstheme="minorHAnsi"/>
          <w:b/>
          <w:lang w:eastAsia="es-CO"/>
        </w:rPr>
      </w:pPr>
      <w:r w:rsidRPr="00EA2945">
        <w:rPr>
          <w:rFonts w:cstheme="minorHAnsi"/>
          <w:lang w:eastAsia="es-CO"/>
        </w:rPr>
        <w:t>Una botella de agua, es importante para mantener el organismo hidratado.</w:t>
      </w:r>
    </w:p>
    <w:p w:rsidR="00AB4AB9" w:rsidRPr="00EA2945" w:rsidRDefault="00AB4AB9" w:rsidP="00263B22">
      <w:pPr>
        <w:pStyle w:val="Prrafodelista"/>
        <w:numPr>
          <w:ilvl w:val="0"/>
          <w:numId w:val="7"/>
        </w:numPr>
        <w:shd w:val="clear" w:color="auto" w:fill="FFFFFF"/>
        <w:spacing w:after="264" w:line="240" w:lineRule="auto"/>
        <w:jc w:val="both"/>
        <w:rPr>
          <w:rFonts w:cstheme="minorHAnsi"/>
          <w:b/>
          <w:lang w:eastAsia="es-CO"/>
        </w:rPr>
      </w:pPr>
      <w:r w:rsidRPr="00EA2945">
        <w:rPr>
          <w:rFonts w:cstheme="minorHAnsi"/>
          <w:lang w:eastAsia="es-CO"/>
        </w:rPr>
        <w:t>Galletas saladas para combatir el sabor metálico que puede causar la quimio.</w:t>
      </w:r>
    </w:p>
    <w:p w:rsidR="00AB4AB9" w:rsidRPr="00EA2945" w:rsidRDefault="00AB4AB9" w:rsidP="00263B22">
      <w:pPr>
        <w:pStyle w:val="Prrafodelista"/>
        <w:numPr>
          <w:ilvl w:val="0"/>
          <w:numId w:val="7"/>
        </w:numPr>
        <w:shd w:val="clear" w:color="auto" w:fill="FFFFFF"/>
        <w:spacing w:after="264" w:line="240" w:lineRule="auto"/>
        <w:jc w:val="both"/>
        <w:rPr>
          <w:rFonts w:cstheme="minorHAnsi"/>
          <w:b/>
          <w:lang w:eastAsia="es-CO"/>
        </w:rPr>
      </w:pPr>
      <w:r w:rsidRPr="00EA2945">
        <w:rPr>
          <w:rFonts w:cstheme="minorHAnsi"/>
          <w:lang w:eastAsia="es-CO"/>
        </w:rPr>
        <w:t>Infusiones suaves de hierbabuena o de jengibre para calmar las molestias estomacales.</w:t>
      </w:r>
    </w:p>
    <w:p w:rsidR="00AB4AB9" w:rsidRPr="00EA2945" w:rsidRDefault="00AB4AB9" w:rsidP="00263B22">
      <w:pPr>
        <w:pStyle w:val="Prrafodelista"/>
        <w:numPr>
          <w:ilvl w:val="0"/>
          <w:numId w:val="7"/>
        </w:numPr>
        <w:shd w:val="clear" w:color="auto" w:fill="FFFFFF"/>
        <w:spacing w:after="264" w:line="240" w:lineRule="auto"/>
        <w:jc w:val="both"/>
        <w:rPr>
          <w:rFonts w:cstheme="minorHAnsi"/>
          <w:b/>
          <w:lang w:eastAsia="es-CO"/>
        </w:rPr>
      </w:pPr>
      <w:r w:rsidRPr="00EA2945">
        <w:rPr>
          <w:rFonts w:cstheme="minorHAnsi"/>
          <w:lang w:eastAsia="es-CO"/>
        </w:rPr>
        <w:t>Manteca de cacao para los labios.</w:t>
      </w:r>
    </w:p>
    <w:p w:rsidR="00AB4AB9" w:rsidRPr="00EA2945" w:rsidRDefault="00AB4AB9" w:rsidP="00263B22">
      <w:pPr>
        <w:pStyle w:val="Prrafodelista"/>
        <w:numPr>
          <w:ilvl w:val="0"/>
          <w:numId w:val="7"/>
        </w:numPr>
        <w:shd w:val="clear" w:color="auto" w:fill="FFFFFF"/>
        <w:spacing w:after="264" w:line="240" w:lineRule="auto"/>
        <w:jc w:val="both"/>
        <w:rPr>
          <w:rFonts w:cstheme="minorHAnsi"/>
          <w:b/>
          <w:lang w:eastAsia="es-CO"/>
        </w:rPr>
      </w:pPr>
      <w:r w:rsidRPr="00EA2945">
        <w:rPr>
          <w:rFonts w:cstheme="minorHAnsi"/>
          <w:lang w:eastAsia="es-CO"/>
        </w:rPr>
        <w:t>Una almohada pequeña o un reposacabezas.</w:t>
      </w:r>
    </w:p>
    <w:p w:rsidR="00AB4AB9" w:rsidRPr="00EA2945" w:rsidRDefault="00AB4AB9" w:rsidP="00263B22">
      <w:pPr>
        <w:pStyle w:val="Prrafodelista"/>
        <w:numPr>
          <w:ilvl w:val="0"/>
          <w:numId w:val="7"/>
        </w:numPr>
        <w:shd w:val="clear" w:color="auto" w:fill="FFFFFF"/>
        <w:spacing w:after="264" w:line="240" w:lineRule="auto"/>
        <w:jc w:val="both"/>
        <w:rPr>
          <w:rFonts w:cstheme="minorHAnsi"/>
          <w:b/>
          <w:lang w:eastAsia="es-CO"/>
        </w:rPr>
      </w:pPr>
      <w:r w:rsidRPr="00EA2945">
        <w:rPr>
          <w:rFonts w:cstheme="minorHAnsi"/>
          <w:lang w:eastAsia="es-CO"/>
        </w:rPr>
        <w:t>Un libro, crucigrama, juegos de mesa o pasatiempos.</w:t>
      </w:r>
    </w:p>
    <w:p w:rsidR="00AB4AB9" w:rsidRPr="00EA2945" w:rsidRDefault="00AB4AB9" w:rsidP="00263B22">
      <w:pPr>
        <w:pStyle w:val="Prrafodelista"/>
        <w:numPr>
          <w:ilvl w:val="0"/>
          <w:numId w:val="7"/>
        </w:numPr>
        <w:shd w:val="clear" w:color="auto" w:fill="FFFFFF"/>
        <w:spacing w:after="264" w:line="240" w:lineRule="auto"/>
        <w:jc w:val="both"/>
        <w:rPr>
          <w:rFonts w:cstheme="minorHAnsi"/>
          <w:b/>
          <w:lang w:eastAsia="es-CO"/>
        </w:rPr>
      </w:pPr>
      <w:r w:rsidRPr="00EA2945">
        <w:rPr>
          <w:rFonts w:cstheme="minorHAnsi"/>
          <w:lang w:eastAsia="es-CO"/>
        </w:rPr>
        <w:t>Un amigo cercano o miembro de la familia (¡Ojo, que éste no cabrá en la maleta)</w:t>
      </w:r>
    </w:p>
    <w:p w:rsidR="00AB4AB9" w:rsidRPr="00EA2945" w:rsidRDefault="00AB4AB9" w:rsidP="00263B22">
      <w:pPr>
        <w:shd w:val="clear" w:color="auto" w:fill="FFFFFF"/>
        <w:spacing w:after="264"/>
        <w:jc w:val="both"/>
        <w:rPr>
          <w:rFonts w:asciiTheme="minorHAnsi" w:hAnsiTheme="minorHAnsi" w:cstheme="minorHAnsi"/>
          <w:b/>
          <w:i/>
          <w:sz w:val="22"/>
          <w:szCs w:val="22"/>
          <w:lang w:eastAsia="es-CO"/>
        </w:rPr>
      </w:pPr>
      <w:r w:rsidRPr="00EA2945">
        <w:rPr>
          <w:rFonts w:asciiTheme="minorHAnsi" w:hAnsiTheme="minorHAnsi" w:cstheme="minorHAnsi"/>
          <w:b/>
          <w:i/>
          <w:sz w:val="22"/>
          <w:szCs w:val="22"/>
          <w:lang w:eastAsia="es-CO"/>
        </w:rPr>
        <w:t>“NO VAYAS A LA QUIMIO EN AYUNAS”</w:t>
      </w:r>
    </w:p>
    <w:p w:rsidR="00AB4AB9" w:rsidRPr="00EA2945" w:rsidRDefault="00AB4AB9" w:rsidP="00263B22">
      <w:p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 xml:space="preserve">Empezar el </w:t>
      </w:r>
      <w:r w:rsidR="00F107DA" w:rsidRPr="00EA2945">
        <w:rPr>
          <w:rFonts w:asciiTheme="minorHAnsi" w:hAnsiTheme="minorHAnsi" w:cstheme="minorHAnsi"/>
          <w:sz w:val="22"/>
          <w:szCs w:val="22"/>
          <w:lang w:eastAsia="es-CO"/>
        </w:rPr>
        <w:t>día</w:t>
      </w:r>
      <w:r w:rsidRPr="00EA2945">
        <w:rPr>
          <w:rFonts w:asciiTheme="minorHAnsi" w:hAnsiTheme="minorHAnsi" w:cstheme="minorHAnsi"/>
          <w:sz w:val="22"/>
          <w:szCs w:val="22"/>
          <w:lang w:eastAsia="es-CO"/>
        </w:rPr>
        <w:t xml:space="preserve"> de la quimio con un desayuno ligero te ayudará a que el </w:t>
      </w:r>
      <w:r w:rsidR="00981245" w:rsidRPr="00EA2945">
        <w:rPr>
          <w:rFonts w:asciiTheme="minorHAnsi" w:hAnsiTheme="minorHAnsi" w:cstheme="minorHAnsi"/>
          <w:sz w:val="22"/>
          <w:szCs w:val="22"/>
          <w:lang w:eastAsia="es-CO"/>
        </w:rPr>
        <w:t>estómago</w:t>
      </w:r>
      <w:r w:rsidRPr="00EA2945">
        <w:rPr>
          <w:rFonts w:asciiTheme="minorHAnsi" w:hAnsiTheme="minorHAnsi" w:cstheme="minorHAnsi"/>
          <w:sz w:val="22"/>
          <w:szCs w:val="22"/>
          <w:lang w:eastAsia="es-CO"/>
        </w:rPr>
        <w:t xml:space="preserve"> tolere los efectos de los medicamentos.  Elige </w:t>
      </w:r>
      <w:r w:rsidR="00981245" w:rsidRPr="00EA2945">
        <w:rPr>
          <w:rFonts w:asciiTheme="minorHAnsi" w:hAnsiTheme="minorHAnsi" w:cstheme="minorHAnsi"/>
          <w:sz w:val="22"/>
          <w:szCs w:val="22"/>
          <w:lang w:eastAsia="es-CO"/>
        </w:rPr>
        <w:t>ropa cómoda con cintura holgada y no olvides tu “maleta de quimio”, Antes de comenzar, el personal de enfermería te dirá cuánto dura el tratamiento para que puedas planificar el día.</w:t>
      </w:r>
    </w:p>
    <w:p w:rsidR="00981245" w:rsidRPr="00EA2945" w:rsidRDefault="00981245" w:rsidP="00263B22">
      <w:p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b/>
          <w:sz w:val="22"/>
          <w:szCs w:val="22"/>
          <w:lang w:eastAsia="es-CO"/>
        </w:rPr>
        <w:lastRenderedPageBreak/>
        <w:t xml:space="preserve">PRIMER DÍA (LO QUE CABE ESPERAR) </w:t>
      </w:r>
      <w:r w:rsidRPr="00EA2945">
        <w:rPr>
          <w:rFonts w:asciiTheme="minorHAnsi" w:hAnsiTheme="minorHAnsi" w:cstheme="minorHAnsi"/>
          <w:sz w:val="22"/>
          <w:szCs w:val="22"/>
          <w:lang w:eastAsia="es-CO"/>
        </w:rPr>
        <w:t>Cuando te hayas acomodado, una enfermera comenzará el tratamiento con medicamento preparatorios, como esteroides y medicamentos contra las náuseas, seguidos por los medicamentos de quimio. No se trata de una experiencia dolorosa ni incómoda. Lo más probable es que el problema sea el aburrimiento. Una vez administrados los medicamentos de quimio, la enfermera te pondrá suero por vía intravenosa para eliminar de tus venas cualquier resto de dichos medicamentos. Así se mantendrán suaves para el siguiente tratamiento.</w:t>
      </w:r>
    </w:p>
    <w:p w:rsidR="00981245" w:rsidRPr="00EA2945" w:rsidRDefault="00981245" w:rsidP="00263B22">
      <w:pPr>
        <w:shd w:val="clear" w:color="auto" w:fill="FFFFFF"/>
        <w:spacing w:after="264"/>
        <w:jc w:val="both"/>
        <w:rPr>
          <w:rFonts w:asciiTheme="minorHAnsi" w:hAnsiTheme="minorHAnsi" w:cstheme="minorHAnsi"/>
          <w:sz w:val="22"/>
          <w:szCs w:val="22"/>
          <w:lang w:eastAsia="es-CO"/>
        </w:rPr>
      </w:pPr>
      <w:r w:rsidRPr="00EA2945">
        <w:rPr>
          <w:rFonts w:asciiTheme="minorHAnsi" w:hAnsiTheme="minorHAnsi" w:cstheme="minorHAnsi"/>
          <w:b/>
          <w:sz w:val="22"/>
          <w:szCs w:val="22"/>
          <w:lang w:eastAsia="es-CO"/>
        </w:rPr>
        <w:t xml:space="preserve">Cuando comiencen las náuseas </w:t>
      </w:r>
      <w:r w:rsidRPr="00EA2945">
        <w:rPr>
          <w:rFonts w:asciiTheme="minorHAnsi" w:hAnsiTheme="minorHAnsi" w:cstheme="minorHAnsi"/>
          <w:sz w:val="22"/>
          <w:szCs w:val="22"/>
          <w:lang w:eastAsia="es-CO"/>
        </w:rPr>
        <w:t xml:space="preserve">Probablemente creas que la primera dosis de quimio te provocará dolor de </w:t>
      </w:r>
      <w:r w:rsidR="00F107DA" w:rsidRPr="00EA2945">
        <w:rPr>
          <w:rFonts w:asciiTheme="minorHAnsi" w:hAnsiTheme="minorHAnsi" w:cstheme="minorHAnsi"/>
          <w:sz w:val="22"/>
          <w:szCs w:val="22"/>
          <w:lang w:eastAsia="es-CO"/>
        </w:rPr>
        <w:t>estómago</w:t>
      </w:r>
      <w:r w:rsidRPr="00EA2945">
        <w:rPr>
          <w:rFonts w:asciiTheme="minorHAnsi" w:hAnsiTheme="minorHAnsi" w:cstheme="minorHAnsi"/>
          <w:sz w:val="22"/>
          <w:szCs w:val="22"/>
          <w:lang w:eastAsia="es-CO"/>
        </w:rPr>
        <w:t xml:space="preserve"> y nauseas</w:t>
      </w:r>
      <w:r w:rsidR="001C13D9" w:rsidRPr="00EA2945">
        <w:rPr>
          <w:rFonts w:asciiTheme="minorHAnsi" w:hAnsiTheme="minorHAnsi" w:cstheme="minorHAnsi"/>
          <w:sz w:val="22"/>
          <w:szCs w:val="22"/>
          <w:lang w:eastAsia="es-CO"/>
        </w:rPr>
        <w:t xml:space="preserve">. </w:t>
      </w:r>
      <w:r w:rsidR="00F107DA" w:rsidRPr="00EA2945">
        <w:rPr>
          <w:rFonts w:asciiTheme="minorHAnsi" w:hAnsiTheme="minorHAnsi" w:cstheme="minorHAnsi"/>
          <w:sz w:val="22"/>
          <w:szCs w:val="22"/>
          <w:lang w:eastAsia="es-CO"/>
        </w:rPr>
        <w:t>Tranquilízate</w:t>
      </w:r>
      <w:r w:rsidR="001C13D9" w:rsidRPr="00EA2945">
        <w:rPr>
          <w:rFonts w:asciiTheme="minorHAnsi" w:hAnsiTheme="minorHAnsi" w:cstheme="minorHAnsi"/>
          <w:sz w:val="22"/>
          <w:szCs w:val="22"/>
          <w:lang w:eastAsia="es-CO"/>
        </w:rPr>
        <w:t xml:space="preserve">; Para la mayoría de los pacientes, el peor </w:t>
      </w:r>
      <w:r w:rsidR="00F107DA" w:rsidRPr="00EA2945">
        <w:rPr>
          <w:rFonts w:asciiTheme="minorHAnsi" w:hAnsiTheme="minorHAnsi" w:cstheme="minorHAnsi"/>
          <w:sz w:val="22"/>
          <w:szCs w:val="22"/>
          <w:lang w:eastAsia="es-CO"/>
        </w:rPr>
        <w:t>día</w:t>
      </w:r>
      <w:r w:rsidR="001C13D9" w:rsidRPr="00EA2945">
        <w:rPr>
          <w:rFonts w:asciiTheme="minorHAnsi" w:hAnsiTheme="minorHAnsi" w:cstheme="minorHAnsi"/>
          <w:sz w:val="22"/>
          <w:szCs w:val="22"/>
          <w:lang w:eastAsia="es-CO"/>
        </w:rPr>
        <w:t xml:space="preserve"> suele ser el tercero después del tratamiento. </w:t>
      </w:r>
    </w:p>
    <w:p w:rsidR="001C13D9" w:rsidRPr="00EA2945" w:rsidRDefault="001C13D9" w:rsidP="00263B22">
      <w:pPr>
        <w:shd w:val="clear" w:color="auto" w:fill="FFFFFF"/>
        <w:spacing w:after="264"/>
        <w:jc w:val="both"/>
        <w:rPr>
          <w:rFonts w:asciiTheme="minorHAnsi" w:hAnsiTheme="minorHAnsi" w:cstheme="minorHAnsi"/>
          <w:b/>
          <w:sz w:val="22"/>
          <w:szCs w:val="22"/>
          <w:lang w:eastAsia="es-CO"/>
        </w:rPr>
      </w:pPr>
      <w:r w:rsidRPr="00EA2945">
        <w:rPr>
          <w:rFonts w:asciiTheme="minorHAnsi" w:hAnsiTheme="minorHAnsi" w:cstheme="minorHAnsi"/>
          <w:b/>
          <w:sz w:val="22"/>
          <w:szCs w:val="22"/>
          <w:lang w:eastAsia="es-CO"/>
        </w:rPr>
        <w:t>EFECTOS SECUNDARIOS</w:t>
      </w:r>
    </w:p>
    <w:p w:rsidR="001C13D9" w:rsidRPr="00EA2945" w:rsidRDefault="001C13D9" w:rsidP="00263B22">
      <w:pPr>
        <w:pStyle w:val="Prrafodelista"/>
        <w:numPr>
          <w:ilvl w:val="0"/>
          <w:numId w:val="4"/>
        </w:numPr>
        <w:shd w:val="clear" w:color="auto" w:fill="FFFFFF"/>
        <w:spacing w:after="264" w:line="240" w:lineRule="auto"/>
        <w:jc w:val="both"/>
        <w:rPr>
          <w:rFonts w:cstheme="minorHAnsi"/>
          <w:b/>
          <w:lang w:eastAsia="es-CO"/>
        </w:rPr>
      </w:pPr>
      <w:r w:rsidRPr="00EA2945">
        <w:rPr>
          <w:rFonts w:cstheme="minorHAnsi"/>
          <w:b/>
          <w:lang w:eastAsia="es-CO"/>
        </w:rPr>
        <w:t>TOMATEL</w:t>
      </w:r>
      <w:r w:rsidR="000E7A97" w:rsidRPr="00EA2945">
        <w:rPr>
          <w:rFonts w:cstheme="minorHAnsi"/>
          <w:b/>
          <w:lang w:eastAsia="es-CO"/>
        </w:rPr>
        <w:t>O</w:t>
      </w:r>
      <w:r w:rsidRPr="00EA2945">
        <w:rPr>
          <w:rFonts w:cstheme="minorHAnsi"/>
          <w:b/>
          <w:lang w:eastAsia="es-CO"/>
        </w:rPr>
        <w:t xml:space="preserve"> CON CALMA (FATIGA</w:t>
      </w:r>
      <w:r w:rsidR="000E7A97" w:rsidRPr="00EA2945">
        <w:rPr>
          <w:rFonts w:cstheme="minorHAnsi"/>
          <w:b/>
          <w:lang w:eastAsia="es-CO"/>
        </w:rPr>
        <w:t>)</w:t>
      </w:r>
    </w:p>
    <w:p w:rsidR="001C13D9" w:rsidRPr="00EA2945" w:rsidRDefault="001C13D9"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El cansancio es uno de los efectos secundarios más comunes y difíciles de la quimio. El peor al principio y al final de cada ciclo de tratamiento. Para mantener la fatiga al mínimo:</w:t>
      </w:r>
    </w:p>
    <w:p w:rsidR="001C13D9" w:rsidRPr="00EA2945" w:rsidRDefault="001C13D9" w:rsidP="00263B22">
      <w:pPr>
        <w:pStyle w:val="Prrafodelista"/>
        <w:numPr>
          <w:ilvl w:val="0"/>
          <w:numId w:val="9"/>
        </w:numPr>
        <w:shd w:val="clear" w:color="auto" w:fill="FFFFFF"/>
        <w:spacing w:after="264" w:line="240" w:lineRule="auto"/>
        <w:jc w:val="both"/>
        <w:rPr>
          <w:rFonts w:cstheme="minorHAnsi"/>
          <w:lang w:eastAsia="es-CO"/>
        </w:rPr>
      </w:pPr>
      <w:r w:rsidRPr="00EA2945">
        <w:rPr>
          <w:rFonts w:cstheme="minorHAnsi"/>
          <w:lang w:eastAsia="es-CO"/>
        </w:rPr>
        <w:t>No intentes hacer de todo</w:t>
      </w:r>
    </w:p>
    <w:p w:rsidR="001C13D9" w:rsidRPr="00EA2945" w:rsidRDefault="001C13D9" w:rsidP="00263B22">
      <w:pPr>
        <w:pStyle w:val="Prrafodelista"/>
        <w:numPr>
          <w:ilvl w:val="0"/>
          <w:numId w:val="9"/>
        </w:numPr>
        <w:shd w:val="clear" w:color="auto" w:fill="FFFFFF"/>
        <w:spacing w:after="264" w:line="240" w:lineRule="auto"/>
        <w:jc w:val="both"/>
        <w:rPr>
          <w:rFonts w:cstheme="minorHAnsi"/>
          <w:lang w:eastAsia="es-CO"/>
        </w:rPr>
      </w:pPr>
      <w:r w:rsidRPr="00EA2945">
        <w:rPr>
          <w:rFonts w:cstheme="minorHAnsi"/>
          <w:lang w:eastAsia="es-CO"/>
        </w:rPr>
        <w:t xml:space="preserve">Acepta ayuda en las labores </w:t>
      </w:r>
      <w:r w:rsidR="00F107DA" w:rsidRPr="00EA2945">
        <w:rPr>
          <w:rFonts w:cstheme="minorHAnsi"/>
          <w:lang w:eastAsia="es-CO"/>
        </w:rPr>
        <w:t>domésticas</w:t>
      </w:r>
      <w:r w:rsidRPr="00EA2945">
        <w:rPr>
          <w:rFonts w:cstheme="minorHAnsi"/>
          <w:lang w:eastAsia="es-CO"/>
        </w:rPr>
        <w:t>, para guisar y para conducir.</w:t>
      </w:r>
    </w:p>
    <w:p w:rsidR="001C13D9" w:rsidRPr="00EA2945" w:rsidRDefault="001C13D9" w:rsidP="00263B22">
      <w:pPr>
        <w:pStyle w:val="Prrafodelista"/>
        <w:numPr>
          <w:ilvl w:val="0"/>
          <w:numId w:val="9"/>
        </w:numPr>
        <w:shd w:val="clear" w:color="auto" w:fill="FFFFFF"/>
        <w:spacing w:after="264" w:line="240" w:lineRule="auto"/>
        <w:jc w:val="both"/>
        <w:rPr>
          <w:rFonts w:cstheme="minorHAnsi"/>
          <w:lang w:eastAsia="es-CO"/>
        </w:rPr>
      </w:pPr>
      <w:r w:rsidRPr="00EA2945">
        <w:rPr>
          <w:rFonts w:cstheme="minorHAnsi"/>
          <w:lang w:eastAsia="es-CO"/>
        </w:rPr>
        <w:t>Duerme mucho.</w:t>
      </w:r>
    </w:p>
    <w:p w:rsidR="001C13D9" w:rsidRPr="00EA2945" w:rsidRDefault="001C13D9" w:rsidP="00263B22">
      <w:pPr>
        <w:pStyle w:val="Prrafodelista"/>
        <w:numPr>
          <w:ilvl w:val="0"/>
          <w:numId w:val="9"/>
        </w:numPr>
        <w:shd w:val="clear" w:color="auto" w:fill="FFFFFF"/>
        <w:spacing w:after="264" w:line="240" w:lineRule="auto"/>
        <w:jc w:val="both"/>
        <w:rPr>
          <w:rFonts w:cstheme="minorHAnsi"/>
          <w:lang w:eastAsia="es-CO"/>
        </w:rPr>
      </w:pPr>
      <w:r w:rsidRPr="00EA2945">
        <w:rPr>
          <w:rFonts w:cstheme="minorHAnsi"/>
          <w:lang w:eastAsia="es-CO"/>
        </w:rPr>
        <w:t xml:space="preserve">Reserva cada </w:t>
      </w:r>
      <w:r w:rsidR="00F107DA" w:rsidRPr="00EA2945">
        <w:rPr>
          <w:rFonts w:cstheme="minorHAnsi"/>
          <w:lang w:eastAsia="es-CO"/>
        </w:rPr>
        <w:t>día</w:t>
      </w:r>
      <w:r w:rsidRPr="00EA2945">
        <w:rPr>
          <w:rFonts w:cstheme="minorHAnsi"/>
          <w:lang w:eastAsia="es-CO"/>
        </w:rPr>
        <w:t xml:space="preserve"> para descansar.</w:t>
      </w:r>
    </w:p>
    <w:p w:rsidR="001C13D9" w:rsidRPr="00EA2945" w:rsidRDefault="000E7A97" w:rsidP="00263B22">
      <w:pPr>
        <w:pStyle w:val="Prrafodelista"/>
        <w:numPr>
          <w:ilvl w:val="0"/>
          <w:numId w:val="9"/>
        </w:numPr>
        <w:shd w:val="clear" w:color="auto" w:fill="FFFFFF"/>
        <w:spacing w:after="264" w:line="240" w:lineRule="auto"/>
        <w:jc w:val="both"/>
        <w:rPr>
          <w:rFonts w:cstheme="minorHAnsi"/>
          <w:lang w:eastAsia="es-CO"/>
        </w:rPr>
      </w:pPr>
      <w:r w:rsidRPr="00EA2945">
        <w:rPr>
          <w:rFonts w:cstheme="minorHAnsi"/>
          <w:lang w:eastAsia="es-CO"/>
        </w:rPr>
        <w:t>Limita tus actividades</w:t>
      </w:r>
    </w:p>
    <w:p w:rsidR="000E7A97" w:rsidRPr="00EA2945" w:rsidRDefault="000E7A97" w:rsidP="00263B22">
      <w:pPr>
        <w:pStyle w:val="Prrafodelista"/>
        <w:numPr>
          <w:ilvl w:val="0"/>
          <w:numId w:val="9"/>
        </w:numPr>
        <w:shd w:val="clear" w:color="auto" w:fill="FFFFFF"/>
        <w:spacing w:after="264" w:line="240" w:lineRule="auto"/>
        <w:jc w:val="both"/>
        <w:rPr>
          <w:rFonts w:cstheme="minorHAnsi"/>
          <w:lang w:eastAsia="es-CO"/>
        </w:rPr>
      </w:pPr>
      <w:r w:rsidRPr="00EA2945">
        <w:rPr>
          <w:rFonts w:cstheme="minorHAnsi"/>
          <w:lang w:eastAsia="es-CO"/>
        </w:rPr>
        <w:t>Medita detenidamente sobre tus prioridades.</w:t>
      </w:r>
    </w:p>
    <w:p w:rsidR="000E7A97" w:rsidRPr="00EA2945" w:rsidRDefault="000E7A97" w:rsidP="00263B22">
      <w:pPr>
        <w:pStyle w:val="Prrafodelista"/>
        <w:numPr>
          <w:ilvl w:val="0"/>
          <w:numId w:val="9"/>
        </w:numPr>
        <w:shd w:val="clear" w:color="auto" w:fill="FFFFFF"/>
        <w:spacing w:after="264" w:line="240" w:lineRule="auto"/>
        <w:jc w:val="both"/>
        <w:rPr>
          <w:rFonts w:cstheme="minorHAnsi"/>
          <w:lang w:eastAsia="es-CO"/>
        </w:rPr>
      </w:pPr>
      <w:r w:rsidRPr="00EA2945">
        <w:rPr>
          <w:rFonts w:cstheme="minorHAnsi"/>
          <w:lang w:eastAsia="es-CO"/>
        </w:rPr>
        <w:t xml:space="preserve">Bebe muchos </w:t>
      </w:r>
      <w:r w:rsidR="00F107DA" w:rsidRPr="00EA2945">
        <w:rPr>
          <w:rFonts w:cstheme="minorHAnsi"/>
          <w:lang w:eastAsia="es-CO"/>
        </w:rPr>
        <w:t>líquidos</w:t>
      </w:r>
      <w:r w:rsidRPr="00EA2945">
        <w:rPr>
          <w:rFonts w:cstheme="minorHAnsi"/>
          <w:lang w:eastAsia="es-CO"/>
        </w:rPr>
        <w:t xml:space="preserve"> no gaseosos</w:t>
      </w:r>
    </w:p>
    <w:p w:rsidR="00185D38" w:rsidRPr="00EA2945" w:rsidRDefault="000E7A97" w:rsidP="00263B22">
      <w:pPr>
        <w:pStyle w:val="Prrafodelista"/>
        <w:numPr>
          <w:ilvl w:val="0"/>
          <w:numId w:val="9"/>
        </w:numPr>
        <w:shd w:val="clear" w:color="auto" w:fill="FFFFFF"/>
        <w:spacing w:after="264" w:line="240" w:lineRule="auto"/>
        <w:jc w:val="both"/>
        <w:rPr>
          <w:rFonts w:cstheme="minorHAnsi"/>
          <w:lang w:eastAsia="es-CO"/>
        </w:rPr>
      </w:pPr>
      <w:r w:rsidRPr="00EA2945">
        <w:rPr>
          <w:rFonts w:cstheme="minorHAnsi"/>
          <w:lang w:eastAsia="es-CO"/>
        </w:rPr>
        <w:t>Para evitar mareos, levántate lentamente de la cama o de la silla.</w:t>
      </w:r>
    </w:p>
    <w:p w:rsidR="00190BD5" w:rsidRPr="00EA2945" w:rsidRDefault="00190BD5" w:rsidP="00190BD5">
      <w:pPr>
        <w:shd w:val="clear" w:color="auto" w:fill="FFFFFF"/>
        <w:spacing w:after="264"/>
        <w:jc w:val="both"/>
        <w:rPr>
          <w:rFonts w:asciiTheme="minorHAnsi" w:hAnsiTheme="minorHAnsi" w:cstheme="minorHAnsi"/>
          <w:sz w:val="22"/>
          <w:szCs w:val="22"/>
          <w:lang w:eastAsia="es-CO"/>
        </w:rPr>
      </w:pPr>
    </w:p>
    <w:p w:rsidR="000E7A97" w:rsidRPr="00EA2945" w:rsidRDefault="000E7A97" w:rsidP="00263B22">
      <w:pPr>
        <w:pStyle w:val="Prrafodelista"/>
        <w:numPr>
          <w:ilvl w:val="0"/>
          <w:numId w:val="4"/>
        </w:numPr>
        <w:shd w:val="clear" w:color="auto" w:fill="FFFFFF"/>
        <w:spacing w:after="264" w:line="240" w:lineRule="auto"/>
        <w:jc w:val="both"/>
        <w:rPr>
          <w:rFonts w:cstheme="minorHAnsi"/>
          <w:lang w:eastAsia="es-CO"/>
        </w:rPr>
      </w:pPr>
      <w:r w:rsidRPr="00EA2945">
        <w:rPr>
          <w:rFonts w:cstheme="minorHAnsi"/>
          <w:b/>
          <w:lang w:eastAsia="es-CO"/>
        </w:rPr>
        <w:t xml:space="preserve">TURBIO COMO LA BRUMA O EL </w:t>
      </w:r>
      <w:r w:rsidR="00F107DA" w:rsidRPr="00EA2945">
        <w:rPr>
          <w:rFonts w:cstheme="minorHAnsi"/>
          <w:b/>
          <w:lang w:eastAsia="es-CO"/>
        </w:rPr>
        <w:t>HUMO;</w:t>
      </w:r>
      <w:r w:rsidRPr="00EA2945">
        <w:rPr>
          <w:rFonts w:cstheme="minorHAnsi"/>
          <w:b/>
          <w:lang w:eastAsia="es-CO"/>
        </w:rPr>
        <w:t xml:space="preserve"> LA QUIMIO Y TU CEREBRO</w:t>
      </w:r>
    </w:p>
    <w:p w:rsidR="000E7A97" w:rsidRPr="00EA2945" w:rsidRDefault="000E7A97"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 xml:space="preserve">La quimioterapia puede afectar tu </w:t>
      </w:r>
      <w:r w:rsidR="00F107DA" w:rsidRPr="00EA2945">
        <w:rPr>
          <w:rFonts w:cstheme="minorHAnsi"/>
          <w:lang w:eastAsia="es-CO"/>
        </w:rPr>
        <w:t>cerebro, se</w:t>
      </w:r>
      <w:r w:rsidRPr="00EA2945">
        <w:rPr>
          <w:rFonts w:cstheme="minorHAnsi"/>
          <w:lang w:eastAsia="es-CO"/>
        </w:rPr>
        <w:t xml:space="preserve"> describe como una bruma o humo mental; los síntomas son </w:t>
      </w:r>
      <w:r w:rsidR="00F107DA" w:rsidRPr="00EA2945">
        <w:rPr>
          <w:rFonts w:cstheme="minorHAnsi"/>
          <w:lang w:eastAsia="es-CO"/>
        </w:rPr>
        <w:t>múltiples</w:t>
      </w:r>
      <w:r w:rsidRPr="00EA2945">
        <w:rPr>
          <w:rFonts w:cstheme="minorHAnsi"/>
          <w:lang w:eastAsia="es-CO"/>
        </w:rPr>
        <w:t xml:space="preserve"> fallos de memoria, dificultad para concentrarse, incapacidad para recordar detalles y para desempeñar múltiples tareas a la vez, dificultad para recordar nombres o palabras habituales; Esto DESAPARECERA. Para hacer frente haz lo siguiente:</w:t>
      </w:r>
    </w:p>
    <w:p w:rsidR="000E7A97" w:rsidRPr="00EA2945" w:rsidRDefault="000E7A97" w:rsidP="00263B22">
      <w:pPr>
        <w:pStyle w:val="Prrafodelista"/>
        <w:numPr>
          <w:ilvl w:val="0"/>
          <w:numId w:val="10"/>
        </w:numPr>
        <w:shd w:val="clear" w:color="auto" w:fill="FFFFFF"/>
        <w:spacing w:after="264" w:line="240" w:lineRule="auto"/>
        <w:jc w:val="both"/>
        <w:rPr>
          <w:rFonts w:cstheme="minorHAnsi"/>
          <w:lang w:eastAsia="es-CO"/>
        </w:rPr>
      </w:pPr>
      <w:r w:rsidRPr="00EA2945">
        <w:rPr>
          <w:rFonts w:cstheme="minorHAnsi"/>
          <w:lang w:eastAsia="es-CO"/>
        </w:rPr>
        <w:t>Duerme mucho.</w:t>
      </w:r>
    </w:p>
    <w:p w:rsidR="000E7A97" w:rsidRPr="00EA2945" w:rsidRDefault="000E7A97" w:rsidP="00263B22">
      <w:pPr>
        <w:pStyle w:val="Prrafodelista"/>
        <w:numPr>
          <w:ilvl w:val="0"/>
          <w:numId w:val="10"/>
        </w:numPr>
        <w:shd w:val="clear" w:color="auto" w:fill="FFFFFF"/>
        <w:spacing w:after="264" w:line="240" w:lineRule="auto"/>
        <w:jc w:val="both"/>
        <w:rPr>
          <w:rFonts w:cstheme="minorHAnsi"/>
          <w:lang w:eastAsia="es-CO"/>
        </w:rPr>
      </w:pPr>
      <w:r w:rsidRPr="00EA2945">
        <w:rPr>
          <w:rFonts w:cstheme="minorHAnsi"/>
          <w:lang w:eastAsia="es-CO"/>
        </w:rPr>
        <w:t>Haz ejercicio</w:t>
      </w:r>
    </w:p>
    <w:p w:rsidR="000E7A97" w:rsidRPr="00EA2945" w:rsidRDefault="000E7A97" w:rsidP="00263B22">
      <w:pPr>
        <w:pStyle w:val="Prrafodelista"/>
        <w:numPr>
          <w:ilvl w:val="0"/>
          <w:numId w:val="10"/>
        </w:numPr>
        <w:shd w:val="clear" w:color="auto" w:fill="FFFFFF"/>
        <w:spacing w:after="264" w:line="240" w:lineRule="auto"/>
        <w:jc w:val="both"/>
        <w:rPr>
          <w:rFonts w:cstheme="minorHAnsi"/>
          <w:lang w:eastAsia="es-CO"/>
        </w:rPr>
      </w:pPr>
      <w:r w:rsidRPr="00EA2945">
        <w:rPr>
          <w:rFonts w:cstheme="minorHAnsi"/>
          <w:lang w:eastAsia="es-CO"/>
        </w:rPr>
        <w:t xml:space="preserve">Compra un pastillero (o realízalo en familia con copas o vasos desechables) de dosificación </w:t>
      </w:r>
      <w:r w:rsidR="00F107DA" w:rsidRPr="00EA2945">
        <w:rPr>
          <w:rFonts w:cstheme="minorHAnsi"/>
          <w:lang w:eastAsia="es-CO"/>
        </w:rPr>
        <w:t>semanal para</w:t>
      </w:r>
      <w:r w:rsidRPr="00EA2945">
        <w:rPr>
          <w:rFonts w:cstheme="minorHAnsi"/>
          <w:lang w:eastAsia="es-CO"/>
        </w:rPr>
        <w:t xml:space="preserve"> no confundir ni combinar incorrectamente </w:t>
      </w:r>
      <w:r w:rsidR="00B93F0C" w:rsidRPr="00EA2945">
        <w:rPr>
          <w:rFonts w:cstheme="minorHAnsi"/>
          <w:lang w:eastAsia="es-CO"/>
        </w:rPr>
        <w:t>los medicamentos.</w:t>
      </w:r>
    </w:p>
    <w:p w:rsidR="00B93F0C" w:rsidRPr="00EA2945" w:rsidRDefault="00B93F0C" w:rsidP="00263B22">
      <w:pPr>
        <w:pStyle w:val="Prrafodelista"/>
        <w:numPr>
          <w:ilvl w:val="0"/>
          <w:numId w:val="10"/>
        </w:numPr>
        <w:shd w:val="clear" w:color="auto" w:fill="FFFFFF"/>
        <w:spacing w:after="264" w:line="240" w:lineRule="auto"/>
        <w:jc w:val="both"/>
        <w:rPr>
          <w:rFonts w:cstheme="minorHAnsi"/>
          <w:lang w:eastAsia="es-CO"/>
        </w:rPr>
      </w:pPr>
      <w:r w:rsidRPr="00EA2945">
        <w:rPr>
          <w:rFonts w:cstheme="minorHAnsi"/>
          <w:lang w:eastAsia="es-CO"/>
        </w:rPr>
        <w:t>Establece rutinas</w:t>
      </w:r>
    </w:p>
    <w:p w:rsidR="00B93F0C" w:rsidRPr="00EA2945" w:rsidRDefault="00B93F0C" w:rsidP="00263B22">
      <w:pPr>
        <w:pStyle w:val="Prrafodelista"/>
        <w:numPr>
          <w:ilvl w:val="0"/>
          <w:numId w:val="10"/>
        </w:numPr>
        <w:shd w:val="clear" w:color="auto" w:fill="FFFFFF"/>
        <w:spacing w:after="264" w:line="240" w:lineRule="auto"/>
        <w:jc w:val="both"/>
        <w:rPr>
          <w:rFonts w:cstheme="minorHAnsi"/>
          <w:lang w:eastAsia="es-CO"/>
        </w:rPr>
      </w:pPr>
      <w:r w:rsidRPr="00EA2945">
        <w:rPr>
          <w:rFonts w:cstheme="minorHAnsi"/>
          <w:lang w:eastAsia="es-CO"/>
        </w:rPr>
        <w:t>No trates de realizar varias cosas a la vez; concéntrate en una tarea</w:t>
      </w:r>
    </w:p>
    <w:p w:rsidR="00B93F0C" w:rsidRPr="00EA2945" w:rsidRDefault="00B93F0C" w:rsidP="00263B22">
      <w:pPr>
        <w:pStyle w:val="Prrafodelista"/>
        <w:numPr>
          <w:ilvl w:val="0"/>
          <w:numId w:val="10"/>
        </w:numPr>
        <w:shd w:val="clear" w:color="auto" w:fill="FFFFFF"/>
        <w:spacing w:after="264" w:line="240" w:lineRule="auto"/>
        <w:jc w:val="both"/>
        <w:rPr>
          <w:rFonts w:cstheme="minorHAnsi"/>
          <w:lang w:eastAsia="es-CO"/>
        </w:rPr>
      </w:pPr>
      <w:r w:rsidRPr="00EA2945">
        <w:rPr>
          <w:rFonts w:cstheme="minorHAnsi"/>
          <w:lang w:eastAsia="es-CO"/>
        </w:rPr>
        <w:t xml:space="preserve">Informa a tu familia que esto puede suceder para que lo comprendan </w:t>
      </w:r>
    </w:p>
    <w:p w:rsidR="00850A95" w:rsidRPr="00EA2945" w:rsidRDefault="00B93F0C" w:rsidP="00263B22">
      <w:pPr>
        <w:pStyle w:val="Prrafodelista"/>
        <w:numPr>
          <w:ilvl w:val="0"/>
          <w:numId w:val="10"/>
        </w:numPr>
        <w:shd w:val="clear" w:color="auto" w:fill="FFFFFF"/>
        <w:spacing w:after="264" w:line="240" w:lineRule="auto"/>
        <w:jc w:val="both"/>
        <w:rPr>
          <w:rFonts w:cstheme="minorHAnsi"/>
          <w:lang w:eastAsia="es-CO"/>
        </w:rPr>
      </w:pPr>
      <w:r w:rsidRPr="00EA2945">
        <w:rPr>
          <w:rFonts w:cstheme="minorHAnsi"/>
          <w:lang w:eastAsia="es-CO"/>
        </w:rPr>
        <w:t xml:space="preserve">Habla con tus amigos o parientes para intercambiar anécdotas </w:t>
      </w:r>
    </w:p>
    <w:p w:rsidR="00190BD5" w:rsidRPr="00EA2945" w:rsidRDefault="00190BD5" w:rsidP="00190BD5">
      <w:pPr>
        <w:shd w:val="clear" w:color="auto" w:fill="FFFFFF"/>
        <w:spacing w:after="264"/>
        <w:jc w:val="both"/>
        <w:rPr>
          <w:rFonts w:asciiTheme="minorHAnsi" w:hAnsiTheme="minorHAnsi" w:cstheme="minorHAnsi"/>
          <w:sz w:val="22"/>
          <w:szCs w:val="22"/>
          <w:lang w:eastAsia="es-CO"/>
        </w:rPr>
      </w:pPr>
    </w:p>
    <w:p w:rsidR="00185D38" w:rsidRPr="00EA2945" w:rsidRDefault="00185D38" w:rsidP="00263B22">
      <w:pPr>
        <w:pStyle w:val="Prrafodelista"/>
        <w:shd w:val="clear" w:color="auto" w:fill="FFFFFF"/>
        <w:spacing w:after="264" w:line="240" w:lineRule="auto"/>
        <w:ind w:left="1440"/>
        <w:jc w:val="both"/>
        <w:rPr>
          <w:rFonts w:cstheme="minorHAnsi"/>
          <w:lang w:eastAsia="es-CO"/>
        </w:rPr>
      </w:pPr>
    </w:p>
    <w:p w:rsidR="00185D38" w:rsidRPr="00EA2945" w:rsidRDefault="00185D38" w:rsidP="00263B22">
      <w:pPr>
        <w:pStyle w:val="Prrafodelista"/>
        <w:numPr>
          <w:ilvl w:val="0"/>
          <w:numId w:val="4"/>
        </w:numPr>
        <w:shd w:val="clear" w:color="auto" w:fill="FFFFFF"/>
        <w:spacing w:after="264" w:line="240" w:lineRule="auto"/>
        <w:jc w:val="both"/>
        <w:rPr>
          <w:rFonts w:cstheme="minorHAnsi"/>
          <w:lang w:eastAsia="es-CO"/>
        </w:rPr>
      </w:pPr>
      <w:r w:rsidRPr="00EA2945">
        <w:rPr>
          <w:rFonts w:cstheme="minorHAnsi"/>
          <w:b/>
          <w:lang w:eastAsia="es-CO"/>
        </w:rPr>
        <w:lastRenderedPageBreak/>
        <w:t xml:space="preserve">NO OCULTES SI HAY </w:t>
      </w:r>
      <w:r w:rsidR="00F107DA" w:rsidRPr="00EA2945">
        <w:rPr>
          <w:rFonts w:cstheme="minorHAnsi"/>
          <w:b/>
          <w:lang w:eastAsia="es-CO"/>
        </w:rPr>
        <w:t>DOLOR;</w:t>
      </w:r>
      <w:r w:rsidRPr="00EA2945">
        <w:rPr>
          <w:rFonts w:cstheme="minorHAnsi"/>
          <w:b/>
          <w:lang w:eastAsia="es-CO"/>
        </w:rPr>
        <w:t xml:space="preserve"> EL DOLOR ES UNA MOLESTIA</w:t>
      </w:r>
    </w:p>
    <w:p w:rsidR="00185D38" w:rsidRPr="00EA2945" w:rsidRDefault="00185D38"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 xml:space="preserve">Los dolores en los </w:t>
      </w:r>
      <w:r w:rsidR="00F107DA" w:rsidRPr="00EA2945">
        <w:rPr>
          <w:rFonts w:cstheme="minorHAnsi"/>
          <w:lang w:eastAsia="es-CO"/>
        </w:rPr>
        <w:t>músculos</w:t>
      </w:r>
      <w:r w:rsidRPr="00EA2945">
        <w:rPr>
          <w:rFonts w:cstheme="minorHAnsi"/>
          <w:lang w:eastAsia="es-CO"/>
        </w:rPr>
        <w:t xml:space="preserve">, articulaciones, cabeza, ardores y hormigueos en las extremidades, dolor en el </w:t>
      </w:r>
      <w:r w:rsidR="00F107DA" w:rsidRPr="00EA2945">
        <w:rPr>
          <w:rFonts w:cstheme="minorHAnsi"/>
          <w:lang w:eastAsia="es-CO"/>
        </w:rPr>
        <w:t>estómago</w:t>
      </w:r>
      <w:r w:rsidRPr="00EA2945">
        <w:rPr>
          <w:rFonts w:cstheme="minorHAnsi"/>
          <w:lang w:eastAsia="es-CO"/>
        </w:rPr>
        <w:t xml:space="preserve"> puede ser algunos de los efectos secundarios de la quimio.  El dolor también puede ser causado por el propio </w:t>
      </w:r>
      <w:r w:rsidR="00F107DA" w:rsidRPr="00EA2945">
        <w:rPr>
          <w:rFonts w:cstheme="minorHAnsi"/>
          <w:lang w:eastAsia="es-CO"/>
        </w:rPr>
        <w:t>cáncer</w:t>
      </w:r>
      <w:r w:rsidRPr="00EA2945">
        <w:rPr>
          <w:rFonts w:cstheme="minorHAnsi"/>
          <w:lang w:eastAsia="es-CO"/>
        </w:rPr>
        <w:t>.</w:t>
      </w:r>
    </w:p>
    <w:p w:rsidR="00185D38" w:rsidRPr="00EA2945" w:rsidRDefault="00185D38" w:rsidP="00263B22">
      <w:pPr>
        <w:pStyle w:val="Prrafodelista"/>
        <w:shd w:val="clear" w:color="auto" w:fill="FFFFFF"/>
        <w:spacing w:after="264" w:line="240" w:lineRule="auto"/>
        <w:jc w:val="both"/>
        <w:rPr>
          <w:rFonts w:cstheme="minorHAnsi"/>
          <w:lang w:eastAsia="es-CO"/>
        </w:rPr>
      </w:pPr>
    </w:p>
    <w:p w:rsidR="00185D38" w:rsidRPr="00EA2945" w:rsidRDefault="00185D38"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 xml:space="preserve">Si tienes dolor permanente, toma la medicación regularmente y a las horas indicadas; si saltas dosis y el dolor empeora, será mucho </w:t>
      </w:r>
      <w:r w:rsidR="00F107DA" w:rsidRPr="00EA2945">
        <w:rPr>
          <w:rFonts w:cstheme="minorHAnsi"/>
          <w:lang w:eastAsia="es-CO"/>
        </w:rPr>
        <w:t>más</w:t>
      </w:r>
      <w:r w:rsidRPr="00EA2945">
        <w:rPr>
          <w:rFonts w:cstheme="minorHAnsi"/>
          <w:lang w:eastAsia="es-CO"/>
        </w:rPr>
        <w:t xml:space="preserve"> difícil controlar.  Si el dolor es leve u ocasional, quizá sea suficiente tomar una dosis del medi</w:t>
      </w:r>
      <w:r w:rsidR="0055514C" w:rsidRPr="00EA2945">
        <w:rPr>
          <w:rFonts w:cstheme="minorHAnsi"/>
          <w:lang w:eastAsia="es-CO"/>
        </w:rPr>
        <w:t>camento</w:t>
      </w:r>
      <w:r w:rsidRPr="00EA2945">
        <w:rPr>
          <w:rFonts w:cstheme="minorHAnsi"/>
          <w:lang w:eastAsia="es-CO"/>
        </w:rPr>
        <w:t xml:space="preserve"> antes de acostarse.</w:t>
      </w:r>
    </w:p>
    <w:p w:rsidR="00185D38" w:rsidRPr="00EA2945" w:rsidRDefault="00185D38" w:rsidP="00263B22">
      <w:pPr>
        <w:pStyle w:val="Prrafodelista"/>
        <w:shd w:val="clear" w:color="auto" w:fill="FFFFFF"/>
        <w:spacing w:after="264" w:line="240" w:lineRule="auto"/>
        <w:jc w:val="both"/>
        <w:rPr>
          <w:rFonts w:cstheme="minorHAnsi"/>
          <w:lang w:eastAsia="es-CO"/>
        </w:rPr>
      </w:pPr>
    </w:p>
    <w:p w:rsidR="00185D38" w:rsidRPr="00EA2945" w:rsidRDefault="00185D38" w:rsidP="00263B22">
      <w:pPr>
        <w:pStyle w:val="Prrafodelista"/>
        <w:numPr>
          <w:ilvl w:val="0"/>
          <w:numId w:val="4"/>
        </w:numPr>
        <w:shd w:val="clear" w:color="auto" w:fill="FFFFFF"/>
        <w:spacing w:after="264" w:line="240" w:lineRule="auto"/>
        <w:jc w:val="both"/>
        <w:rPr>
          <w:rFonts w:cstheme="minorHAnsi"/>
          <w:b/>
          <w:lang w:eastAsia="es-CO"/>
        </w:rPr>
      </w:pPr>
      <w:r w:rsidRPr="00EA2945">
        <w:rPr>
          <w:rFonts w:cstheme="minorHAnsi"/>
          <w:b/>
          <w:lang w:eastAsia="es-CO"/>
        </w:rPr>
        <w:t>LA PERDIDA DEL PELO</w:t>
      </w:r>
    </w:p>
    <w:p w:rsidR="0055514C" w:rsidRPr="00EA2945" w:rsidRDefault="00185D38"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Si la quimioterapia es uno de los efectos secundarios de tu quimioterapia, generalmente comenzará entre 10 y 14 días después de la primera dosis de tratamiento. Veras mechones en el baño, cepillo</w:t>
      </w:r>
      <w:r w:rsidR="0055514C" w:rsidRPr="00EA2945">
        <w:rPr>
          <w:rFonts w:cstheme="minorHAnsi"/>
          <w:lang w:eastAsia="es-CO"/>
        </w:rPr>
        <w:t xml:space="preserve"> y almohada; pero tan solo intenta recordar que, la caída será temporal y volverá a crecer. </w:t>
      </w:r>
    </w:p>
    <w:p w:rsidR="0055514C" w:rsidRPr="00EA2945" w:rsidRDefault="0055514C" w:rsidP="00263B22">
      <w:pPr>
        <w:pStyle w:val="Prrafodelista"/>
        <w:shd w:val="clear" w:color="auto" w:fill="FFFFFF"/>
        <w:spacing w:after="264" w:line="240" w:lineRule="auto"/>
        <w:jc w:val="both"/>
        <w:rPr>
          <w:rFonts w:cstheme="minorHAnsi"/>
          <w:lang w:eastAsia="es-CO"/>
        </w:rPr>
      </w:pPr>
    </w:p>
    <w:p w:rsidR="0055514C" w:rsidRPr="00EA2945" w:rsidRDefault="0055514C" w:rsidP="00263B22">
      <w:pPr>
        <w:pStyle w:val="Prrafodelista"/>
        <w:numPr>
          <w:ilvl w:val="0"/>
          <w:numId w:val="4"/>
        </w:numPr>
        <w:shd w:val="clear" w:color="auto" w:fill="FFFFFF"/>
        <w:spacing w:after="264" w:line="240" w:lineRule="auto"/>
        <w:jc w:val="both"/>
        <w:rPr>
          <w:rFonts w:cstheme="minorHAnsi"/>
          <w:b/>
          <w:lang w:eastAsia="es-CO"/>
        </w:rPr>
      </w:pPr>
      <w:r w:rsidRPr="00EA2945">
        <w:rPr>
          <w:rFonts w:cstheme="minorHAnsi"/>
          <w:b/>
          <w:lang w:eastAsia="es-CO"/>
        </w:rPr>
        <w:t>LAS NÁUSEAS Y LOS VÓMITOS</w:t>
      </w:r>
    </w:p>
    <w:p w:rsidR="0055514C" w:rsidRPr="00EA2945" w:rsidRDefault="0055514C"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 xml:space="preserve">Son dos efectos secundarios </w:t>
      </w:r>
      <w:r w:rsidR="00F107DA" w:rsidRPr="00EA2945">
        <w:rPr>
          <w:rFonts w:cstheme="minorHAnsi"/>
          <w:lang w:eastAsia="es-CO"/>
        </w:rPr>
        <w:t>frecuentes, para</w:t>
      </w:r>
      <w:r w:rsidRPr="00EA2945">
        <w:rPr>
          <w:rFonts w:cstheme="minorHAnsi"/>
          <w:lang w:eastAsia="es-CO"/>
        </w:rPr>
        <w:t xml:space="preserve"> prevenir y controlar debes intentar lo siguiente:</w:t>
      </w:r>
    </w:p>
    <w:p w:rsidR="0055514C" w:rsidRPr="00EA2945" w:rsidRDefault="0055514C" w:rsidP="00263B22">
      <w:pPr>
        <w:pStyle w:val="Prrafodelista"/>
        <w:numPr>
          <w:ilvl w:val="0"/>
          <w:numId w:val="12"/>
        </w:numPr>
        <w:shd w:val="clear" w:color="auto" w:fill="FFFFFF"/>
        <w:spacing w:after="264" w:line="240" w:lineRule="auto"/>
        <w:jc w:val="both"/>
        <w:rPr>
          <w:rFonts w:cstheme="minorHAnsi"/>
          <w:lang w:eastAsia="es-CO"/>
        </w:rPr>
      </w:pPr>
      <w:r w:rsidRPr="00EA2945">
        <w:rPr>
          <w:rFonts w:cstheme="minorHAnsi"/>
          <w:lang w:eastAsia="es-CO"/>
        </w:rPr>
        <w:t xml:space="preserve">Tómate puntualmente los medicamentos contra las </w:t>
      </w:r>
      <w:r w:rsidR="00F107DA" w:rsidRPr="00EA2945">
        <w:rPr>
          <w:rFonts w:cstheme="minorHAnsi"/>
          <w:lang w:eastAsia="es-CO"/>
        </w:rPr>
        <w:t>náuseas</w:t>
      </w:r>
      <w:r w:rsidRPr="00EA2945">
        <w:rPr>
          <w:rFonts w:cstheme="minorHAnsi"/>
          <w:lang w:eastAsia="es-CO"/>
        </w:rPr>
        <w:t xml:space="preserve"> y </w:t>
      </w:r>
      <w:r w:rsidR="00F107DA" w:rsidRPr="00EA2945">
        <w:rPr>
          <w:rFonts w:cstheme="minorHAnsi"/>
          <w:lang w:eastAsia="es-CO"/>
        </w:rPr>
        <w:t>vómitos</w:t>
      </w:r>
      <w:r w:rsidRPr="00EA2945">
        <w:rPr>
          <w:rFonts w:cstheme="minorHAnsi"/>
          <w:lang w:eastAsia="es-CO"/>
        </w:rPr>
        <w:t>.</w:t>
      </w:r>
    </w:p>
    <w:p w:rsidR="0055514C" w:rsidRPr="00EA2945" w:rsidRDefault="0055514C" w:rsidP="00263B22">
      <w:pPr>
        <w:pStyle w:val="Prrafodelista"/>
        <w:numPr>
          <w:ilvl w:val="0"/>
          <w:numId w:val="12"/>
        </w:numPr>
        <w:shd w:val="clear" w:color="auto" w:fill="FFFFFF"/>
        <w:spacing w:after="264" w:line="240" w:lineRule="auto"/>
        <w:jc w:val="both"/>
        <w:rPr>
          <w:rFonts w:cstheme="minorHAnsi"/>
          <w:lang w:eastAsia="es-CO"/>
        </w:rPr>
      </w:pPr>
      <w:r w:rsidRPr="00EA2945">
        <w:rPr>
          <w:rFonts w:cstheme="minorHAnsi"/>
          <w:lang w:eastAsia="es-CO"/>
        </w:rPr>
        <w:t>Usar ropa holgada (suelta)</w:t>
      </w:r>
    </w:p>
    <w:p w:rsidR="0055514C" w:rsidRPr="00EA2945" w:rsidRDefault="0055514C" w:rsidP="00263B22">
      <w:pPr>
        <w:pStyle w:val="Prrafodelista"/>
        <w:numPr>
          <w:ilvl w:val="0"/>
          <w:numId w:val="12"/>
        </w:numPr>
        <w:shd w:val="clear" w:color="auto" w:fill="FFFFFF"/>
        <w:spacing w:after="264" w:line="240" w:lineRule="auto"/>
        <w:jc w:val="both"/>
        <w:rPr>
          <w:rFonts w:cstheme="minorHAnsi"/>
          <w:lang w:eastAsia="es-CO"/>
        </w:rPr>
      </w:pPr>
      <w:r w:rsidRPr="00EA2945">
        <w:rPr>
          <w:rFonts w:cstheme="minorHAnsi"/>
          <w:lang w:eastAsia="es-CO"/>
        </w:rPr>
        <w:t>No ir a quimioterapia en ayunas</w:t>
      </w:r>
    </w:p>
    <w:p w:rsidR="0055514C" w:rsidRPr="00EA2945" w:rsidRDefault="0055514C" w:rsidP="00263B22">
      <w:pPr>
        <w:pStyle w:val="Prrafodelista"/>
        <w:numPr>
          <w:ilvl w:val="0"/>
          <w:numId w:val="12"/>
        </w:numPr>
        <w:shd w:val="clear" w:color="auto" w:fill="FFFFFF"/>
        <w:spacing w:after="264" w:line="240" w:lineRule="auto"/>
        <w:jc w:val="both"/>
        <w:rPr>
          <w:rFonts w:cstheme="minorHAnsi"/>
          <w:lang w:eastAsia="es-CO"/>
        </w:rPr>
      </w:pPr>
      <w:r w:rsidRPr="00EA2945">
        <w:rPr>
          <w:rFonts w:cstheme="minorHAnsi"/>
          <w:lang w:eastAsia="es-CO"/>
        </w:rPr>
        <w:t>Comer poco y con frecuencia</w:t>
      </w:r>
    </w:p>
    <w:p w:rsidR="0055514C" w:rsidRPr="00EA2945" w:rsidRDefault="0055514C" w:rsidP="00263B22">
      <w:pPr>
        <w:pStyle w:val="Prrafodelista"/>
        <w:numPr>
          <w:ilvl w:val="0"/>
          <w:numId w:val="12"/>
        </w:numPr>
        <w:shd w:val="clear" w:color="auto" w:fill="FFFFFF"/>
        <w:spacing w:after="264" w:line="240" w:lineRule="auto"/>
        <w:jc w:val="both"/>
        <w:rPr>
          <w:rFonts w:cstheme="minorHAnsi"/>
          <w:lang w:eastAsia="es-CO"/>
        </w:rPr>
      </w:pPr>
      <w:r w:rsidRPr="00EA2945">
        <w:rPr>
          <w:rFonts w:cstheme="minorHAnsi"/>
          <w:lang w:eastAsia="es-CO"/>
        </w:rPr>
        <w:t>Evitar los dulces y los alimentos fritos o grasos</w:t>
      </w:r>
    </w:p>
    <w:p w:rsidR="0055514C" w:rsidRPr="00EA2945" w:rsidRDefault="0055514C" w:rsidP="00263B22">
      <w:pPr>
        <w:pStyle w:val="Prrafodelista"/>
        <w:numPr>
          <w:ilvl w:val="0"/>
          <w:numId w:val="12"/>
        </w:numPr>
        <w:shd w:val="clear" w:color="auto" w:fill="FFFFFF"/>
        <w:spacing w:after="264" w:line="240" w:lineRule="auto"/>
        <w:jc w:val="both"/>
        <w:rPr>
          <w:rFonts w:cstheme="minorHAnsi"/>
          <w:lang w:eastAsia="es-CO"/>
        </w:rPr>
      </w:pPr>
      <w:r w:rsidRPr="00EA2945">
        <w:rPr>
          <w:rFonts w:cstheme="minorHAnsi"/>
          <w:lang w:eastAsia="es-CO"/>
        </w:rPr>
        <w:t xml:space="preserve">Consumir alimentos </w:t>
      </w:r>
      <w:r w:rsidR="00F107DA" w:rsidRPr="00EA2945">
        <w:rPr>
          <w:rFonts w:cstheme="minorHAnsi"/>
          <w:lang w:eastAsia="es-CO"/>
        </w:rPr>
        <w:t>fríos</w:t>
      </w:r>
      <w:r w:rsidRPr="00EA2945">
        <w:rPr>
          <w:rFonts w:cstheme="minorHAnsi"/>
          <w:lang w:eastAsia="es-CO"/>
        </w:rPr>
        <w:t xml:space="preserve"> o a temperatura ambiente (despiden olores menos fuertes que los calientes)</w:t>
      </w:r>
    </w:p>
    <w:p w:rsidR="0055514C" w:rsidRPr="00EA2945" w:rsidRDefault="0055514C" w:rsidP="00263B22">
      <w:pPr>
        <w:pStyle w:val="Prrafodelista"/>
        <w:numPr>
          <w:ilvl w:val="0"/>
          <w:numId w:val="12"/>
        </w:numPr>
        <w:shd w:val="clear" w:color="auto" w:fill="FFFFFF"/>
        <w:spacing w:after="264" w:line="240" w:lineRule="auto"/>
        <w:jc w:val="both"/>
        <w:rPr>
          <w:rFonts w:cstheme="minorHAnsi"/>
          <w:lang w:eastAsia="es-CO"/>
        </w:rPr>
      </w:pPr>
      <w:r w:rsidRPr="00EA2945">
        <w:rPr>
          <w:rFonts w:cstheme="minorHAnsi"/>
          <w:lang w:eastAsia="es-CO"/>
        </w:rPr>
        <w:t>Masticar bien los alimentos</w:t>
      </w:r>
    </w:p>
    <w:p w:rsidR="0055514C" w:rsidRPr="00EA2945" w:rsidRDefault="0055514C" w:rsidP="00263B22">
      <w:pPr>
        <w:pStyle w:val="Prrafodelista"/>
        <w:numPr>
          <w:ilvl w:val="0"/>
          <w:numId w:val="12"/>
        </w:numPr>
        <w:shd w:val="clear" w:color="auto" w:fill="FFFFFF"/>
        <w:spacing w:after="264" w:line="240" w:lineRule="auto"/>
        <w:jc w:val="both"/>
        <w:rPr>
          <w:rFonts w:cstheme="minorHAnsi"/>
          <w:lang w:eastAsia="es-CO"/>
        </w:rPr>
      </w:pPr>
      <w:r w:rsidRPr="00EA2945">
        <w:rPr>
          <w:rFonts w:cstheme="minorHAnsi"/>
          <w:lang w:eastAsia="es-CO"/>
        </w:rPr>
        <w:t>Comer y bebe lentamente</w:t>
      </w:r>
    </w:p>
    <w:p w:rsidR="0055514C" w:rsidRPr="00EA2945" w:rsidRDefault="0055514C" w:rsidP="00263B22">
      <w:pPr>
        <w:pStyle w:val="Prrafodelista"/>
        <w:numPr>
          <w:ilvl w:val="0"/>
          <w:numId w:val="12"/>
        </w:numPr>
        <w:shd w:val="clear" w:color="auto" w:fill="FFFFFF"/>
        <w:spacing w:after="264" w:line="240" w:lineRule="auto"/>
        <w:jc w:val="both"/>
        <w:rPr>
          <w:rFonts w:cstheme="minorHAnsi"/>
          <w:lang w:eastAsia="es-CO"/>
        </w:rPr>
      </w:pPr>
      <w:r w:rsidRPr="00EA2945">
        <w:rPr>
          <w:rFonts w:cstheme="minorHAnsi"/>
          <w:lang w:eastAsia="es-CO"/>
        </w:rPr>
        <w:t xml:space="preserve">Beber </w:t>
      </w:r>
      <w:r w:rsidR="00F107DA" w:rsidRPr="00EA2945">
        <w:rPr>
          <w:rFonts w:cstheme="minorHAnsi"/>
          <w:lang w:eastAsia="es-CO"/>
        </w:rPr>
        <w:t>líquidos</w:t>
      </w:r>
      <w:r w:rsidRPr="00EA2945">
        <w:rPr>
          <w:rFonts w:cstheme="minorHAnsi"/>
          <w:lang w:eastAsia="es-CO"/>
        </w:rPr>
        <w:t xml:space="preserve"> una hora antes y después de la comida, pero no durante la comida</w:t>
      </w:r>
    </w:p>
    <w:p w:rsidR="0055514C" w:rsidRPr="00EA2945" w:rsidRDefault="0055514C" w:rsidP="00263B22">
      <w:pPr>
        <w:pStyle w:val="Prrafodelista"/>
        <w:numPr>
          <w:ilvl w:val="0"/>
          <w:numId w:val="12"/>
        </w:numPr>
        <w:shd w:val="clear" w:color="auto" w:fill="FFFFFF"/>
        <w:spacing w:after="264" w:line="240" w:lineRule="auto"/>
        <w:jc w:val="both"/>
        <w:rPr>
          <w:rFonts w:cstheme="minorHAnsi"/>
          <w:lang w:eastAsia="es-CO"/>
        </w:rPr>
      </w:pPr>
      <w:r w:rsidRPr="00EA2945">
        <w:rPr>
          <w:rFonts w:cstheme="minorHAnsi"/>
          <w:lang w:eastAsia="es-CO"/>
        </w:rPr>
        <w:t xml:space="preserve">Beber </w:t>
      </w:r>
      <w:r w:rsidR="00F107DA" w:rsidRPr="00EA2945">
        <w:rPr>
          <w:rFonts w:cstheme="minorHAnsi"/>
          <w:lang w:eastAsia="es-CO"/>
        </w:rPr>
        <w:t>líquidos</w:t>
      </w:r>
      <w:r w:rsidRPr="00EA2945">
        <w:rPr>
          <w:rFonts w:cstheme="minorHAnsi"/>
          <w:lang w:eastAsia="es-CO"/>
        </w:rPr>
        <w:t xml:space="preserve"> </w:t>
      </w:r>
      <w:r w:rsidR="00F107DA" w:rsidRPr="00EA2945">
        <w:rPr>
          <w:rFonts w:cstheme="minorHAnsi"/>
          <w:lang w:eastAsia="es-CO"/>
        </w:rPr>
        <w:t>fríos</w:t>
      </w:r>
      <w:r w:rsidRPr="00EA2945">
        <w:rPr>
          <w:rFonts w:cstheme="minorHAnsi"/>
          <w:lang w:eastAsia="es-CO"/>
        </w:rPr>
        <w:t xml:space="preserve"> sin gas</w:t>
      </w:r>
    </w:p>
    <w:p w:rsidR="0055514C" w:rsidRPr="00EA2945" w:rsidRDefault="0055514C" w:rsidP="00263B22">
      <w:pPr>
        <w:pStyle w:val="Prrafodelista"/>
        <w:numPr>
          <w:ilvl w:val="0"/>
          <w:numId w:val="12"/>
        </w:numPr>
        <w:shd w:val="clear" w:color="auto" w:fill="FFFFFF"/>
        <w:spacing w:after="264" w:line="240" w:lineRule="auto"/>
        <w:jc w:val="both"/>
        <w:rPr>
          <w:rFonts w:cstheme="minorHAnsi"/>
          <w:lang w:eastAsia="es-CO"/>
        </w:rPr>
      </w:pPr>
      <w:r w:rsidRPr="00EA2945">
        <w:rPr>
          <w:rFonts w:cstheme="minorHAnsi"/>
          <w:lang w:eastAsia="es-CO"/>
        </w:rPr>
        <w:t>Chupar cubos de hielo e infusiones suaves de manzanilla, hierbabuena, jengibre</w:t>
      </w:r>
    </w:p>
    <w:p w:rsidR="0055514C" w:rsidRPr="00EA2945" w:rsidRDefault="0055514C" w:rsidP="00263B22">
      <w:pPr>
        <w:pStyle w:val="Prrafodelista"/>
        <w:numPr>
          <w:ilvl w:val="0"/>
          <w:numId w:val="12"/>
        </w:numPr>
        <w:shd w:val="clear" w:color="auto" w:fill="FFFFFF"/>
        <w:spacing w:after="264" w:line="240" w:lineRule="auto"/>
        <w:jc w:val="both"/>
        <w:rPr>
          <w:rFonts w:cstheme="minorHAnsi"/>
          <w:lang w:eastAsia="es-CO"/>
        </w:rPr>
      </w:pPr>
      <w:r w:rsidRPr="00EA2945">
        <w:rPr>
          <w:rFonts w:cstheme="minorHAnsi"/>
          <w:lang w:eastAsia="es-CO"/>
        </w:rPr>
        <w:t>No acostarse durante la primera hora después de comer</w:t>
      </w:r>
    </w:p>
    <w:p w:rsidR="0055514C" w:rsidRPr="00EA2945" w:rsidRDefault="002449C9" w:rsidP="00263B22">
      <w:pPr>
        <w:pStyle w:val="Prrafodelista"/>
        <w:numPr>
          <w:ilvl w:val="0"/>
          <w:numId w:val="12"/>
        </w:numPr>
        <w:shd w:val="clear" w:color="auto" w:fill="FFFFFF"/>
        <w:spacing w:after="264" w:line="240" w:lineRule="auto"/>
        <w:jc w:val="both"/>
        <w:rPr>
          <w:rFonts w:cstheme="minorHAnsi"/>
          <w:lang w:eastAsia="es-CO"/>
        </w:rPr>
      </w:pPr>
      <w:r w:rsidRPr="00EA2945">
        <w:rPr>
          <w:rFonts w:cstheme="minorHAnsi"/>
          <w:lang w:eastAsia="es-CO"/>
        </w:rPr>
        <w:t xml:space="preserve">Consultar por urgencias si tiene </w:t>
      </w:r>
      <w:r w:rsidR="00F107DA" w:rsidRPr="00EA2945">
        <w:rPr>
          <w:rFonts w:cstheme="minorHAnsi"/>
          <w:lang w:eastAsia="es-CO"/>
        </w:rPr>
        <w:t>más</w:t>
      </w:r>
      <w:r w:rsidRPr="00EA2945">
        <w:rPr>
          <w:rFonts w:cstheme="minorHAnsi"/>
          <w:lang w:eastAsia="es-CO"/>
        </w:rPr>
        <w:t xml:space="preserve"> de cuatro episodios eméticos o nauseas que imposibiliten comer.</w:t>
      </w:r>
    </w:p>
    <w:p w:rsidR="002449C9" w:rsidRPr="00EA2945" w:rsidRDefault="002449C9" w:rsidP="00263B22">
      <w:pPr>
        <w:pStyle w:val="Prrafodelista"/>
        <w:shd w:val="clear" w:color="auto" w:fill="FFFFFF"/>
        <w:spacing w:after="264" w:line="240" w:lineRule="auto"/>
        <w:ind w:left="1440"/>
        <w:jc w:val="both"/>
        <w:rPr>
          <w:rFonts w:cstheme="minorHAnsi"/>
          <w:lang w:eastAsia="es-CO"/>
        </w:rPr>
      </w:pPr>
    </w:p>
    <w:p w:rsidR="002449C9" w:rsidRPr="00EA2945" w:rsidRDefault="002449C9" w:rsidP="00263B22">
      <w:pPr>
        <w:pStyle w:val="Prrafodelista"/>
        <w:numPr>
          <w:ilvl w:val="0"/>
          <w:numId w:val="4"/>
        </w:numPr>
        <w:shd w:val="clear" w:color="auto" w:fill="FFFFFF"/>
        <w:spacing w:after="264" w:line="240" w:lineRule="auto"/>
        <w:jc w:val="both"/>
        <w:rPr>
          <w:rFonts w:cstheme="minorHAnsi"/>
          <w:b/>
          <w:lang w:eastAsia="es-CO"/>
        </w:rPr>
      </w:pPr>
      <w:r w:rsidRPr="00EA2945">
        <w:rPr>
          <w:rFonts w:cstheme="minorHAnsi"/>
          <w:b/>
          <w:lang w:eastAsia="es-CO"/>
        </w:rPr>
        <w:t>PROBLEMAS INTESTINALES</w:t>
      </w:r>
    </w:p>
    <w:p w:rsidR="002449C9" w:rsidRPr="00EA2945" w:rsidRDefault="002449C9"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La quimio destruye algunas células buenas de tu cuerpo como las que forman paredes intestinales, esto puede causar:</w:t>
      </w:r>
    </w:p>
    <w:p w:rsidR="002449C9" w:rsidRPr="00EA2945" w:rsidRDefault="002449C9" w:rsidP="00263B22">
      <w:pPr>
        <w:pStyle w:val="Prrafodelista"/>
        <w:shd w:val="clear" w:color="auto" w:fill="FFFFFF"/>
        <w:spacing w:after="264" w:line="240" w:lineRule="auto"/>
        <w:jc w:val="both"/>
        <w:rPr>
          <w:rFonts w:cstheme="minorHAnsi"/>
          <w:lang w:eastAsia="es-CO"/>
        </w:rPr>
      </w:pPr>
      <w:r w:rsidRPr="00EA2945">
        <w:rPr>
          <w:rFonts w:cstheme="minorHAnsi"/>
          <w:b/>
          <w:lang w:eastAsia="es-CO"/>
        </w:rPr>
        <w:t xml:space="preserve">DIARREA:  </w:t>
      </w:r>
      <w:r w:rsidRPr="00EA2945">
        <w:rPr>
          <w:rFonts w:cstheme="minorHAnsi"/>
          <w:lang w:eastAsia="es-CO"/>
        </w:rPr>
        <w:t xml:space="preserve">causa deshidratación y </w:t>
      </w:r>
      <w:r w:rsidR="00F107DA" w:rsidRPr="00EA2945">
        <w:rPr>
          <w:rFonts w:cstheme="minorHAnsi"/>
          <w:lang w:eastAsia="es-CO"/>
        </w:rPr>
        <w:t>pérdida</w:t>
      </w:r>
      <w:r w:rsidRPr="00EA2945">
        <w:rPr>
          <w:rFonts w:cstheme="minorHAnsi"/>
          <w:lang w:eastAsia="es-CO"/>
        </w:rPr>
        <w:t xml:space="preserve"> de peso, interrumpe tus actividades diarias e incrementa el agotamiento. Para evitar la diarrea o aliviar la incomodidad de la misma intenta lo siguiente:</w:t>
      </w:r>
    </w:p>
    <w:p w:rsidR="002449C9" w:rsidRPr="00EA2945" w:rsidRDefault="002449C9" w:rsidP="00263B22">
      <w:pPr>
        <w:pStyle w:val="Prrafodelista"/>
        <w:numPr>
          <w:ilvl w:val="0"/>
          <w:numId w:val="13"/>
        </w:numPr>
        <w:shd w:val="clear" w:color="auto" w:fill="FFFFFF"/>
        <w:spacing w:after="264" w:line="240" w:lineRule="auto"/>
        <w:jc w:val="both"/>
        <w:rPr>
          <w:rFonts w:cstheme="minorHAnsi"/>
          <w:lang w:eastAsia="es-CO"/>
        </w:rPr>
      </w:pPr>
      <w:r w:rsidRPr="00EA2945">
        <w:rPr>
          <w:rFonts w:cstheme="minorHAnsi"/>
          <w:lang w:eastAsia="es-CO"/>
        </w:rPr>
        <w:t>Comer poco y con frecuencia</w:t>
      </w:r>
    </w:p>
    <w:p w:rsidR="002449C9" w:rsidRPr="00EA2945" w:rsidRDefault="002449C9" w:rsidP="00263B22">
      <w:pPr>
        <w:pStyle w:val="Prrafodelista"/>
        <w:numPr>
          <w:ilvl w:val="0"/>
          <w:numId w:val="13"/>
        </w:numPr>
        <w:shd w:val="clear" w:color="auto" w:fill="FFFFFF"/>
        <w:spacing w:after="264" w:line="240" w:lineRule="auto"/>
        <w:jc w:val="both"/>
        <w:rPr>
          <w:rFonts w:cstheme="minorHAnsi"/>
          <w:lang w:eastAsia="es-CO"/>
        </w:rPr>
      </w:pPr>
      <w:r w:rsidRPr="00EA2945">
        <w:rPr>
          <w:rFonts w:cstheme="minorHAnsi"/>
          <w:lang w:eastAsia="es-CO"/>
        </w:rPr>
        <w:t xml:space="preserve">Evitar el café, el té, los dulces y los productos lácteos (aunque </w:t>
      </w:r>
      <w:r w:rsidR="00F107DA" w:rsidRPr="00EA2945">
        <w:rPr>
          <w:rFonts w:cstheme="minorHAnsi"/>
          <w:lang w:eastAsia="es-CO"/>
        </w:rPr>
        <w:t>podrías</w:t>
      </w:r>
      <w:r w:rsidRPr="00EA2945">
        <w:rPr>
          <w:rFonts w:cstheme="minorHAnsi"/>
          <w:lang w:eastAsia="es-CO"/>
        </w:rPr>
        <w:t xml:space="preserve"> consumir leche o productos deslactosados y descremados)</w:t>
      </w:r>
    </w:p>
    <w:p w:rsidR="002449C9" w:rsidRPr="00EA2945" w:rsidRDefault="002449C9" w:rsidP="00263B22">
      <w:pPr>
        <w:pStyle w:val="Prrafodelista"/>
        <w:numPr>
          <w:ilvl w:val="0"/>
          <w:numId w:val="13"/>
        </w:numPr>
        <w:shd w:val="clear" w:color="auto" w:fill="FFFFFF"/>
        <w:spacing w:after="264" w:line="240" w:lineRule="auto"/>
        <w:jc w:val="both"/>
        <w:rPr>
          <w:rFonts w:cstheme="minorHAnsi"/>
          <w:lang w:eastAsia="es-CO"/>
        </w:rPr>
      </w:pPr>
      <w:r w:rsidRPr="00EA2945">
        <w:rPr>
          <w:rFonts w:cstheme="minorHAnsi"/>
          <w:lang w:eastAsia="es-CO"/>
        </w:rPr>
        <w:t>Aumentar el consumo de alimentos con poca fibra.</w:t>
      </w:r>
    </w:p>
    <w:p w:rsidR="002449C9" w:rsidRPr="00EA2945" w:rsidRDefault="002449C9" w:rsidP="00263B22">
      <w:pPr>
        <w:pStyle w:val="Prrafodelista"/>
        <w:numPr>
          <w:ilvl w:val="0"/>
          <w:numId w:val="13"/>
        </w:numPr>
        <w:shd w:val="clear" w:color="auto" w:fill="FFFFFF"/>
        <w:spacing w:after="264" w:line="240" w:lineRule="auto"/>
        <w:jc w:val="both"/>
        <w:rPr>
          <w:rFonts w:cstheme="minorHAnsi"/>
          <w:lang w:eastAsia="es-CO"/>
        </w:rPr>
      </w:pPr>
      <w:r w:rsidRPr="00EA2945">
        <w:rPr>
          <w:rFonts w:cstheme="minorHAnsi"/>
          <w:lang w:eastAsia="es-CO"/>
        </w:rPr>
        <w:t xml:space="preserve">Seguir una dieta rica </w:t>
      </w:r>
      <w:r w:rsidR="00F107DA" w:rsidRPr="00EA2945">
        <w:rPr>
          <w:rFonts w:cstheme="minorHAnsi"/>
          <w:lang w:eastAsia="es-CO"/>
        </w:rPr>
        <w:t>en plátano</w:t>
      </w:r>
      <w:r w:rsidRPr="00EA2945">
        <w:rPr>
          <w:rFonts w:cstheme="minorHAnsi"/>
          <w:lang w:eastAsia="es-CO"/>
        </w:rPr>
        <w:t>, arroz blanco, compota de manzana y pan tostado.</w:t>
      </w:r>
    </w:p>
    <w:p w:rsidR="002449C9" w:rsidRPr="00EA2945" w:rsidRDefault="002449C9" w:rsidP="00263B22">
      <w:pPr>
        <w:pStyle w:val="Prrafodelista"/>
        <w:numPr>
          <w:ilvl w:val="0"/>
          <w:numId w:val="13"/>
        </w:numPr>
        <w:shd w:val="clear" w:color="auto" w:fill="FFFFFF"/>
        <w:spacing w:after="264" w:line="240" w:lineRule="auto"/>
        <w:jc w:val="both"/>
        <w:rPr>
          <w:rFonts w:cstheme="minorHAnsi"/>
          <w:lang w:eastAsia="es-CO"/>
        </w:rPr>
      </w:pPr>
      <w:r w:rsidRPr="00EA2945">
        <w:rPr>
          <w:rFonts w:cstheme="minorHAnsi"/>
          <w:lang w:eastAsia="es-CO"/>
        </w:rPr>
        <w:t xml:space="preserve">Evitar alimentos fritos o con mucha </w:t>
      </w:r>
      <w:r w:rsidR="00F107DA" w:rsidRPr="00EA2945">
        <w:rPr>
          <w:rFonts w:cstheme="minorHAnsi"/>
          <w:lang w:eastAsia="es-CO"/>
        </w:rPr>
        <w:t>grasa,</w:t>
      </w:r>
      <w:r w:rsidRPr="00EA2945">
        <w:rPr>
          <w:rFonts w:cstheme="minorHAnsi"/>
          <w:lang w:eastAsia="es-CO"/>
        </w:rPr>
        <w:t xml:space="preserve"> </w:t>
      </w:r>
      <w:r w:rsidR="00F107DA" w:rsidRPr="00EA2945">
        <w:rPr>
          <w:rFonts w:cstheme="minorHAnsi"/>
          <w:lang w:eastAsia="es-CO"/>
        </w:rPr>
        <w:t>así</w:t>
      </w:r>
      <w:r w:rsidRPr="00EA2945">
        <w:rPr>
          <w:rFonts w:cstheme="minorHAnsi"/>
          <w:lang w:eastAsia="es-CO"/>
        </w:rPr>
        <w:t xml:space="preserve"> como las bebidas gaseosas</w:t>
      </w:r>
    </w:p>
    <w:p w:rsidR="002449C9" w:rsidRPr="00EA2945" w:rsidRDefault="002449C9" w:rsidP="00263B22">
      <w:pPr>
        <w:pStyle w:val="Prrafodelista"/>
        <w:numPr>
          <w:ilvl w:val="0"/>
          <w:numId w:val="13"/>
        </w:numPr>
        <w:shd w:val="clear" w:color="auto" w:fill="FFFFFF"/>
        <w:spacing w:after="264" w:line="240" w:lineRule="auto"/>
        <w:jc w:val="both"/>
        <w:rPr>
          <w:rFonts w:cstheme="minorHAnsi"/>
          <w:lang w:eastAsia="es-CO"/>
        </w:rPr>
      </w:pPr>
      <w:r w:rsidRPr="00EA2945">
        <w:rPr>
          <w:rFonts w:cstheme="minorHAnsi"/>
          <w:lang w:eastAsia="es-CO"/>
        </w:rPr>
        <w:lastRenderedPageBreak/>
        <w:t>Consumir alimentos con alto contenido en proteínas (carne, frutos secos, pescado)</w:t>
      </w:r>
    </w:p>
    <w:p w:rsidR="002449C9" w:rsidRPr="00EA2945" w:rsidRDefault="002449C9" w:rsidP="00263B22">
      <w:pPr>
        <w:pStyle w:val="Prrafodelista"/>
        <w:numPr>
          <w:ilvl w:val="0"/>
          <w:numId w:val="13"/>
        </w:numPr>
        <w:shd w:val="clear" w:color="auto" w:fill="FFFFFF"/>
        <w:spacing w:after="264" w:line="240" w:lineRule="auto"/>
        <w:jc w:val="both"/>
        <w:rPr>
          <w:rFonts w:cstheme="minorHAnsi"/>
          <w:lang w:eastAsia="es-CO"/>
        </w:rPr>
      </w:pPr>
      <w:r w:rsidRPr="00EA2945">
        <w:rPr>
          <w:rFonts w:cstheme="minorHAnsi"/>
          <w:lang w:eastAsia="es-CO"/>
        </w:rPr>
        <w:t>Consumir alimentos ricos en potasio</w:t>
      </w:r>
      <w:r w:rsidR="000405FF" w:rsidRPr="00EA2945">
        <w:rPr>
          <w:rFonts w:cstheme="minorHAnsi"/>
          <w:lang w:eastAsia="es-CO"/>
        </w:rPr>
        <w:t xml:space="preserve"> como </w:t>
      </w:r>
      <w:r w:rsidR="00F107DA" w:rsidRPr="00EA2945">
        <w:rPr>
          <w:rFonts w:cstheme="minorHAnsi"/>
          <w:lang w:eastAsia="es-CO"/>
        </w:rPr>
        <w:t>plátanos</w:t>
      </w:r>
      <w:r w:rsidR="000405FF" w:rsidRPr="00EA2945">
        <w:rPr>
          <w:rFonts w:cstheme="minorHAnsi"/>
          <w:lang w:eastAsia="es-CO"/>
        </w:rPr>
        <w:t>, naranjas, bananos, tomate</w:t>
      </w:r>
    </w:p>
    <w:p w:rsidR="000405FF" w:rsidRPr="00EA2945" w:rsidRDefault="000405FF" w:rsidP="00263B22">
      <w:pPr>
        <w:pStyle w:val="Prrafodelista"/>
        <w:numPr>
          <w:ilvl w:val="0"/>
          <w:numId w:val="13"/>
        </w:numPr>
        <w:shd w:val="clear" w:color="auto" w:fill="FFFFFF"/>
        <w:spacing w:after="264" w:line="240" w:lineRule="auto"/>
        <w:jc w:val="both"/>
        <w:rPr>
          <w:rFonts w:cstheme="minorHAnsi"/>
          <w:lang w:eastAsia="es-CO"/>
        </w:rPr>
      </w:pPr>
      <w:r w:rsidRPr="00EA2945">
        <w:rPr>
          <w:rFonts w:cstheme="minorHAnsi"/>
          <w:lang w:eastAsia="es-CO"/>
        </w:rPr>
        <w:t xml:space="preserve">Beber muchos </w:t>
      </w:r>
      <w:r w:rsidR="00F107DA" w:rsidRPr="00EA2945">
        <w:rPr>
          <w:rFonts w:cstheme="minorHAnsi"/>
          <w:lang w:eastAsia="es-CO"/>
        </w:rPr>
        <w:t>líquidos</w:t>
      </w:r>
    </w:p>
    <w:p w:rsidR="000405FF" w:rsidRPr="00EA2945" w:rsidRDefault="000405FF" w:rsidP="00263B22">
      <w:pPr>
        <w:pStyle w:val="Prrafodelista"/>
        <w:numPr>
          <w:ilvl w:val="0"/>
          <w:numId w:val="13"/>
        </w:numPr>
        <w:shd w:val="clear" w:color="auto" w:fill="FFFFFF"/>
        <w:spacing w:after="264" w:line="240" w:lineRule="auto"/>
        <w:jc w:val="both"/>
        <w:rPr>
          <w:rFonts w:cstheme="minorHAnsi"/>
          <w:lang w:eastAsia="es-CO"/>
        </w:rPr>
      </w:pPr>
      <w:r w:rsidRPr="00EA2945">
        <w:rPr>
          <w:rFonts w:cstheme="minorHAnsi"/>
          <w:lang w:eastAsia="es-CO"/>
        </w:rPr>
        <w:t xml:space="preserve">En caso de irritación en la región anal, aplicar (almipro, crema </w:t>
      </w:r>
      <w:r w:rsidR="00F107DA" w:rsidRPr="00EA2945">
        <w:rPr>
          <w:rFonts w:cstheme="minorHAnsi"/>
          <w:lang w:eastAsia="es-CO"/>
        </w:rPr>
        <w:t>número</w:t>
      </w:r>
      <w:r w:rsidRPr="00EA2945">
        <w:rPr>
          <w:rFonts w:cstheme="minorHAnsi"/>
          <w:lang w:eastAsia="es-CO"/>
        </w:rPr>
        <w:t xml:space="preserve"> 4 medicada, desitin, </w:t>
      </w:r>
      <w:r w:rsidR="00F107DA" w:rsidRPr="00EA2945">
        <w:rPr>
          <w:rFonts w:cstheme="minorHAnsi"/>
          <w:lang w:eastAsia="es-CO"/>
        </w:rPr>
        <w:t>etc.</w:t>
      </w:r>
      <w:r w:rsidRPr="00EA2945">
        <w:rPr>
          <w:rFonts w:cstheme="minorHAnsi"/>
          <w:lang w:eastAsia="es-CO"/>
        </w:rPr>
        <w:t>)</w:t>
      </w:r>
    </w:p>
    <w:p w:rsidR="000405FF" w:rsidRPr="00EA2945" w:rsidRDefault="000405FF" w:rsidP="00263B22">
      <w:pPr>
        <w:pStyle w:val="Prrafodelista"/>
        <w:numPr>
          <w:ilvl w:val="0"/>
          <w:numId w:val="13"/>
        </w:numPr>
        <w:shd w:val="clear" w:color="auto" w:fill="FFFFFF"/>
        <w:spacing w:after="264" w:line="240" w:lineRule="auto"/>
        <w:jc w:val="both"/>
        <w:rPr>
          <w:rFonts w:cstheme="minorHAnsi"/>
          <w:lang w:eastAsia="es-CO"/>
        </w:rPr>
      </w:pPr>
      <w:r w:rsidRPr="00EA2945">
        <w:rPr>
          <w:rFonts w:cstheme="minorHAnsi"/>
          <w:lang w:eastAsia="es-CO"/>
        </w:rPr>
        <w:t>Acudir por urgencias si la diarrea provoca 4 a 5 deposiciones diarias y las sugerencias anteriores no ayudan.</w:t>
      </w:r>
    </w:p>
    <w:p w:rsidR="000405FF" w:rsidRPr="00EA2945" w:rsidRDefault="000405FF" w:rsidP="00263B22">
      <w:pPr>
        <w:shd w:val="clear" w:color="auto" w:fill="FFFFFF"/>
        <w:spacing w:after="264"/>
        <w:ind w:left="708"/>
        <w:jc w:val="both"/>
        <w:rPr>
          <w:rFonts w:asciiTheme="minorHAnsi" w:hAnsiTheme="minorHAnsi" w:cstheme="minorHAnsi"/>
          <w:sz w:val="22"/>
          <w:szCs w:val="22"/>
          <w:lang w:eastAsia="es-CO"/>
        </w:rPr>
      </w:pPr>
      <w:r w:rsidRPr="00EA2945">
        <w:rPr>
          <w:rFonts w:asciiTheme="minorHAnsi" w:hAnsiTheme="minorHAnsi" w:cstheme="minorHAnsi"/>
          <w:b/>
          <w:sz w:val="22"/>
          <w:szCs w:val="22"/>
          <w:lang w:eastAsia="es-CO"/>
        </w:rPr>
        <w:t xml:space="preserve">ESTREÑIMIENTO: </w:t>
      </w:r>
      <w:r w:rsidR="00F107DA" w:rsidRPr="00EA2945">
        <w:rPr>
          <w:rFonts w:asciiTheme="minorHAnsi" w:hAnsiTheme="minorHAnsi" w:cstheme="minorHAnsi"/>
          <w:sz w:val="22"/>
          <w:szCs w:val="22"/>
          <w:lang w:eastAsia="es-CO"/>
        </w:rPr>
        <w:t>También</w:t>
      </w:r>
      <w:r w:rsidRPr="00EA2945">
        <w:rPr>
          <w:rFonts w:asciiTheme="minorHAnsi" w:hAnsiTheme="minorHAnsi" w:cstheme="minorHAnsi"/>
          <w:sz w:val="22"/>
          <w:szCs w:val="22"/>
          <w:lang w:eastAsia="es-CO"/>
        </w:rPr>
        <w:t xml:space="preserve"> plantea una gran molestia, porque puede causar dolor e hinchazón del abdomen, afectando el apetito y a la capacidad de comer. Su prevención es tan importante como su </w:t>
      </w:r>
      <w:r w:rsidR="00F107DA" w:rsidRPr="00EA2945">
        <w:rPr>
          <w:rFonts w:asciiTheme="minorHAnsi" w:hAnsiTheme="minorHAnsi" w:cstheme="minorHAnsi"/>
          <w:sz w:val="22"/>
          <w:szCs w:val="22"/>
          <w:lang w:eastAsia="es-CO"/>
        </w:rPr>
        <w:t>tratamiento</w:t>
      </w:r>
      <w:r w:rsidRPr="00EA2945">
        <w:rPr>
          <w:rFonts w:asciiTheme="minorHAnsi" w:hAnsiTheme="minorHAnsi" w:cstheme="minorHAnsi"/>
          <w:sz w:val="22"/>
          <w:szCs w:val="22"/>
          <w:lang w:eastAsia="es-CO"/>
        </w:rPr>
        <w:t xml:space="preserve"> temprano. Por lo </w:t>
      </w:r>
      <w:r w:rsidR="00F107DA" w:rsidRPr="00EA2945">
        <w:rPr>
          <w:rFonts w:asciiTheme="minorHAnsi" w:hAnsiTheme="minorHAnsi" w:cstheme="minorHAnsi"/>
          <w:sz w:val="22"/>
          <w:szCs w:val="22"/>
          <w:lang w:eastAsia="es-CO"/>
        </w:rPr>
        <w:t>tanto,</w:t>
      </w:r>
      <w:r w:rsidRPr="00EA2945">
        <w:rPr>
          <w:rFonts w:asciiTheme="minorHAnsi" w:hAnsiTheme="minorHAnsi" w:cstheme="minorHAnsi"/>
          <w:sz w:val="22"/>
          <w:szCs w:val="22"/>
          <w:lang w:eastAsia="es-CO"/>
        </w:rPr>
        <w:t xml:space="preserve"> intente seguir lo siguiente</w:t>
      </w:r>
    </w:p>
    <w:p w:rsidR="000405FF" w:rsidRPr="00EA2945" w:rsidRDefault="00376275" w:rsidP="00263B22">
      <w:pPr>
        <w:pStyle w:val="Prrafodelista"/>
        <w:numPr>
          <w:ilvl w:val="0"/>
          <w:numId w:val="14"/>
        </w:numPr>
        <w:shd w:val="clear" w:color="auto" w:fill="FFFFFF"/>
        <w:spacing w:after="264" w:line="240" w:lineRule="auto"/>
        <w:jc w:val="both"/>
        <w:rPr>
          <w:rFonts w:cstheme="minorHAnsi"/>
          <w:lang w:eastAsia="es-CO"/>
        </w:rPr>
      </w:pPr>
      <w:r w:rsidRPr="00EA2945">
        <w:rPr>
          <w:rFonts w:cstheme="minorHAnsi"/>
          <w:lang w:eastAsia="es-CO"/>
        </w:rPr>
        <w:t xml:space="preserve">Beber muchos </w:t>
      </w:r>
      <w:r w:rsidR="00F107DA" w:rsidRPr="00EA2945">
        <w:rPr>
          <w:rFonts w:cstheme="minorHAnsi"/>
          <w:lang w:eastAsia="es-CO"/>
        </w:rPr>
        <w:t>líquidos</w:t>
      </w:r>
      <w:r w:rsidRPr="00EA2945">
        <w:rPr>
          <w:rFonts w:cstheme="minorHAnsi"/>
          <w:lang w:eastAsia="es-CO"/>
        </w:rPr>
        <w:t xml:space="preserve">, 8 a 10 vasos al </w:t>
      </w:r>
      <w:r w:rsidR="00F107DA" w:rsidRPr="00EA2945">
        <w:rPr>
          <w:rFonts w:cstheme="minorHAnsi"/>
          <w:lang w:eastAsia="es-CO"/>
        </w:rPr>
        <w:t>día</w:t>
      </w:r>
      <w:r w:rsidRPr="00EA2945">
        <w:rPr>
          <w:rFonts w:cstheme="minorHAnsi"/>
          <w:lang w:eastAsia="es-CO"/>
        </w:rPr>
        <w:t>. Ayuda ingerir especialmente agua.</w:t>
      </w:r>
    </w:p>
    <w:p w:rsidR="00376275" w:rsidRPr="00EA2945" w:rsidRDefault="00376275" w:rsidP="00263B22">
      <w:pPr>
        <w:pStyle w:val="Prrafodelista"/>
        <w:numPr>
          <w:ilvl w:val="0"/>
          <w:numId w:val="14"/>
        </w:numPr>
        <w:shd w:val="clear" w:color="auto" w:fill="FFFFFF"/>
        <w:spacing w:after="264" w:line="240" w:lineRule="auto"/>
        <w:jc w:val="both"/>
        <w:rPr>
          <w:rFonts w:cstheme="minorHAnsi"/>
          <w:lang w:eastAsia="es-CO"/>
        </w:rPr>
      </w:pPr>
      <w:r w:rsidRPr="00EA2945">
        <w:rPr>
          <w:rFonts w:cstheme="minorHAnsi"/>
          <w:lang w:eastAsia="es-CO"/>
        </w:rPr>
        <w:t>Consumir alimentos con elevado contenido en fibra, como frutas y verduras frescas, ciruelas pasas, uvas pasas, salvado, avena en hojuelas.</w:t>
      </w:r>
    </w:p>
    <w:p w:rsidR="00376275" w:rsidRPr="00EA2945" w:rsidRDefault="00376275" w:rsidP="00263B22">
      <w:pPr>
        <w:pStyle w:val="Prrafodelista"/>
        <w:numPr>
          <w:ilvl w:val="0"/>
          <w:numId w:val="14"/>
        </w:numPr>
        <w:shd w:val="clear" w:color="auto" w:fill="FFFFFF"/>
        <w:spacing w:after="264" w:line="240" w:lineRule="auto"/>
        <w:jc w:val="both"/>
        <w:rPr>
          <w:rFonts w:cstheme="minorHAnsi"/>
          <w:lang w:eastAsia="es-CO"/>
        </w:rPr>
      </w:pPr>
      <w:r w:rsidRPr="00EA2945">
        <w:rPr>
          <w:rFonts w:cstheme="minorHAnsi"/>
          <w:lang w:eastAsia="es-CO"/>
        </w:rPr>
        <w:t xml:space="preserve">Añadir salvado a la dieta poco a poco, ya que una cantidad excesiva puede causar diarrea. Empezar salpicando 2 cucharaditas al </w:t>
      </w:r>
      <w:r w:rsidR="00F107DA" w:rsidRPr="00EA2945">
        <w:rPr>
          <w:rFonts w:cstheme="minorHAnsi"/>
          <w:lang w:eastAsia="es-CO"/>
        </w:rPr>
        <w:t>día</w:t>
      </w:r>
      <w:r w:rsidRPr="00EA2945">
        <w:rPr>
          <w:rFonts w:cstheme="minorHAnsi"/>
          <w:lang w:eastAsia="es-CO"/>
        </w:rPr>
        <w:t xml:space="preserve"> en los alimentos y aumentar progresivamente a 4 o 5 cucharaditas.</w:t>
      </w:r>
    </w:p>
    <w:p w:rsidR="00376275" w:rsidRPr="00EA2945" w:rsidRDefault="00376275" w:rsidP="00263B22">
      <w:pPr>
        <w:pStyle w:val="Prrafodelista"/>
        <w:numPr>
          <w:ilvl w:val="0"/>
          <w:numId w:val="14"/>
        </w:numPr>
        <w:shd w:val="clear" w:color="auto" w:fill="FFFFFF"/>
        <w:spacing w:after="264" w:line="240" w:lineRule="auto"/>
        <w:jc w:val="both"/>
        <w:rPr>
          <w:rFonts w:cstheme="minorHAnsi"/>
          <w:lang w:eastAsia="es-CO"/>
        </w:rPr>
      </w:pPr>
      <w:r w:rsidRPr="00EA2945">
        <w:rPr>
          <w:rFonts w:cstheme="minorHAnsi"/>
          <w:lang w:eastAsia="es-CO"/>
        </w:rPr>
        <w:t>Hacer ejercicio</w:t>
      </w:r>
    </w:p>
    <w:p w:rsidR="00376275" w:rsidRPr="00EA2945" w:rsidRDefault="00376275" w:rsidP="00263B22">
      <w:pPr>
        <w:pStyle w:val="Prrafodelista"/>
        <w:numPr>
          <w:ilvl w:val="0"/>
          <w:numId w:val="14"/>
        </w:numPr>
        <w:shd w:val="clear" w:color="auto" w:fill="FFFFFF"/>
        <w:spacing w:after="264" w:line="240" w:lineRule="auto"/>
        <w:jc w:val="both"/>
        <w:rPr>
          <w:rFonts w:cstheme="minorHAnsi"/>
          <w:lang w:eastAsia="es-CO"/>
        </w:rPr>
      </w:pPr>
      <w:r w:rsidRPr="00EA2945">
        <w:rPr>
          <w:rFonts w:cstheme="minorHAnsi"/>
          <w:lang w:eastAsia="es-CO"/>
        </w:rPr>
        <w:t xml:space="preserve">Acudir a urgencias si al cabo de 3 </w:t>
      </w:r>
      <w:r w:rsidR="00F107DA" w:rsidRPr="00EA2945">
        <w:rPr>
          <w:rFonts w:cstheme="minorHAnsi"/>
          <w:lang w:eastAsia="es-CO"/>
        </w:rPr>
        <w:t>días</w:t>
      </w:r>
      <w:r w:rsidRPr="00EA2945">
        <w:rPr>
          <w:rFonts w:cstheme="minorHAnsi"/>
          <w:lang w:eastAsia="es-CO"/>
        </w:rPr>
        <w:t xml:space="preserve"> no se ha evacuado el intestino.</w:t>
      </w:r>
    </w:p>
    <w:p w:rsidR="00376275" w:rsidRPr="00EA2945" w:rsidRDefault="00376275" w:rsidP="00263B22">
      <w:pPr>
        <w:pStyle w:val="Prrafodelista"/>
        <w:shd w:val="clear" w:color="auto" w:fill="FFFFFF"/>
        <w:spacing w:after="264" w:line="240" w:lineRule="auto"/>
        <w:ind w:left="1428"/>
        <w:jc w:val="both"/>
        <w:rPr>
          <w:rFonts w:cstheme="minorHAnsi"/>
          <w:lang w:eastAsia="es-CO"/>
        </w:rPr>
      </w:pPr>
    </w:p>
    <w:p w:rsidR="00376275" w:rsidRPr="00EA2945" w:rsidRDefault="00376275" w:rsidP="00263B22">
      <w:pPr>
        <w:pStyle w:val="Prrafodelista"/>
        <w:numPr>
          <w:ilvl w:val="0"/>
          <w:numId w:val="4"/>
        </w:numPr>
        <w:shd w:val="clear" w:color="auto" w:fill="FFFFFF"/>
        <w:spacing w:after="264" w:line="240" w:lineRule="auto"/>
        <w:jc w:val="both"/>
        <w:rPr>
          <w:rFonts w:cstheme="minorHAnsi"/>
          <w:lang w:eastAsia="es-CO"/>
        </w:rPr>
      </w:pPr>
      <w:r w:rsidRPr="00EA2945">
        <w:rPr>
          <w:rFonts w:cstheme="minorHAnsi"/>
          <w:b/>
          <w:lang w:eastAsia="es-CO"/>
        </w:rPr>
        <w:t>EL APETITO CAMBIA</w:t>
      </w:r>
    </w:p>
    <w:p w:rsidR="00376275" w:rsidRPr="00EA2945" w:rsidRDefault="00376275"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Es muy probable que la quimio modifique de alguna manera su apetito, por lo que es importante la búsqueda de alimentos que sean de su agrado.</w:t>
      </w:r>
    </w:p>
    <w:p w:rsidR="00376275" w:rsidRPr="00EA2945" w:rsidRDefault="00376275" w:rsidP="00263B22">
      <w:pPr>
        <w:pStyle w:val="Prrafodelista"/>
        <w:shd w:val="clear" w:color="auto" w:fill="FFFFFF"/>
        <w:spacing w:after="264" w:line="240" w:lineRule="auto"/>
        <w:jc w:val="both"/>
        <w:rPr>
          <w:rFonts w:cstheme="minorHAnsi"/>
          <w:lang w:eastAsia="es-CO"/>
        </w:rPr>
      </w:pPr>
    </w:p>
    <w:p w:rsidR="00376275" w:rsidRPr="00EA2945" w:rsidRDefault="00376275"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 xml:space="preserve">Tal vez no pueda comer por nauseas o llagas en la boca, la quimio puede alterar el sentido del gusto haciendo a </w:t>
      </w:r>
      <w:r w:rsidR="00F107DA" w:rsidRPr="00EA2945">
        <w:rPr>
          <w:rFonts w:cstheme="minorHAnsi"/>
          <w:lang w:eastAsia="es-CO"/>
        </w:rPr>
        <w:t>veces</w:t>
      </w:r>
      <w:r w:rsidRPr="00EA2945">
        <w:rPr>
          <w:rFonts w:cstheme="minorHAnsi"/>
          <w:lang w:eastAsia="es-CO"/>
        </w:rPr>
        <w:t xml:space="preserve"> que los alimentos parezcan demasiado dulces y otras demasiado amargos, incluso pueden dejar un sabor </w:t>
      </w:r>
      <w:r w:rsidR="00F107DA" w:rsidRPr="00EA2945">
        <w:rPr>
          <w:rFonts w:cstheme="minorHAnsi"/>
          <w:lang w:eastAsia="es-CO"/>
        </w:rPr>
        <w:t>metálico</w:t>
      </w:r>
      <w:r w:rsidRPr="00EA2945">
        <w:rPr>
          <w:rFonts w:cstheme="minorHAnsi"/>
          <w:lang w:eastAsia="es-CO"/>
        </w:rPr>
        <w:t xml:space="preserve"> en la boca.</w:t>
      </w:r>
    </w:p>
    <w:p w:rsidR="00376275" w:rsidRPr="00EA2945" w:rsidRDefault="00376275" w:rsidP="00263B22">
      <w:pPr>
        <w:pStyle w:val="Prrafodelista"/>
        <w:shd w:val="clear" w:color="auto" w:fill="FFFFFF"/>
        <w:spacing w:after="264" w:line="240" w:lineRule="auto"/>
        <w:jc w:val="both"/>
        <w:rPr>
          <w:rFonts w:cstheme="minorHAnsi"/>
          <w:lang w:eastAsia="es-CO"/>
        </w:rPr>
      </w:pPr>
    </w:p>
    <w:p w:rsidR="00376275" w:rsidRPr="00EA2945" w:rsidRDefault="00376275"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Para minimizar los efectos del cambio de apetito intente lo siguiente:</w:t>
      </w:r>
    </w:p>
    <w:p w:rsidR="00376275" w:rsidRPr="00EA2945" w:rsidRDefault="00376275" w:rsidP="00263B22">
      <w:pPr>
        <w:pStyle w:val="Prrafodelista"/>
        <w:numPr>
          <w:ilvl w:val="0"/>
          <w:numId w:val="15"/>
        </w:numPr>
        <w:shd w:val="clear" w:color="auto" w:fill="FFFFFF"/>
        <w:spacing w:after="264" w:line="240" w:lineRule="auto"/>
        <w:jc w:val="both"/>
        <w:rPr>
          <w:rFonts w:cstheme="minorHAnsi"/>
          <w:lang w:eastAsia="es-CO"/>
        </w:rPr>
      </w:pPr>
      <w:r w:rsidRPr="00EA2945">
        <w:rPr>
          <w:rFonts w:cstheme="minorHAnsi"/>
          <w:lang w:eastAsia="es-CO"/>
        </w:rPr>
        <w:t>Dar un paseo antes de cama comida</w:t>
      </w:r>
    </w:p>
    <w:p w:rsidR="00376275" w:rsidRPr="00EA2945" w:rsidRDefault="00376275" w:rsidP="00263B22">
      <w:pPr>
        <w:pStyle w:val="Prrafodelista"/>
        <w:numPr>
          <w:ilvl w:val="0"/>
          <w:numId w:val="15"/>
        </w:numPr>
        <w:shd w:val="clear" w:color="auto" w:fill="FFFFFF"/>
        <w:spacing w:after="264" w:line="240" w:lineRule="auto"/>
        <w:jc w:val="both"/>
        <w:rPr>
          <w:rFonts w:cstheme="minorHAnsi"/>
          <w:lang w:eastAsia="es-CO"/>
        </w:rPr>
      </w:pPr>
      <w:r w:rsidRPr="00EA2945">
        <w:rPr>
          <w:rFonts w:cstheme="minorHAnsi"/>
          <w:lang w:eastAsia="es-CO"/>
        </w:rPr>
        <w:t>Enjuagarte la boca antes de cada comida</w:t>
      </w:r>
    </w:p>
    <w:p w:rsidR="00376275" w:rsidRPr="00EA2945" w:rsidRDefault="00376275" w:rsidP="00263B22">
      <w:pPr>
        <w:pStyle w:val="Prrafodelista"/>
        <w:numPr>
          <w:ilvl w:val="0"/>
          <w:numId w:val="15"/>
        </w:numPr>
        <w:shd w:val="clear" w:color="auto" w:fill="FFFFFF"/>
        <w:spacing w:after="264" w:line="240" w:lineRule="auto"/>
        <w:jc w:val="both"/>
        <w:rPr>
          <w:rFonts w:cstheme="minorHAnsi"/>
          <w:lang w:eastAsia="es-CO"/>
        </w:rPr>
      </w:pPr>
      <w:r w:rsidRPr="00EA2945">
        <w:rPr>
          <w:rFonts w:cstheme="minorHAnsi"/>
          <w:lang w:eastAsia="es-CO"/>
        </w:rPr>
        <w:t>Comer poco y con frecuencia</w:t>
      </w:r>
    </w:p>
    <w:p w:rsidR="00376275" w:rsidRPr="00EA2945" w:rsidRDefault="00376275" w:rsidP="00263B22">
      <w:pPr>
        <w:pStyle w:val="Prrafodelista"/>
        <w:numPr>
          <w:ilvl w:val="0"/>
          <w:numId w:val="15"/>
        </w:numPr>
        <w:shd w:val="clear" w:color="auto" w:fill="FFFFFF"/>
        <w:spacing w:after="264" w:line="240" w:lineRule="auto"/>
        <w:jc w:val="both"/>
        <w:rPr>
          <w:rFonts w:cstheme="minorHAnsi"/>
          <w:lang w:eastAsia="es-CO"/>
        </w:rPr>
      </w:pPr>
      <w:r w:rsidRPr="00EA2945">
        <w:rPr>
          <w:rFonts w:cstheme="minorHAnsi"/>
          <w:lang w:eastAsia="es-CO"/>
        </w:rPr>
        <w:t>Ingerir muchas proteínas</w:t>
      </w:r>
    </w:p>
    <w:p w:rsidR="00376275" w:rsidRPr="00EA2945" w:rsidRDefault="00376275" w:rsidP="00263B22">
      <w:pPr>
        <w:pStyle w:val="Prrafodelista"/>
        <w:numPr>
          <w:ilvl w:val="0"/>
          <w:numId w:val="15"/>
        </w:numPr>
        <w:shd w:val="clear" w:color="auto" w:fill="FFFFFF"/>
        <w:spacing w:after="264" w:line="240" w:lineRule="auto"/>
        <w:jc w:val="both"/>
        <w:rPr>
          <w:rFonts w:cstheme="minorHAnsi"/>
          <w:lang w:eastAsia="es-CO"/>
        </w:rPr>
      </w:pPr>
      <w:r w:rsidRPr="00EA2945">
        <w:rPr>
          <w:rFonts w:cstheme="minorHAnsi"/>
          <w:lang w:eastAsia="es-CO"/>
        </w:rPr>
        <w:t>Probar nuevos alimentos y recetas</w:t>
      </w:r>
    </w:p>
    <w:p w:rsidR="00376275" w:rsidRPr="00EA2945" w:rsidRDefault="00376275" w:rsidP="00263B22">
      <w:pPr>
        <w:pStyle w:val="Prrafodelista"/>
        <w:numPr>
          <w:ilvl w:val="0"/>
          <w:numId w:val="15"/>
        </w:numPr>
        <w:shd w:val="clear" w:color="auto" w:fill="FFFFFF"/>
        <w:spacing w:after="264" w:line="240" w:lineRule="auto"/>
        <w:jc w:val="both"/>
        <w:rPr>
          <w:rFonts w:cstheme="minorHAnsi"/>
          <w:lang w:eastAsia="es-CO"/>
        </w:rPr>
      </w:pPr>
      <w:r w:rsidRPr="00EA2945">
        <w:rPr>
          <w:rFonts w:cstheme="minorHAnsi"/>
          <w:lang w:eastAsia="es-CO"/>
        </w:rPr>
        <w:t>Cambiar la rutina a la hora de comer</w:t>
      </w:r>
    </w:p>
    <w:p w:rsidR="00376275" w:rsidRPr="00EA2945" w:rsidRDefault="00376275" w:rsidP="00263B22">
      <w:pPr>
        <w:pStyle w:val="Prrafodelista"/>
        <w:numPr>
          <w:ilvl w:val="0"/>
          <w:numId w:val="15"/>
        </w:numPr>
        <w:shd w:val="clear" w:color="auto" w:fill="FFFFFF"/>
        <w:spacing w:after="264" w:line="240" w:lineRule="auto"/>
        <w:jc w:val="both"/>
        <w:rPr>
          <w:rFonts w:cstheme="minorHAnsi"/>
          <w:lang w:eastAsia="es-CO"/>
        </w:rPr>
      </w:pPr>
      <w:r w:rsidRPr="00EA2945">
        <w:rPr>
          <w:rFonts w:cstheme="minorHAnsi"/>
          <w:lang w:eastAsia="es-CO"/>
        </w:rPr>
        <w:t xml:space="preserve">Evitar alimentos concentrados en azúcar o </w:t>
      </w:r>
      <w:r w:rsidR="00F107DA" w:rsidRPr="00EA2945">
        <w:rPr>
          <w:rFonts w:cstheme="minorHAnsi"/>
          <w:lang w:eastAsia="es-CO"/>
        </w:rPr>
        <w:t>ácidos</w:t>
      </w:r>
    </w:p>
    <w:p w:rsidR="00376275" w:rsidRPr="00EA2945" w:rsidRDefault="00376275" w:rsidP="00263B22">
      <w:pPr>
        <w:pStyle w:val="Prrafodelista"/>
        <w:numPr>
          <w:ilvl w:val="0"/>
          <w:numId w:val="15"/>
        </w:numPr>
        <w:shd w:val="clear" w:color="auto" w:fill="FFFFFF"/>
        <w:spacing w:after="264" w:line="240" w:lineRule="auto"/>
        <w:jc w:val="both"/>
        <w:rPr>
          <w:rFonts w:cstheme="minorHAnsi"/>
          <w:lang w:eastAsia="es-CO"/>
        </w:rPr>
      </w:pPr>
      <w:r w:rsidRPr="00EA2945">
        <w:rPr>
          <w:rFonts w:cstheme="minorHAnsi"/>
          <w:lang w:eastAsia="es-CO"/>
        </w:rPr>
        <w:t xml:space="preserve">Usar cucharas, cuchillos y tenedores de plástico si el sabor </w:t>
      </w:r>
      <w:r w:rsidR="00F107DA" w:rsidRPr="00EA2945">
        <w:rPr>
          <w:rFonts w:cstheme="minorHAnsi"/>
          <w:lang w:eastAsia="es-CO"/>
        </w:rPr>
        <w:t>metálico</w:t>
      </w:r>
      <w:r w:rsidRPr="00EA2945">
        <w:rPr>
          <w:rFonts w:cstheme="minorHAnsi"/>
          <w:lang w:eastAsia="es-CO"/>
        </w:rPr>
        <w:t xml:space="preserve"> llega a convertirse en un problema</w:t>
      </w:r>
      <w:r w:rsidR="000D23C4" w:rsidRPr="00EA2945">
        <w:rPr>
          <w:rFonts w:cstheme="minorHAnsi"/>
          <w:lang w:eastAsia="es-CO"/>
        </w:rPr>
        <w:t>.</w:t>
      </w:r>
    </w:p>
    <w:p w:rsidR="00190BD5" w:rsidRPr="00EA2945" w:rsidRDefault="000D23C4" w:rsidP="00190BD5">
      <w:pPr>
        <w:pStyle w:val="Prrafodelista"/>
        <w:numPr>
          <w:ilvl w:val="0"/>
          <w:numId w:val="15"/>
        </w:numPr>
        <w:shd w:val="clear" w:color="auto" w:fill="FFFFFF"/>
        <w:spacing w:after="264" w:line="240" w:lineRule="auto"/>
        <w:jc w:val="both"/>
        <w:rPr>
          <w:rFonts w:cstheme="minorHAnsi"/>
          <w:lang w:eastAsia="es-CO"/>
        </w:rPr>
      </w:pPr>
      <w:r w:rsidRPr="00EA2945">
        <w:rPr>
          <w:rFonts w:cstheme="minorHAnsi"/>
          <w:lang w:eastAsia="es-CO"/>
        </w:rPr>
        <w:t>Comer con familia y amigos tus platos favoritos.</w:t>
      </w:r>
    </w:p>
    <w:p w:rsidR="000D23C4" w:rsidRPr="00EA2945" w:rsidRDefault="000D23C4" w:rsidP="00263B22">
      <w:pPr>
        <w:pStyle w:val="Prrafodelista"/>
        <w:shd w:val="clear" w:color="auto" w:fill="FFFFFF"/>
        <w:spacing w:after="264" w:line="240" w:lineRule="auto"/>
        <w:ind w:left="1440"/>
        <w:jc w:val="both"/>
        <w:rPr>
          <w:rFonts w:cstheme="minorHAnsi"/>
          <w:lang w:eastAsia="es-CO"/>
        </w:rPr>
      </w:pPr>
    </w:p>
    <w:p w:rsidR="000D23C4" w:rsidRPr="00EA2945" w:rsidRDefault="00F107DA" w:rsidP="00263B22">
      <w:pPr>
        <w:pStyle w:val="Prrafodelista"/>
        <w:numPr>
          <w:ilvl w:val="0"/>
          <w:numId w:val="4"/>
        </w:numPr>
        <w:shd w:val="clear" w:color="auto" w:fill="FFFFFF"/>
        <w:spacing w:after="264" w:line="240" w:lineRule="auto"/>
        <w:jc w:val="both"/>
        <w:rPr>
          <w:rFonts w:cstheme="minorHAnsi"/>
          <w:b/>
          <w:lang w:eastAsia="es-CO"/>
        </w:rPr>
      </w:pPr>
      <w:r w:rsidRPr="00EA2945">
        <w:rPr>
          <w:rFonts w:cstheme="minorHAnsi"/>
          <w:b/>
          <w:lang w:eastAsia="es-CO"/>
        </w:rPr>
        <w:t>MOLESTIAS EN LA BOCA, ENCI</w:t>
      </w:r>
      <w:r w:rsidR="000D23C4" w:rsidRPr="00EA2945">
        <w:rPr>
          <w:rFonts w:cstheme="minorHAnsi"/>
          <w:b/>
          <w:lang w:eastAsia="es-CO"/>
        </w:rPr>
        <w:t>AS Y GARGANTA</w:t>
      </w:r>
    </w:p>
    <w:p w:rsidR="000D23C4" w:rsidRPr="00EA2945" w:rsidRDefault="000D23C4"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 xml:space="preserve">Las llagas en la boca son un efecto de la quimioterapia que puede afectar la alimentación y alterar el estado de </w:t>
      </w:r>
      <w:r w:rsidR="00F107DA" w:rsidRPr="00EA2945">
        <w:rPr>
          <w:rFonts w:cstheme="minorHAnsi"/>
          <w:lang w:eastAsia="es-CO"/>
        </w:rPr>
        <w:t>ánimo</w:t>
      </w:r>
      <w:r w:rsidRPr="00EA2945">
        <w:rPr>
          <w:rFonts w:cstheme="minorHAnsi"/>
          <w:lang w:eastAsia="es-CO"/>
        </w:rPr>
        <w:t>.  Sigue las siguientes recomendaciones:</w:t>
      </w:r>
    </w:p>
    <w:p w:rsidR="000D23C4" w:rsidRPr="00EA2945" w:rsidRDefault="000D23C4" w:rsidP="00263B22">
      <w:pPr>
        <w:pStyle w:val="Prrafodelista"/>
        <w:numPr>
          <w:ilvl w:val="0"/>
          <w:numId w:val="16"/>
        </w:numPr>
        <w:shd w:val="clear" w:color="auto" w:fill="FFFFFF"/>
        <w:spacing w:after="264" w:line="240" w:lineRule="auto"/>
        <w:jc w:val="both"/>
        <w:rPr>
          <w:rFonts w:cstheme="minorHAnsi"/>
          <w:lang w:eastAsia="es-CO"/>
        </w:rPr>
      </w:pPr>
      <w:r w:rsidRPr="00EA2945">
        <w:rPr>
          <w:rFonts w:cstheme="minorHAnsi"/>
          <w:lang w:eastAsia="es-CO"/>
        </w:rPr>
        <w:lastRenderedPageBreak/>
        <w:t xml:space="preserve">Aplicar mezcla triple (lo cual tu medico formulara) </w:t>
      </w:r>
      <w:r w:rsidR="00F107DA" w:rsidRPr="00EA2945">
        <w:rPr>
          <w:rFonts w:cstheme="minorHAnsi"/>
          <w:lang w:eastAsia="es-CO"/>
        </w:rPr>
        <w:t>apenas</w:t>
      </w:r>
      <w:r w:rsidRPr="00EA2945">
        <w:rPr>
          <w:rFonts w:cstheme="minorHAnsi"/>
          <w:lang w:eastAsia="es-CO"/>
        </w:rPr>
        <w:t xml:space="preserve"> empiecen aparecer las llagas.</w:t>
      </w:r>
    </w:p>
    <w:p w:rsidR="000D23C4" w:rsidRPr="00EA2945" w:rsidRDefault="00F107DA" w:rsidP="00263B22">
      <w:pPr>
        <w:pStyle w:val="Prrafodelista"/>
        <w:numPr>
          <w:ilvl w:val="0"/>
          <w:numId w:val="16"/>
        </w:numPr>
        <w:shd w:val="clear" w:color="auto" w:fill="FFFFFF"/>
        <w:spacing w:after="264" w:line="240" w:lineRule="auto"/>
        <w:jc w:val="both"/>
        <w:rPr>
          <w:rFonts w:cstheme="minorHAnsi"/>
          <w:lang w:eastAsia="es-CO"/>
        </w:rPr>
      </w:pPr>
      <w:r w:rsidRPr="00EA2945">
        <w:rPr>
          <w:rFonts w:cstheme="minorHAnsi"/>
          <w:lang w:eastAsia="es-CO"/>
        </w:rPr>
        <w:t>Después</w:t>
      </w:r>
      <w:r w:rsidR="000D23C4" w:rsidRPr="00EA2945">
        <w:rPr>
          <w:rFonts w:cstheme="minorHAnsi"/>
          <w:lang w:eastAsia="es-CO"/>
        </w:rPr>
        <w:t xml:space="preserve"> de las comidas y antes de acostarse, enjuagarse la boca con una solución </w:t>
      </w:r>
      <w:r w:rsidRPr="00EA2945">
        <w:rPr>
          <w:rFonts w:cstheme="minorHAnsi"/>
          <w:lang w:eastAsia="es-CO"/>
        </w:rPr>
        <w:t>de 1</w:t>
      </w:r>
      <w:r w:rsidR="000D23C4" w:rsidRPr="00EA2945">
        <w:rPr>
          <w:rFonts w:cstheme="minorHAnsi"/>
          <w:lang w:eastAsia="es-CO"/>
        </w:rPr>
        <w:t xml:space="preserve"> cucharadita de bicarbonato y otra de sal en una taza de agua.</w:t>
      </w:r>
    </w:p>
    <w:p w:rsidR="000D23C4" w:rsidRPr="00EA2945" w:rsidRDefault="000D23C4" w:rsidP="00263B22">
      <w:pPr>
        <w:pStyle w:val="Prrafodelista"/>
        <w:numPr>
          <w:ilvl w:val="0"/>
          <w:numId w:val="16"/>
        </w:numPr>
        <w:shd w:val="clear" w:color="auto" w:fill="FFFFFF"/>
        <w:spacing w:after="264" w:line="240" w:lineRule="auto"/>
        <w:jc w:val="both"/>
        <w:rPr>
          <w:rFonts w:cstheme="minorHAnsi"/>
          <w:lang w:eastAsia="es-CO"/>
        </w:rPr>
      </w:pPr>
      <w:r w:rsidRPr="00EA2945">
        <w:rPr>
          <w:rFonts w:cstheme="minorHAnsi"/>
          <w:lang w:eastAsia="es-CO"/>
        </w:rPr>
        <w:t xml:space="preserve">Beber </w:t>
      </w:r>
      <w:r w:rsidR="00F107DA" w:rsidRPr="00EA2945">
        <w:rPr>
          <w:rFonts w:cstheme="minorHAnsi"/>
          <w:lang w:eastAsia="es-CO"/>
        </w:rPr>
        <w:t>suficientes líquidos</w:t>
      </w:r>
      <w:r w:rsidRPr="00EA2945">
        <w:rPr>
          <w:rFonts w:cstheme="minorHAnsi"/>
          <w:lang w:eastAsia="es-CO"/>
        </w:rPr>
        <w:t>, usando el pitillo para evitar el contacto con las llagas.</w:t>
      </w:r>
    </w:p>
    <w:p w:rsidR="000D23C4" w:rsidRPr="00EA2945" w:rsidRDefault="000D23C4" w:rsidP="00263B22">
      <w:pPr>
        <w:pStyle w:val="Prrafodelista"/>
        <w:numPr>
          <w:ilvl w:val="0"/>
          <w:numId w:val="16"/>
        </w:numPr>
        <w:shd w:val="clear" w:color="auto" w:fill="FFFFFF"/>
        <w:spacing w:after="264" w:line="240" w:lineRule="auto"/>
        <w:jc w:val="both"/>
        <w:rPr>
          <w:rFonts w:cstheme="minorHAnsi"/>
          <w:lang w:eastAsia="es-CO"/>
        </w:rPr>
      </w:pPr>
      <w:r w:rsidRPr="00EA2945">
        <w:rPr>
          <w:rFonts w:cstheme="minorHAnsi"/>
          <w:lang w:eastAsia="es-CO"/>
        </w:rPr>
        <w:t xml:space="preserve">Consumir los alimentos </w:t>
      </w:r>
      <w:r w:rsidR="00F107DA" w:rsidRPr="00EA2945">
        <w:rPr>
          <w:rFonts w:cstheme="minorHAnsi"/>
          <w:lang w:eastAsia="es-CO"/>
        </w:rPr>
        <w:t>fríos</w:t>
      </w:r>
      <w:r w:rsidRPr="00EA2945">
        <w:rPr>
          <w:rFonts w:cstheme="minorHAnsi"/>
          <w:lang w:eastAsia="es-CO"/>
        </w:rPr>
        <w:t xml:space="preserve"> o a temperatura ambiente.</w:t>
      </w:r>
    </w:p>
    <w:p w:rsidR="000D23C4" w:rsidRPr="00EA2945" w:rsidRDefault="00930159" w:rsidP="00263B22">
      <w:pPr>
        <w:pStyle w:val="Prrafodelista"/>
        <w:numPr>
          <w:ilvl w:val="0"/>
          <w:numId w:val="16"/>
        </w:numPr>
        <w:shd w:val="clear" w:color="auto" w:fill="FFFFFF"/>
        <w:spacing w:after="264" w:line="240" w:lineRule="auto"/>
        <w:jc w:val="both"/>
        <w:rPr>
          <w:rFonts w:cstheme="minorHAnsi"/>
          <w:lang w:eastAsia="es-CO"/>
        </w:rPr>
      </w:pPr>
      <w:r w:rsidRPr="00EA2945">
        <w:rPr>
          <w:rFonts w:cstheme="minorHAnsi"/>
          <w:lang w:eastAsia="es-CO"/>
        </w:rPr>
        <w:t xml:space="preserve">Consumir alimentos blandos como huevos revueltos, </w:t>
      </w:r>
      <w:r w:rsidR="00F107DA" w:rsidRPr="00EA2945">
        <w:rPr>
          <w:rFonts w:cstheme="minorHAnsi"/>
          <w:lang w:eastAsia="es-CO"/>
        </w:rPr>
        <w:t>puré</w:t>
      </w:r>
      <w:r w:rsidRPr="00EA2945">
        <w:rPr>
          <w:rFonts w:cstheme="minorHAnsi"/>
          <w:lang w:eastAsia="es-CO"/>
        </w:rPr>
        <w:t>, yogur, batidos, cereales cocidos, sopas.</w:t>
      </w:r>
    </w:p>
    <w:p w:rsidR="00930159" w:rsidRPr="00EA2945" w:rsidRDefault="00930159" w:rsidP="00263B22">
      <w:pPr>
        <w:pStyle w:val="Prrafodelista"/>
        <w:numPr>
          <w:ilvl w:val="0"/>
          <w:numId w:val="16"/>
        </w:numPr>
        <w:shd w:val="clear" w:color="auto" w:fill="FFFFFF"/>
        <w:spacing w:after="264" w:line="240" w:lineRule="auto"/>
        <w:jc w:val="both"/>
        <w:rPr>
          <w:rFonts w:cstheme="minorHAnsi"/>
          <w:lang w:eastAsia="es-CO"/>
        </w:rPr>
      </w:pPr>
      <w:r w:rsidRPr="00EA2945">
        <w:rPr>
          <w:rFonts w:cstheme="minorHAnsi"/>
          <w:lang w:eastAsia="es-CO"/>
        </w:rPr>
        <w:t xml:space="preserve">Evitar alimentos </w:t>
      </w:r>
      <w:r w:rsidR="00F107DA" w:rsidRPr="00EA2945">
        <w:rPr>
          <w:rFonts w:cstheme="minorHAnsi"/>
          <w:lang w:eastAsia="es-CO"/>
        </w:rPr>
        <w:t>ácidos</w:t>
      </w:r>
      <w:r w:rsidRPr="00EA2945">
        <w:rPr>
          <w:rFonts w:cstheme="minorHAnsi"/>
          <w:lang w:eastAsia="es-CO"/>
        </w:rPr>
        <w:t>, salados, muy condimentados, ásperos, gruesos y secos.</w:t>
      </w:r>
    </w:p>
    <w:p w:rsidR="00930159" w:rsidRPr="00EA2945" w:rsidRDefault="00930159" w:rsidP="00263B22">
      <w:pPr>
        <w:pStyle w:val="Prrafodelista"/>
        <w:numPr>
          <w:ilvl w:val="0"/>
          <w:numId w:val="16"/>
        </w:numPr>
        <w:shd w:val="clear" w:color="auto" w:fill="FFFFFF"/>
        <w:spacing w:after="264" w:line="240" w:lineRule="auto"/>
        <w:jc w:val="both"/>
        <w:rPr>
          <w:rFonts w:cstheme="minorHAnsi"/>
          <w:lang w:eastAsia="es-CO"/>
        </w:rPr>
      </w:pPr>
      <w:r w:rsidRPr="00EA2945">
        <w:rPr>
          <w:rFonts w:cstheme="minorHAnsi"/>
          <w:lang w:eastAsia="es-CO"/>
        </w:rPr>
        <w:t>Chupar cubitos de hielo helados de palito.</w:t>
      </w:r>
    </w:p>
    <w:p w:rsidR="00930159" w:rsidRPr="00EA2945" w:rsidRDefault="00930159" w:rsidP="00263B22">
      <w:pPr>
        <w:pStyle w:val="Prrafodelista"/>
        <w:numPr>
          <w:ilvl w:val="0"/>
          <w:numId w:val="16"/>
        </w:numPr>
        <w:shd w:val="clear" w:color="auto" w:fill="FFFFFF"/>
        <w:spacing w:after="264" w:line="240" w:lineRule="auto"/>
        <w:jc w:val="both"/>
        <w:rPr>
          <w:rFonts w:cstheme="minorHAnsi"/>
          <w:lang w:eastAsia="es-CO"/>
        </w:rPr>
      </w:pPr>
      <w:r w:rsidRPr="00EA2945">
        <w:rPr>
          <w:rFonts w:cstheme="minorHAnsi"/>
          <w:lang w:eastAsia="es-CO"/>
        </w:rPr>
        <w:t>Para los fumadores ¡Dejar de fumar!</w:t>
      </w:r>
    </w:p>
    <w:p w:rsidR="00930159" w:rsidRPr="00EA2945" w:rsidRDefault="00930159" w:rsidP="00263B22">
      <w:pPr>
        <w:pStyle w:val="Prrafodelista"/>
        <w:shd w:val="clear" w:color="auto" w:fill="FFFFFF"/>
        <w:spacing w:after="264" w:line="240" w:lineRule="auto"/>
        <w:ind w:left="1440"/>
        <w:jc w:val="both"/>
        <w:rPr>
          <w:rFonts w:cstheme="minorHAnsi"/>
          <w:lang w:eastAsia="es-CO"/>
        </w:rPr>
      </w:pPr>
    </w:p>
    <w:p w:rsidR="00930159" w:rsidRPr="00EA2945" w:rsidRDefault="00930159" w:rsidP="00263B22">
      <w:pPr>
        <w:pStyle w:val="Prrafodelista"/>
        <w:numPr>
          <w:ilvl w:val="0"/>
          <w:numId w:val="4"/>
        </w:numPr>
        <w:shd w:val="clear" w:color="auto" w:fill="FFFFFF"/>
        <w:spacing w:after="264" w:line="240" w:lineRule="auto"/>
        <w:jc w:val="both"/>
        <w:rPr>
          <w:rFonts w:cstheme="minorHAnsi"/>
          <w:lang w:eastAsia="es-CO"/>
        </w:rPr>
      </w:pPr>
      <w:r w:rsidRPr="00EA2945">
        <w:rPr>
          <w:rFonts w:cstheme="minorHAnsi"/>
          <w:b/>
          <w:lang w:eastAsia="es-CO"/>
        </w:rPr>
        <w:t>PROBLEMAS CUTÁNEOS Y EN LAS UÑAS</w:t>
      </w:r>
    </w:p>
    <w:p w:rsidR="00930159" w:rsidRPr="00EA2945" w:rsidRDefault="00930159"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 xml:space="preserve">Durante el tratamiento de quimo no es raro tener problemas de la piel como enrojecimiento, comezón, acné y sequedad. Son comunes las ampollas y descamaciones en las manos y en los pies. Esto puede prevenirse evitando el calor y la fricción en manos y pies, tanto el </w:t>
      </w:r>
      <w:r w:rsidR="00F107DA" w:rsidRPr="00EA2945">
        <w:rPr>
          <w:rFonts w:cstheme="minorHAnsi"/>
          <w:lang w:eastAsia="es-CO"/>
        </w:rPr>
        <w:t>día</w:t>
      </w:r>
      <w:r w:rsidRPr="00EA2945">
        <w:rPr>
          <w:rFonts w:cstheme="minorHAnsi"/>
          <w:lang w:eastAsia="es-CO"/>
        </w:rPr>
        <w:t xml:space="preserve"> antes como tres días después de cada sesión.  Las uñas pueden volverse quebradizas y frágiles, y romperse </w:t>
      </w:r>
      <w:r w:rsidR="00F107DA" w:rsidRPr="00EA2945">
        <w:rPr>
          <w:rFonts w:cstheme="minorHAnsi"/>
          <w:lang w:eastAsia="es-CO"/>
        </w:rPr>
        <w:t>más</w:t>
      </w:r>
      <w:r w:rsidRPr="00EA2945">
        <w:rPr>
          <w:rFonts w:cstheme="minorHAnsi"/>
          <w:lang w:eastAsia="es-CO"/>
        </w:rPr>
        <w:t xml:space="preserve"> fácilmente.</w:t>
      </w:r>
    </w:p>
    <w:p w:rsidR="00930159" w:rsidRPr="00EA2945" w:rsidRDefault="00930159" w:rsidP="00263B22">
      <w:pPr>
        <w:pStyle w:val="Prrafodelista"/>
        <w:shd w:val="clear" w:color="auto" w:fill="FFFFFF"/>
        <w:spacing w:after="264" w:line="240" w:lineRule="auto"/>
        <w:jc w:val="both"/>
        <w:rPr>
          <w:rFonts w:cstheme="minorHAnsi"/>
          <w:lang w:eastAsia="es-CO"/>
        </w:rPr>
      </w:pPr>
    </w:p>
    <w:p w:rsidR="00930159" w:rsidRPr="00EA2945" w:rsidRDefault="00930159"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Para tratar estos síntomas intenta lo siguiente:</w:t>
      </w:r>
    </w:p>
    <w:p w:rsidR="00930159" w:rsidRPr="00EA2945" w:rsidRDefault="00EA70F8" w:rsidP="00263B22">
      <w:pPr>
        <w:pStyle w:val="Prrafodelista"/>
        <w:numPr>
          <w:ilvl w:val="0"/>
          <w:numId w:val="17"/>
        </w:numPr>
        <w:shd w:val="clear" w:color="auto" w:fill="FFFFFF"/>
        <w:spacing w:after="264" w:line="240" w:lineRule="auto"/>
        <w:jc w:val="both"/>
        <w:rPr>
          <w:rFonts w:cstheme="minorHAnsi"/>
          <w:lang w:eastAsia="es-CO"/>
        </w:rPr>
      </w:pPr>
      <w:r w:rsidRPr="00EA2945">
        <w:rPr>
          <w:rFonts w:cstheme="minorHAnsi"/>
          <w:lang w:eastAsia="es-CO"/>
        </w:rPr>
        <w:t>Mantener la cara limpia y seca.</w:t>
      </w:r>
    </w:p>
    <w:p w:rsidR="00EA70F8" w:rsidRPr="00EA2945" w:rsidRDefault="00EA70F8" w:rsidP="00263B22">
      <w:pPr>
        <w:pStyle w:val="Prrafodelista"/>
        <w:numPr>
          <w:ilvl w:val="0"/>
          <w:numId w:val="17"/>
        </w:numPr>
        <w:shd w:val="clear" w:color="auto" w:fill="FFFFFF"/>
        <w:spacing w:after="264" w:line="240" w:lineRule="auto"/>
        <w:jc w:val="both"/>
        <w:rPr>
          <w:rFonts w:cstheme="minorHAnsi"/>
          <w:lang w:eastAsia="es-CO"/>
        </w:rPr>
      </w:pPr>
      <w:r w:rsidRPr="00EA2945">
        <w:rPr>
          <w:rFonts w:cstheme="minorHAnsi"/>
          <w:lang w:eastAsia="es-CO"/>
        </w:rPr>
        <w:t>Tomar duchas cortas con agua templada, en lugar de baños largos y calientes.</w:t>
      </w:r>
    </w:p>
    <w:p w:rsidR="00EA70F8" w:rsidRPr="00EA2945" w:rsidRDefault="00EA70F8" w:rsidP="00263B22">
      <w:pPr>
        <w:pStyle w:val="Prrafodelista"/>
        <w:numPr>
          <w:ilvl w:val="0"/>
          <w:numId w:val="17"/>
        </w:numPr>
        <w:shd w:val="clear" w:color="auto" w:fill="FFFFFF"/>
        <w:spacing w:after="264" w:line="240" w:lineRule="auto"/>
        <w:jc w:val="both"/>
        <w:rPr>
          <w:rFonts w:cstheme="minorHAnsi"/>
          <w:lang w:eastAsia="es-CO"/>
        </w:rPr>
      </w:pPr>
      <w:r w:rsidRPr="00EA2945">
        <w:rPr>
          <w:rFonts w:cstheme="minorHAnsi"/>
          <w:lang w:eastAsia="es-CO"/>
        </w:rPr>
        <w:t>Evitar perfumes y agua de colonia, ya que contiene alcohol que reseca.</w:t>
      </w:r>
    </w:p>
    <w:p w:rsidR="00EA70F8" w:rsidRPr="00EA2945" w:rsidRDefault="00EA70F8" w:rsidP="00263B22">
      <w:pPr>
        <w:pStyle w:val="Prrafodelista"/>
        <w:numPr>
          <w:ilvl w:val="0"/>
          <w:numId w:val="17"/>
        </w:numPr>
        <w:shd w:val="clear" w:color="auto" w:fill="FFFFFF"/>
        <w:spacing w:after="264" w:line="240" w:lineRule="auto"/>
        <w:jc w:val="both"/>
        <w:rPr>
          <w:rFonts w:cstheme="minorHAnsi"/>
          <w:lang w:eastAsia="es-CO"/>
        </w:rPr>
      </w:pPr>
      <w:r w:rsidRPr="00EA2945">
        <w:rPr>
          <w:rFonts w:cstheme="minorHAnsi"/>
          <w:lang w:eastAsia="es-CO"/>
        </w:rPr>
        <w:t>Usar protección solar y ropa de manga larga, pantalones y un sombrero durante las salidas al aire libre.</w:t>
      </w:r>
    </w:p>
    <w:p w:rsidR="00EA70F8" w:rsidRPr="00EA2945" w:rsidRDefault="00EA70F8" w:rsidP="00263B22">
      <w:pPr>
        <w:pStyle w:val="Prrafodelista"/>
        <w:numPr>
          <w:ilvl w:val="0"/>
          <w:numId w:val="17"/>
        </w:numPr>
        <w:shd w:val="clear" w:color="auto" w:fill="FFFFFF"/>
        <w:spacing w:after="264" w:line="240" w:lineRule="auto"/>
        <w:jc w:val="both"/>
        <w:rPr>
          <w:rFonts w:cstheme="minorHAnsi"/>
          <w:lang w:eastAsia="es-CO"/>
        </w:rPr>
      </w:pPr>
      <w:r w:rsidRPr="00EA2945">
        <w:rPr>
          <w:rFonts w:cstheme="minorHAnsi"/>
          <w:lang w:eastAsia="es-CO"/>
        </w:rPr>
        <w:t xml:space="preserve">Prevenir ampollas en los pies mediante zapatos </w:t>
      </w:r>
      <w:r w:rsidR="00F107DA" w:rsidRPr="00EA2945">
        <w:rPr>
          <w:rFonts w:cstheme="minorHAnsi"/>
          <w:lang w:eastAsia="es-CO"/>
        </w:rPr>
        <w:t>cómodos</w:t>
      </w:r>
      <w:r w:rsidRPr="00EA2945">
        <w:rPr>
          <w:rFonts w:cstheme="minorHAnsi"/>
          <w:lang w:eastAsia="es-CO"/>
        </w:rPr>
        <w:t>.</w:t>
      </w:r>
    </w:p>
    <w:p w:rsidR="00EA70F8" w:rsidRPr="00EA2945" w:rsidRDefault="00EA70F8" w:rsidP="00263B22">
      <w:pPr>
        <w:pStyle w:val="Prrafodelista"/>
        <w:numPr>
          <w:ilvl w:val="0"/>
          <w:numId w:val="17"/>
        </w:numPr>
        <w:shd w:val="clear" w:color="auto" w:fill="FFFFFF"/>
        <w:spacing w:after="264" w:line="240" w:lineRule="auto"/>
        <w:jc w:val="both"/>
        <w:rPr>
          <w:rFonts w:cstheme="minorHAnsi"/>
          <w:lang w:eastAsia="es-CO"/>
        </w:rPr>
      </w:pPr>
      <w:r w:rsidRPr="00EA2945">
        <w:rPr>
          <w:rFonts w:cstheme="minorHAnsi"/>
          <w:lang w:eastAsia="es-CO"/>
        </w:rPr>
        <w:t>Usar medias</w:t>
      </w:r>
    </w:p>
    <w:p w:rsidR="00EA70F8" w:rsidRPr="00EA2945" w:rsidRDefault="00EA70F8" w:rsidP="00263B22">
      <w:pPr>
        <w:pStyle w:val="Prrafodelista"/>
        <w:shd w:val="clear" w:color="auto" w:fill="FFFFFF"/>
        <w:spacing w:after="264" w:line="240" w:lineRule="auto"/>
        <w:ind w:left="1440"/>
        <w:jc w:val="both"/>
        <w:rPr>
          <w:rFonts w:cstheme="minorHAnsi"/>
          <w:lang w:eastAsia="es-CO"/>
        </w:rPr>
      </w:pPr>
    </w:p>
    <w:p w:rsidR="00EA70F8" w:rsidRPr="00EA2945" w:rsidRDefault="00EA70F8" w:rsidP="00263B22">
      <w:pPr>
        <w:pStyle w:val="Prrafodelista"/>
        <w:numPr>
          <w:ilvl w:val="0"/>
          <w:numId w:val="4"/>
        </w:numPr>
        <w:shd w:val="clear" w:color="auto" w:fill="FFFFFF"/>
        <w:spacing w:after="264" w:line="240" w:lineRule="auto"/>
        <w:jc w:val="both"/>
        <w:rPr>
          <w:rFonts w:cstheme="minorHAnsi"/>
          <w:lang w:eastAsia="es-CO"/>
        </w:rPr>
      </w:pPr>
      <w:r w:rsidRPr="00EA2945">
        <w:rPr>
          <w:rFonts w:cstheme="minorHAnsi"/>
          <w:b/>
          <w:lang w:eastAsia="es-CO"/>
        </w:rPr>
        <w:t>SEXO Y REPRODUCCIÓN</w:t>
      </w:r>
    </w:p>
    <w:p w:rsidR="00EA70F8" w:rsidRPr="00EA2945" w:rsidRDefault="00EA70F8"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 xml:space="preserve">La quimio puede alterar tus </w:t>
      </w:r>
      <w:r w:rsidR="00F107DA" w:rsidRPr="00EA2945">
        <w:rPr>
          <w:rFonts w:cstheme="minorHAnsi"/>
          <w:lang w:eastAsia="es-CO"/>
        </w:rPr>
        <w:t>hábitos</w:t>
      </w:r>
      <w:r w:rsidRPr="00EA2945">
        <w:rPr>
          <w:rFonts w:cstheme="minorHAnsi"/>
          <w:lang w:eastAsia="es-CO"/>
        </w:rPr>
        <w:t xml:space="preserve"> sexuales; tener problemas dependerá del tipo de medicamento, tu edad, si padeces otra enfermedad, y tu actitud frente a la enfermedad.</w:t>
      </w:r>
    </w:p>
    <w:p w:rsidR="00EA70F8" w:rsidRPr="00EA2945" w:rsidRDefault="00EA70F8" w:rsidP="00263B22">
      <w:pPr>
        <w:pStyle w:val="Prrafodelista"/>
        <w:shd w:val="clear" w:color="auto" w:fill="FFFFFF"/>
        <w:spacing w:after="264" w:line="240" w:lineRule="auto"/>
        <w:jc w:val="both"/>
        <w:rPr>
          <w:rFonts w:cstheme="minorHAnsi"/>
          <w:lang w:eastAsia="es-CO"/>
        </w:rPr>
      </w:pPr>
    </w:p>
    <w:p w:rsidR="00EA70F8" w:rsidRPr="00EA2945" w:rsidRDefault="00EA70F8" w:rsidP="00263B22">
      <w:pPr>
        <w:pStyle w:val="Prrafodelista"/>
        <w:shd w:val="clear" w:color="auto" w:fill="FFFFFF"/>
        <w:spacing w:after="264" w:line="240" w:lineRule="auto"/>
        <w:jc w:val="both"/>
        <w:rPr>
          <w:rFonts w:cstheme="minorHAnsi"/>
          <w:lang w:eastAsia="es-CO"/>
        </w:rPr>
      </w:pPr>
      <w:r w:rsidRPr="00EA2945">
        <w:rPr>
          <w:rFonts w:cstheme="minorHAnsi"/>
          <w:lang w:eastAsia="es-CO"/>
        </w:rPr>
        <w:t xml:space="preserve">Para controlar los síntomas intenta lo siguiente: </w:t>
      </w:r>
    </w:p>
    <w:p w:rsidR="00EA70F8" w:rsidRPr="00EA2945" w:rsidRDefault="00EA70F8" w:rsidP="00263B22">
      <w:pPr>
        <w:pStyle w:val="Prrafodelista"/>
        <w:numPr>
          <w:ilvl w:val="0"/>
          <w:numId w:val="18"/>
        </w:numPr>
        <w:shd w:val="clear" w:color="auto" w:fill="FFFFFF"/>
        <w:spacing w:after="264" w:line="240" w:lineRule="auto"/>
        <w:jc w:val="both"/>
        <w:rPr>
          <w:rFonts w:cstheme="minorHAnsi"/>
          <w:lang w:eastAsia="es-CO"/>
        </w:rPr>
      </w:pPr>
      <w:r w:rsidRPr="00EA2945">
        <w:rPr>
          <w:rFonts w:cstheme="minorHAnsi"/>
          <w:lang w:eastAsia="es-CO"/>
        </w:rPr>
        <w:t>Mantener actividad y hacer ejercicio como sea posible.</w:t>
      </w:r>
    </w:p>
    <w:p w:rsidR="00EA70F8" w:rsidRPr="00EA2945" w:rsidRDefault="00EA70F8" w:rsidP="00263B22">
      <w:pPr>
        <w:pStyle w:val="Prrafodelista"/>
        <w:numPr>
          <w:ilvl w:val="0"/>
          <w:numId w:val="18"/>
        </w:numPr>
        <w:shd w:val="clear" w:color="auto" w:fill="FFFFFF"/>
        <w:spacing w:after="264" w:line="240" w:lineRule="auto"/>
        <w:jc w:val="both"/>
        <w:rPr>
          <w:rFonts w:cstheme="minorHAnsi"/>
          <w:lang w:eastAsia="es-CO"/>
        </w:rPr>
      </w:pPr>
      <w:r w:rsidRPr="00EA2945">
        <w:rPr>
          <w:rFonts w:cstheme="minorHAnsi"/>
          <w:lang w:eastAsia="es-CO"/>
        </w:rPr>
        <w:t xml:space="preserve">Evitar usar pantalones </w:t>
      </w:r>
      <w:r w:rsidR="00F107DA" w:rsidRPr="00EA2945">
        <w:rPr>
          <w:rFonts w:cstheme="minorHAnsi"/>
          <w:lang w:eastAsia="es-CO"/>
        </w:rPr>
        <w:t>apretados (</w:t>
      </w:r>
      <w:r w:rsidRPr="00EA2945">
        <w:rPr>
          <w:rFonts w:cstheme="minorHAnsi"/>
          <w:lang w:eastAsia="es-CO"/>
        </w:rPr>
        <w:t>disminuir el riesgo de infección vaginal)</w:t>
      </w:r>
    </w:p>
    <w:p w:rsidR="00EA70F8" w:rsidRPr="00EA2945" w:rsidRDefault="00EA70F8" w:rsidP="00263B22">
      <w:pPr>
        <w:pStyle w:val="Prrafodelista"/>
        <w:numPr>
          <w:ilvl w:val="0"/>
          <w:numId w:val="18"/>
        </w:numPr>
        <w:shd w:val="clear" w:color="auto" w:fill="FFFFFF"/>
        <w:spacing w:after="264" w:line="240" w:lineRule="auto"/>
        <w:jc w:val="both"/>
        <w:rPr>
          <w:rFonts w:cstheme="minorHAnsi"/>
          <w:lang w:eastAsia="es-CO"/>
        </w:rPr>
      </w:pPr>
      <w:r w:rsidRPr="00EA2945">
        <w:rPr>
          <w:rFonts w:cstheme="minorHAnsi"/>
          <w:lang w:eastAsia="es-CO"/>
        </w:rPr>
        <w:t>Usar ropa interior holgada y de algodón</w:t>
      </w:r>
    </w:p>
    <w:p w:rsidR="00CD7A89" w:rsidRPr="00EA2945" w:rsidRDefault="00CD7A89" w:rsidP="00263B22">
      <w:pPr>
        <w:pStyle w:val="Prrafodelista"/>
        <w:numPr>
          <w:ilvl w:val="0"/>
          <w:numId w:val="18"/>
        </w:numPr>
        <w:shd w:val="clear" w:color="auto" w:fill="FFFFFF"/>
        <w:spacing w:after="264" w:line="240" w:lineRule="auto"/>
        <w:jc w:val="both"/>
        <w:rPr>
          <w:rFonts w:cstheme="minorHAnsi"/>
          <w:lang w:eastAsia="es-CO"/>
        </w:rPr>
      </w:pPr>
      <w:r w:rsidRPr="00EA2945">
        <w:rPr>
          <w:rFonts w:cstheme="minorHAnsi"/>
          <w:lang w:eastAsia="es-CO"/>
        </w:rPr>
        <w:t>Usar lubricante vaginal con base acuosa durante las relaciones sexuales.</w:t>
      </w:r>
    </w:p>
    <w:p w:rsidR="00CD7A89" w:rsidRPr="00EA2945" w:rsidRDefault="00CD7A89" w:rsidP="00263B22">
      <w:pPr>
        <w:shd w:val="clear" w:color="auto" w:fill="FFFFFF"/>
        <w:spacing w:after="264"/>
        <w:ind w:left="708"/>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Tanto para hombres como las mujeres pueden no alcanzar el orgasmo debido a cambios en la circulación de la sangre en los órganos genitales. Los hombres pueden experimentar impotencia durante la quimio debido a cambios hormonales.</w:t>
      </w:r>
    </w:p>
    <w:p w:rsidR="00CD7A89" w:rsidRPr="00EA2945" w:rsidRDefault="00CD7A89" w:rsidP="00263B22">
      <w:pPr>
        <w:shd w:val="clear" w:color="auto" w:fill="FFFFFF"/>
        <w:spacing w:after="264"/>
        <w:ind w:left="708"/>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Es importante tener métodos de planificación (</w:t>
      </w:r>
      <w:r w:rsidR="00F107DA" w:rsidRPr="00EA2945">
        <w:rPr>
          <w:rFonts w:asciiTheme="minorHAnsi" w:hAnsiTheme="minorHAnsi" w:cstheme="minorHAnsi"/>
          <w:sz w:val="22"/>
          <w:szCs w:val="22"/>
          <w:lang w:eastAsia="es-CO"/>
        </w:rPr>
        <w:t>condón</w:t>
      </w:r>
      <w:r w:rsidRPr="00EA2945">
        <w:rPr>
          <w:rFonts w:asciiTheme="minorHAnsi" w:hAnsiTheme="minorHAnsi" w:cstheme="minorHAnsi"/>
          <w:sz w:val="22"/>
          <w:szCs w:val="22"/>
          <w:lang w:eastAsia="es-CO"/>
        </w:rPr>
        <w:t>), obligatorio porque durante los primeros 2 años posteriores al tratamiento el hombre no debe fecundar y la mujer no debe embarazarse; porque los medicamentos administrados durante la quimioterapia son dañinos en el desarrollo del embrión.</w:t>
      </w:r>
    </w:p>
    <w:p w:rsidR="00CD7A89" w:rsidRPr="00EA2945" w:rsidRDefault="00CD7A89" w:rsidP="00263B22">
      <w:pPr>
        <w:pStyle w:val="Prrafodelista"/>
        <w:numPr>
          <w:ilvl w:val="0"/>
          <w:numId w:val="4"/>
        </w:numPr>
        <w:shd w:val="clear" w:color="auto" w:fill="FFFFFF"/>
        <w:spacing w:after="264" w:line="240" w:lineRule="auto"/>
        <w:jc w:val="both"/>
        <w:rPr>
          <w:rFonts w:cstheme="minorHAnsi"/>
          <w:lang w:eastAsia="es-CO"/>
        </w:rPr>
      </w:pPr>
      <w:r w:rsidRPr="00EA2945">
        <w:rPr>
          <w:rFonts w:cstheme="minorHAnsi"/>
          <w:b/>
          <w:lang w:val="es-ES" w:eastAsia="es-CO"/>
        </w:rPr>
        <w:lastRenderedPageBreak/>
        <w:t xml:space="preserve">VIGILA </w:t>
      </w:r>
      <w:r w:rsidR="00F107DA" w:rsidRPr="00EA2945">
        <w:rPr>
          <w:rFonts w:cstheme="minorHAnsi"/>
          <w:b/>
          <w:lang w:val="es-ES" w:eastAsia="es-CO"/>
        </w:rPr>
        <w:t>TUS SÍNTOMAS</w:t>
      </w:r>
    </w:p>
    <w:p w:rsidR="00CD7A89" w:rsidRPr="00EA2945" w:rsidRDefault="00CD7A89" w:rsidP="00263B22">
      <w:pPr>
        <w:pStyle w:val="Prrafodelista"/>
        <w:shd w:val="clear" w:color="auto" w:fill="FFFFFF"/>
        <w:spacing w:after="264" w:line="240" w:lineRule="auto"/>
        <w:jc w:val="both"/>
        <w:rPr>
          <w:rFonts w:cstheme="minorHAnsi"/>
          <w:lang w:val="es-ES" w:eastAsia="es-CO"/>
        </w:rPr>
      </w:pPr>
      <w:r w:rsidRPr="00EA2945">
        <w:rPr>
          <w:rFonts w:cstheme="minorHAnsi"/>
          <w:lang w:val="es-ES" w:eastAsia="es-CO"/>
        </w:rPr>
        <w:t xml:space="preserve">La eficacia de la quimio para matar células cancerosas también reduce la cantidad de </w:t>
      </w:r>
      <w:r w:rsidR="00F107DA" w:rsidRPr="00EA2945">
        <w:rPr>
          <w:rFonts w:cstheme="minorHAnsi"/>
          <w:lang w:val="es-ES" w:eastAsia="es-CO"/>
        </w:rPr>
        <w:t>glóbulos</w:t>
      </w:r>
      <w:r w:rsidRPr="00EA2945">
        <w:rPr>
          <w:rFonts w:cstheme="minorHAnsi"/>
          <w:lang w:val="es-ES" w:eastAsia="es-CO"/>
        </w:rPr>
        <w:t xml:space="preserve"> rojos y causa una serie de efectos secundarios</w:t>
      </w:r>
    </w:p>
    <w:p w:rsidR="00CD7A89" w:rsidRPr="00EA2945" w:rsidRDefault="00CD7A89" w:rsidP="00263B22">
      <w:pPr>
        <w:pStyle w:val="Prrafodelista"/>
        <w:shd w:val="clear" w:color="auto" w:fill="FFFFFF"/>
        <w:spacing w:after="264" w:line="240" w:lineRule="auto"/>
        <w:jc w:val="both"/>
        <w:rPr>
          <w:rFonts w:cstheme="minorHAnsi"/>
          <w:lang w:val="es-ES" w:eastAsia="es-CO"/>
        </w:rPr>
      </w:pPr>
    </w:p>
    <w:p w:rsidR="00263B22" w:rsidRPr="00EA2945" w:rsidRDefault="00CD7A89" w:rsidP="00263B22">
      <w:pPr>
        <w:pStyle w:val="Prrafodelista"/>
        <w:shd w:val="clear" w:color="auto" w:fill="FFFFFF"/>
        <w:spacing w:after="264" w:line="240" w:lineRule="auto"/>
        <w:jc w:val="both"/>
        <w:rPr>
          <w:rFonts w:cstheme="minorHAnsi"/>
          <w:lang w:val="es-ES" w:eastAsia="es-CO"/>
        </w:rPr>
      </w:pPr>
      <w:r w:rsidRPr="00EA2945">
        <w:rPr>
          <w:rFonts w:cstheme="minorHAnsi"/>
          <w:lang w:val="es-ES" w:eastAsia="es-CO"/>
        </w:rPr>
        <w:t xml:space="preserve">Los </w:t>
      </w:r>
      <w:r w:rsidR="00F107DA" w:rsidRPr="00EA2945">
        <w:rPr>
          <w:rFonts w:cstheme="minorHAnsi"/>
          <w:lang w:val="es-ES" w:eastAsia="es-CO"/>
        </w:rPr>
        <w:t>glóbulos</w:t>
      </w:r>
      <w:r w:rsidRPr="00EA2945">
        <w:rPr>
          <w:rFonts w:cstheme="minorHAnsi"/>
          <w:lang w:val="es-ES" w:eastAsia="es-CO"/>
        </w:rPr>
        <w:t xml:space="preserve"> rojos transportan </w:t>
      </w:r>
      <w:r w:rsidR="00F107DA" w:rsidRPr="00EA2945">
        <w:rPr>
          <w:rFonts w:cstheme="minorHAnsi"/>
          <w:lang w:val="es-ES" w:eastAsia="es-CO"/>
        </w:rPr>
        <w:t>oxígeno</w:t>
      </w:r>
      <w:r w:rsidRPr="00EA2945">
        <w:rPr>
          <w:rFonts w:cstheme="minorHAnsi"/>
          <w:lang w:val="es-ES" w:eastAsia="es-CO"/>
        </w:rPr>
        <w:t xml:space="preserve"> en la sangre. Si el numero disminuye, el corazón tiene que trabajar </w:t>
      </w:r>
      <w:r w:rsidR="00F107DA" w:rsidRPr="00EA2945">
        <w:rPr>
          <w:rFonts w:cstheme="minorHAnsi"/>
          <w:lang w:val="es-ES" w:eastAsia="es-CO"/>
        </w:rPr>
        <w:t>más</w:t>
      </w:r>
      <w:r w:rsidRPr="00EA2945">
        <w:rPr>
          <w:rFonts w:cstheme="minorHAnsi"/>
          <w:lang w:val="es-ES" w:eastAsia="es-CO"/>
        </w:rPr>
        <w:t xml:space="preserve"> para </w:t>
      </w:r>
      <w:r w:rsidR="00F107DA" w:rsidRPr="00EA2945">
        <w:rPr>
          <w:rFonts w:cstheme="minorHAnsi"/>
          <w:lang w:val="es-ES" w:eastAsia="es-CO"/>
        </w:rPr>
        <w:t>aportar</w:t>
      </w:r>
      <w:r w:rsidRPr="00EA2945">
        <w:rPr>
          <w:rFonts w:cstheme="minorHAnsi"/>
          <w:lang w:val="es-ES" w:eastAsia="es-CO"/>
        </w:rPr>
        <w:t xml:space="preserve"> suficiente </w:t>
      </w:r>
      <w:r w:rsidR="00F107DA" w:rsidRPr="00EA2945">
        <w:rPr>
          <w:rFonts w:cstheme="minorHAnsi"/>
          <w:lang w:val="es-ES" w:eastAsia="es-CO"/>
        </w:rPr>
        <w:t>oxígeno</w:t>
      </w:r>
      <w:r w:rsidRPr="00EA2945">
        <w:rPr>
          <w:rFonts w:cstheme="minorHAnsi"/>
          <w:lang w:val="es-ES" w:eastAsia="es-CO"/>
        </w:rPr>
        <w:t xml:space="preserve"> a los órganos del cuerpo. Esto a su vez puede causar: fatiga, mareo, debilidad, palpitaciones, palidez, sensación de frio</w:t>
      </w:r>
      <w:r w:rsidR="00263B22" w:rsidRPr="00EA2945">
        <w:rPr>
          <w:rFonts w:cstheme="minorHAnsi"/>
          <w:lang w:val="es-ES" w:eastAsia="es-CO"/>
        </w:rPr>
        <w:t>.</w:t>
      </w:r>
    </w:p>
    <w:p w:rsidR="00263B22" w:rsidRPr="00EA2945" w:rsidRDefault="00263B22" w:rsidP="00263B22">
      <w:pPr>
        <w:pStyle w:val="Prrafodelista"/>
        <w:shd w:val="clear" w:color="auto" w:fill="FFFFFF"/>
        <w:spacing w:after="264" w:line="240" w:lineRule="auto"/>
        <w:jc w:val="both"/>
        <w:rPr>
          <w:rFonts w:cstheme="minorHAnsi"/>
          <w:lang w:val="es-ES" w:eastAsia="es-CO"/>
        </w:rPr>
      </w:pPr>
    </w:p>
    <w:p w:rsidR="00263B22" w:rsidRPr="00EA2945" w:rsidRDefault="00263B22" w:rsidP="00263B22">
      <w:pPr>
        <w:pStyle w:val="Prrafodelista"/>
        <w:shd w:val="clear" w:color="auto" w:fill="FFFFFF"/>
        <w:spacing w:after="264" w:line="240" w:lineRule="auto"/>
        <w:jc w:val="both"/>
        <w:rPr>
          <w:rFonts w:cstheme="minorHAnsi"/>
          <w:lang w:val="es-ES" w:eastAsia="es-CO"/>
        </w:rPr>
      </w:pPr>
      <w:r w:rsidRPr="00EA2945">
        <w:rPr>
          <w:rFonts w:cstheme="minorHAnsi"/>
          <w:lang w:val="es-ES" w:eastAsia="es-CO"/>
        </w:rPr>
        <w:t xml:space="preserve">Los </w:t>
      </w:r>
      <w:r w:rsidR="00F107DA" w:rsidRPr="00EA2945">
        <w:rPr>
          <w:rFonts w:cstheme="minorHAnsi"/>
          <w:lang w:val="es-ES" w:eastAsia="es-CO"/>
        </w:rPr>
        <w:t>glóbulos</w:t>
      </w:r>
      <w:r w:rsidRPr="00EA2945">
        <w:rPr>
          <w:rFonts w:cstheme="minorHAnsi"/>
          <w:lang w:val="es-ES" w:eastAsia="es-CO"/>
        </w:rPr>
        <w:t xml:space="preserve"> blancos son el ejercito que combate las infecciones, una disminución reduce la capacidad del cuerpo para luchar contra las bacterias que causan infecciones. </w:t>
      </w:r>
    </w:p>
    <w:p w:rsidR="00263B22" w:rsidRPr="00EA2945" w:rsidRDefault="00263B22" w:rsidP="00263B22">
      <w:pPr>
        <w:pStyle w:val="Prrafodelista"/>
        <w:shd w:val="clear" w:color="auto" w:fill="FFFFFF"/>
        <w:spacing w:after="264" w:line="240" w:lineRule="auto"/>
        <w:jc w:val="both"/>
        <w:rPr>
          <w:rFonts w:cstheme="minorHAnsi"/>
          <w:lang w:val="es-ES" w:eastAsia="es-CO"/>
        </w:rPr>
      </w:pPr>
    </w:p>
    <w:p w:rsidR="00263B22" w:rsidRPr="00EA2945" w:rsidRDefault="00263B22" w:rsidP="00263B22">
      <w:pPr>
        <w:pStyle w:val="Prrafodelista"/>
        <w:shd w:val="clear" w:color="auto" w:fill="FFFFFF"/>
        <w:spacing w:after="264" w:line="240" w:lineRule="auto"/>
        <w:jc w:val="both"/>
        <w:rPr>
          <w:rFonts w:cstheme="minorHAnsi"/>
          <w:lang w:val="es-ES" w:eastAsia="es-CO"/>
        </w:rPr>
      </w:pPr>
      <w:r w:rsidRPr="00EA2945">
        <w:rPr>
          <w:rFonts w:cstheme="minorHAnsi"/>
          <w:lang w:val="es-ES" w:eastAsia="es-CO"/>
        </w:rPr>
        <w:t>INDICIOS DE INFECCIÓN:</w:t>
      </w:r>
    </w:p>
    <w:p w:rsidR="00263B22" w:rsidRPr="00EA2945" w:rsidRDefault="00263B22" w:rsidP="00263B22">
      <w:pPr>
        <w:pStyle w:val="Prrafodelista"/>
        <w:numPr>
          <w:ilvl w:val="0"/>
          <w:numId w:val="19"/>
        </w:numPr>
        <w:shd w:val="clear" w:color="auto" w:fill="FFFFFF"/>
        <w:spacing w:after="264" w:line="240" w:lineRule="auto"/>
        <w:jc w:val="both"/>
        <w:rPr>
          <w:rFonts w:cstheme="minorHAnsi"/>
          <w:lang w:eastAsia="es-CO"/>
        </w:rPr>
      </w:pPr>
      <w:r w:rsidRPr="00EA2945">
        <w:rPr>
          <w:rFonts w:cstheme="minorHAnsi"/>
          <w:lang w:eastAsia="es-CO"/>
        </w:rPr>
        <w:t>Fiebre superior a 38 grados centígrados</w:t>
      </w:r>
    </w:p>
    <w:p w:rsidR="00263B22" w:rsidRPr="00EA2945" w:rsidRDefault="00F107DA" w:rsidP="00263B22">
      <w:pPr>
        <w:pStyle w:val="Prrafodelista"/>
        <w:numPr>
          <w:ilvl w:val="0"/>
          <w:numId w:val="19"/>
        </w:numPr>
        <w:shd w:val="clear" w:color="auto" w:fill="FFFFFF"/>
        <w:spacing w:after="264" w:line="240" w:lineRule="auto"/>
        <w:jc w:val="both"/>
        <w:rPr>
          <w:rFonts w:cstheme="minorHAnsi"/>
          <w:lang w:eastAsia="es-CO"/>
        </w:rPr>
      </w:pPr>
      <w:r w:rsidRPr="00EA2945">
        <w:rPr>
          <w:rFonts w:cstheme="minorHAnsi"/>
          <w:lang w:eastAsia="es-CO"/>
        </w:rPr>
        <w:t>Escalofríos</w:t>
      </w:r>
      <w:r w:rsidR="00263B22" w:rsidRPr="00EA2945">
        <w:rPr>
          <w:rFonts w:cstheme="minorHAnsi"/>
          <w:lang w:eastAsia="es-CO"/>
        </w:rPr>
        <w:t xml:space="preserve"> o sudores</w:t>
      </w:r>
    </w:p>
    <w:p w:rsidR="00263B22" w:rsidRPr="00EA2945" w:rsidRDefault="00263B22" w:rsidP="00263B22">
      <w:pPr>
        <w:pStyle w:val="Prrafodelista"/>
        <w:numPr>
          <w:ilvl w:val="0"/>
          <w:numId w:val="19"/>
        </w:numPr>
        <w:shd w:val="clear" w:color="auto" w:fill="FFFFFF"/>
        <w:spacing w:after="264" w:line="240" w:lineRule="auto"/>
        <w:jc w:val="both"/>
        <w:rPr>
          <w:rFonts w:cstheme="minorHAnsi"/>
          <w:lang w:eastAsia="es-CO"/>
        </w:rPr>
      </w:pPr>
      <w:r w:rsidRPr="00EA2945">
        <w:rPr>
          <w:rFonts w:cstheme="minorHAnsi"/>
          <w:lang w:eastAsia="es-CO"/>
        </w:rPr>
        <w:t>Diarrea o dolor abdominal</w:t>
      </w:r>
    </w:p>
    <w:p w:rsidR="00263B22" w:rsidRPr="00EA2945" w:rsidRDefault="00263B22" w:rsidP="00263B22">
      <w:pPr>
        <w:pStyle w:val="Prrafodelista"/>
        <w:numPr>
          <w:ilvl w:val="0"/>
          <w:numId w:val="19"/>
        </w:numPr>
        <w:shd w:val="clear" w:color="auto" w:fill="FFFFFF"/>
        <w:spacing w:after="264" w:line="240" w:lineRule="auto"/>
        <w:jc w:val="both"/>
        <w:rPr>
          <w:rFonts w:cstheme="minorHAnsi"/>
          <w:lang w:eastAsia="es-CO"/>
        </w:rPr>
      </w:pPr>
      <w:r w:rsidRPr="00EA2945">
        <w:rPr>
          <w:rFonts w:cstheme="minorHAnsi"/>
          <w:lang w:eastAsia="es-CO"/>
        </w:rPr>
        <w:t>Ardor al orinar</w:t>
      </w:r>
    </w:p>
    <w:p w:rsidR="00263B22" w:rsidRPr="00EA2945" w:rsidRDefault="00263B22" w:rsidP="00263B22">
      <w:pPr>
        <w:pStyle w:val="Prrafodelista"/>
        <w:numPr>
          <w:ilvl w:val="0"/>
          <w:numId w:val="19"/>
        </w:numPr>
        <w:shd w:val="clear" w:color="auto" w:fill="FFFFFF"/>
        <w:spacing w:after="264" w:line="240" w:lineRule="auto"/>
        <w:jc w:val="both"/>
        <w:rPr>
          <w:rFonts w:cstheme="minorHAnsi"/>
          <w:lang w:eastAsia="es-CO"/>
        </w:rPr>
      </w:pPr>
      <w:r w:rsidRPr="00EA2945">
        <w:rPr>
          <w:rFonts w:cstheme="minorHAnsi"/>
          <w:lang w:eastAsia="es-CO"/>
        </w:rPr>
        <w:t>Tos o picor intenso en la garganta</w:t>
      </w:r>
    </w:p>
    <w:p w:rsidR="00263B22" w:rsidRPr="00EA2945" w:rsidRDefault="00263B22" w:rsidP="00263B22">
      <w:pPr>
        <w:pStyle w:val="Prrafodelista"/>
        <w:numPr>
          <w:ilvl w:val="0"/>
          <w:numId w:val="19"/>
        </w:numPr>
        <w:shd w:val="clear" w:color="auto" w:fill="FFFFFF"/>
        <w:spacing w:after="264" w:line="240" w:lineRule="auto"/>
        <w:jc w:val="both"/>
        <w:rPr>
          <w:rFonts w:cstheme="minorHAnsi"/>
          <w:lang w:eastAsia="es-CO"/>
        </w:rPr>
      </w:pPr>
      <w:r w:rsidRPr="00EA2945">
        <w:rPr>
          <w:rFonts w:cstheme="minorHAnsi"/>
          <w:lang w:eastAsia="es-CO"/>
        </w:rPr>
        <w:t>Picor, enrojecimiento, pues, inflamación, sensibilidad inusual alrededor de una lesión, de una herida o del punto de inserción de catéter.</w:t>
      </w:r>
    </w:p>
    <w:p w:rsidR="00263B22" w:rsidRPr="00EA2945" w:rsidRDefault="00263B22" w:rsidP="00263B22">
      <w:pPr>
        <w:shd w:val="clear" w:color="auto" w:fill="FFFFFF"/>
        <w:spacing w:after="264"/>
        <w:ind w:left="708"/>
        <w:jc w:val="both"/>
        <w:rPr>
          <w:rFonts w:asciiTheme="minorHAnsi" w:hAnsiTheme="minorHAnsi" w:cstheme="minorHAnsi"/>
          <w:sz w:val="22"/>
          <w:szCs w:val="22"/>
          <w:lang w:eastAsia="es-CO"/>
        </w:rPr>
      </w:pPr>
      <w:r w:rsidRPr="00EA2945">
        <w:rPr>
          <w:rFonts w:asciiTheme="minorHAnsi" w:hAnsiTheme="minorHAnsi" w:cstheme="minorHAnsi"/>
          <w:sz w:val="22"/>
          <w:szCs w:val="22"/>
          <w:lang w:eastAsia="es-CO"/>
        </w:rPr>
        <w:t>PARA PREVENIR INFECCIONES SIGUE LAS SIGUIENTES RECOMENDACIONES:</w:t>
      </w:r>
    </w:p>
    <w:p w:rsidR="00263B22" w:rsidRPr="00EA2945" w:rsidRDefault="00263B22" w:rsidP="00263B22">
      <w:pPr>
        <w:pStyle w:val="Prrafodelista"/>
        <w:numPr>
          <w:ilvl w:val="0"/>
          <w:numId w:val="20"/>
        </w:numPr>
        <w:shd w:val="clear" w:color="auto" w:fill="FFFFFF"/>
        <w:spacing w:after="264" w:line="240" w:lineRule="auto"/>
        <w:jc w:val="both"/>
        <w:rPr>
          <w:rFonts w:cstheme="minorHAnsi"/>
          <w:lang w:eastAsia="es-CO"/>
        </w:rPr>
      </w:pPr>
      <w:r w:rsidRPr="00EA2945">
        <w:rPr>
          <w:rFonts w:cstheme="minorHAnsi"/>
          <w:lang w:eastAsia="es-CO"/>
        </w:rPr>
        <w:t>Lavarse las manos con frecuencia y tener siempre cerca desinfectante de manos.</w:t>
      </w:r>
    </w:p>
    <w:p w:rsidR="00263B22" w:rsidRPr="00EA2945" w:rsidRDefault="00263B22" w:rsidP="00263B22">
      <w:pPr>
        <w:pStyle w:val="Prrafodelista"/>
        <w:numPr>
          <w:ilvl w:val="0"/>
          <w:numId w:val="20"/>
        </w:numPr>
        <w:shd w:val="clear" w:color="auto" w:fill="FFFFFF"/>
        <w:spacing w:after="264" w:line="240" w:lineRule="auto"/>
        <w:jc w:val="both"/>
        <w:rPr>
          <w:rFonts w:cstheme="minorHAnsi"/>
          <w:lang w:eastAsia="es-CO"/>
        </w:rPr>
      </w:pPr>
      <w:r w:rsidRPr="00EA2945">
        <w:rPr>
          <w:rFonts w:cstheme="minorHAnsi"/>
          <w:lang w:eastAsia="es-CO"/>
        </w:rPr>
        <w:t>No recibir visitas de personas que estén enfermos.</w:t>
      </w:r>
    </w:p>
    <w:p w:rsidR="00EA70F8" w:rsidRPr="00EA2945" w:rsidRDefault="00263B22" w:rsidP="00263B22">
      <w:pPr>
        <w:pStyle w:val="Prrafodelista"/>
        <w:numPr>
          <w:ilvl w:val="0"/>
          <w:numId w:val="20"/>
        </w:numPr>
        <w:shd w:val="clear" w:color="auto" w:fill="FFFFFF"/>
        <w:spacing w:after="264" w:line="240" w:lineRule="auto"/>
        <w:jc w:val="both"/>
        <w:rPr>
          <w:rFonts w:cstheme="minorHAnsi"/>
          <w:lang w:eastAsia="es-CO"/>
        </w:rPr>
      </w:pPr>
      <w:r w:rsidRPr="00EA2945">
        <w:rPr>
          <w:rFonts w:cstheme="minorHAnsi"/>
          <w:lang w:eastAsia="es-CO"/>
        </w:rPr>
        <w:t>Evitar los tumultos de personas</w:t>
      </w:r>
    </w:p>
    <w:p w:rsidR="00263B22" w:rsidRPr="00EA2945" w:rsidRDefault="00263B22" w:rsidP="00263B22">
      <w:pPr>
        <w:pStyle w:val="Prrafodelista"/>
        <w:numPr>
          <w:ilvl w:val="0"/>
          <w:numId w:val="20"/>
        </w:numPr>
        <w:shd w:val="clear" w:color="auto" w:fill="FFFFFF"/>
        <w:spacing w:after="264" w:line="240" w:lineRule="auto"/>
        <w:jc w:val="both"/>
        <w:rPr>
          <w:rFonts w:cstheme="minorHAnsi"/>
          <w:lang w:eastAsia="es-CO"/>
        </w:rPr>
      </w:pPr>
      <w:r w:rsidRPr="00EA2945">
        <w:rPr>
          <w:rFonts w:cstheme="minorHAnsi"/>
          <w:lang w:eastAsia="es-CO"/>
        </w:rPr>
        <w:t>No morderse, arrancarse ni cortase las cutículas</w:t>
      </w:r>
    </w:p>
    <w:p w:rsidR="00263B22" w:rsidRPr="00EA2945" w:rsidRDefault="00263B22" w:rsidP="00263B22">
      <w:pPr>
        <w:pStyle w:val="Prrafodelista"/>
        <w:numPr>
          <w:ilvl w:val="0"/>
          <w:numId w:val="20"/>
        </w:numPr>
        <w:shd w:val="clear" w:color="auto" w:fill="FFFFFF"/>
        <w:spacing w:after="264" w:line="240" w:lineRule="auto"/>
        <w:jc w:val="both"/>
        <w:rPr>
          <w:rFonts w:cstheme="minorHAnsi"/>
          <w:lang w:eastAsia="es-CO"/>
        </w:rPr>
      </w:pPr>
      <w:r w:rsidRPr="00EA2945">
        <w:rPr>
          <w:rFonts w:cstheme="minorHAnsi"/>
          <w:lang w:eastAsia="es-CO"/>
        </w:rPr>
        <w:t>No limpiar excrementos de animales</w:t>
      </w:r>
    </w:p>
    <w:p w:rsidR="00263B22" w:rsidRPr="00EA2945" w:rsidRDefault="00263B22" w:rsidP="00263B22">
      <w:pPr>
        <w:pStyle w:val="Prrafodelista"/>
        <w:numPr>
          <w:ilvl w:val="0"/>
          <w:numId w:val="20"/>
        </w:numPr>
        <w:shd w:val="clear" w:color="auto" w:fill="FFFFFF"/>
        <w:spacing w:after="264" w:line="240" w:lineRule="auto"/>
        <w:jc w:val="both"/>
        <w:rPr>
          <w:rFonts w:cstheme="minorHAnsi"/>
          <w:lang w:eastAsia="es-CO"/>
        </w:rPr>
      </w:pPr>
      <w:r w:rsidRPr="00EA2945">
        <w:rPr>
          <w:rFonts w:cstheme="minorHAnsi"/>
          <w:lang w:eastAsia="es-CO"/>
        </w:rPr>
        <w:t>Lavar las verduras y frutas antes de comértelas</w:t>
      </w:r>
    </w:p>
    <w:p w:rsidR="00263B22" w:rsidRPr="00EA2945" w:rsidRDefault="00263B22" w:rsidP="00263B22">
      <w:pPr>
        <w:pStyle w:val="Prrafodelista"/>
        <w:numPr>
          <w:ilvl w:val="0"/>
          <w:numId w:val="20"/>
        </w:numPr>
        <w:shd w:val="clear" w:color="auto" w:fill="FFFFFF"/>
        <w:spacing w:after="264" w:line="240" w:lineRule="auto"/>
        <w:jc w:val="both"/>
        <w:rPr>
          <w:rFonts w:cstheme="minorHAnsi"/>
          <w:lang w:eastAsia="es-CO"/>
        </w:rPr>
      </w:pPr>
      <w:r w:rsidRPr="00EA2945">
        <w:rPr>
          <w:rFonts w:cstheme="minorHAnsi"/>
          <w:lang w:eastAsia="es-CO"/>
        </w:rPr>
        <w:t>No comer alimentos crudos (aves, mariscos, cerdo)</w:t>
      </w:r>
    </w:p>
    <w:p w:rsidR="00263B22" w:rsidRPr="00EA2945" w:rsidRDefault="00263B22" w:rsidP="00263B22">
      <w:pPr>
        <w:pStyle w:val="Prrafodelista"/>
        <w:numPr>
          <w:ilvl w:val="0"/>
          <w:numId w:val="20"/>
        </w:numPr>
        <w:shd w:val="clear" w:color="auto" w:fill="FFFFFF"/>
        <w:spacing w:after="264" w:line="240" w:lineRule="auto"/>
        <w:jc w:val="both"/>
        <w:rPr>
          <w:rFonts w:cstheme="minorHAnsi"/>
          <w:lang w:eastAsia="es-CO"/>
        </w:rPr>
      </w:pPr>
      <w:r w:rsidRPr="00EA2945">
        <w:rPr>
          <w:rFonts w:cstheme="minorHAnsi"/>
          <w:lang w:eastAsia="es-CO"/>
        </w:rPr>
        <w:t>Usar siempre zapatos</w:t>
      </w:r>
    </w:p>
    <w:p w:rsidR="00263B22" w:rsidRPr="00EA2945" w:rsidRDefault="00263B22" w:rsidP="00263B22">
      <w:pPr>
        <w:pStyle w:val="Prrafodelista"/>
        <w:numPr>
          <w:ilvl w:val="0"/>
          <w:numId w:val="20"/>
        </w:numPr>
        <w:shd w:val="clear" w:color="auto" w:fill="FFFFFF"/>
        <w:spacing w:after="264" w:line="240" w:lineRule="auto"/>
        <w:jc w:val="both"/>
        <w:rPr>
          <w:rFonts w:cstheme="minorHAnsi"/>
          <w:lang w:eastAsia="es-CO"/>
        </w:rPr>
      </w:pPr>
      <w:r w:rsidRPr="00EA2945">
        <w:rPr>
          <w:rFonts w:cstheme="minorHAnsi"/>
          <w:lang w:eastAsia="es-CO"/>
        </w:rPr>
        <w:t xml:space="preserve">No </w:t>
      </w:r>
      <w:r w:rsidR="00F107DA" w:rsidRPr="00EA2945">
        <w:rPr>
          <w:rFonts w:cstheme="minorHAnsi"/>
          <w:lang w:eastAsia="es-CO"/>
        </w:rPr>
        <w:t>auto medicarse</w:t>
      </w:r>
    </w:p>
    <w:p w:rsidR="000D23C4" w:rsidRPr="00EA2945" w:rsidRDefault="000D23C4" w:rsidP="00263B22">
      <w:pPr>
        <w:pStyle w:val="Prrafodelista"/>
        <w:shd w:val="clear" w:color="auto" w:fill="FFFFFF"/>
        <w:spacing w:after="264" w:line="240" w:lineRule="auto"/>
        <w:jc w:val="both"/>
        <w:rPr>
          <w:rFonts w:cstheme="minorHAnsi"/>
          <w:lang w:eastAsia="es-CO"/>
        </w:rPr>
      </w:pPr>
    </w:p>
    <w:p w:rsidR="00F107DA" w:rsidRPr="00EA2945" w:rsidRDefault="00F107DA" w:rsidP="00263B22">
      <w:pPr>
        <w:pStyle w:val="Prrafodelista"/>
        <w:shd w:val="clear" w:color="auto" w:fill="FFFFFF"/>
        <w:spacing w:after="264" w:line="240" w:lineRule="auto"/>
        <w:jc w:val="both"/>
        <w:rPr>
          <w:rFonts w:cstheme="minorHAnsi"/>
          <w:lang w:eastAsia="es-CO"/>
        </w:rPr>
      </w:pP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3446"/>
        <w:gridCol w:w="4049"/>
      </w:tblGrid>
      <w:tr w:rsidR="00F107DA" w:rsidRPr="00EA2945" w:rsidTr="00F107DA">
        <w:trPr>
          <w:trHeight w:val="221"/>
        </w:trPr>
        <w:tc>
          <w:tcPr>
            <w:tcW w:w="3485" w:type="dxa"/>
            <w:tcBorders>
              <w:top w:val="single" w:sz="4" w:space="0" w:color="auto"/>
              <w:left w:val="single" w:sz="4" w:space="0" w:color="auto"/>
              <w:bottom w:val="single" w:sz="4" w:space="0" w:color="auto"/>
              <w:right w:val="single" w:sz="4" w:space="0" w:color="auto"/>
            </w:tcBorders>
            <w:hideMark/>
          </w:tcPr>
          <w:p w:rsidR="00F107DA" w:rsidRPr="00EA2945" w:rsidRDefault="00F107DA" w:rsidP="00F107DA">
            <w:pPr>
              <w:spacing w:line="276" w:lineRule="auto"/>
              <w:ind w:left="360"/>
              <w:rPr>
                <w:rFonts w:asciiTheme="minorHAnsi" w:hAnsiTheme="minorHAnsi" w:cs="Calibri"/>
                <w:b/>
                <w:sz w:val="22"/>
                <w:szCs w:val="22"/>
              </w:rPr>
            </w:pPr>
            <w:r w:rsidRPr="00EA2945">
              <w:rPr>
                <w:rFonts w:asciiTheme="minorHAnsi" w:hAnsiTheme="minorHAnsi" w:cs="Calibri"/>
                <w:b/>
                <w:sz w:val="22"/>
                <w:szCs w:val="22"/>
              </w:rPr>
              <w:t>ELABORO</w:t>
            </w:r>
          </w:p>
        </w:tc>
        <w:tc>
          <w:tcPr>
            <w:tcW w:w="3446" w:type="dxa"/>
            <w:tcBorders>
              <w:top w:val="single" w:sz="4" w:space="0" w:color="auto"/>
              <w:left w:val="single" w:sz="4" w:space="0" w:color="auto"/>
              <w:bottom w:val="single" w:sz="4" w:space="0" w:color="auto"/>
              <w:right w:val="single" w:sz="4" w:space="0" w:color="auto"/>
            </w:tcBorders>
            <w:hideMark/>
          </w:tcPr>
          <w:p w:rsidR="00F107DA" w:rsidRPr="00EA2945" w:rsidRDefault="00F107DA" w:rsidP="00F107DA">
            <w:pPr>
              <w:spacing w:line="276" w:lineRule="auto"/>
              <w:rPr>
                <w:rFonts w:asciiTheme="minorHAnsi" w:hAnsiTheme="minorHAnsi" w:cs="Calibri"/>
                <w:b/>
                <w:sz w:val="22"/>
                <w:szCs w:val="22"/>
              </w:rPr>
            </w:pPr>
            <w:r w:rsidRPr="00EA2945">
              <w:rPr>
                <w:rFonts w:asciiTheme="minorHAnsi" w:hAnsiTheme="minorHAnsi" w:cs="Calibri"/>
                <w:b/>
                <w:sz w:val="22"/>
                <w:szCs w:val="22"/>
              </w:rPr>
              <w:t>REVISO</w:t>
            </w:r>
          </w:p>
        </w:tc>
        <w:tc>
          <w:tcPr>
            <w:tcW w:w="4049" w:type="dxa"/>
            <w:tcBorders>
              <w:top w:val="single" w:sz="4" w:space="0" w:color="auto"/>
              <w:left w:val="single" w:sz="4" w:space="0" w:color="auto"/>
              <w:bottom w:val="single" w:sz="4" w:space="0" w:color="auto"/>
              <w:right w:val="single" w:sz="4" w:space="0" w:color="auto"/>
            </w:tcBorders>
            <w:hideMark/>
          </w:tcPr>
          <w:p w:rsidR="00F107DA" w:rsidRPr="00EA2945" w:rsidRDefault="00F107DA" w:rsidP="00F107DA">
            <w:pPr>
              <w:spacing w:line="276" w:lineRule="auto"/>
              <w:rPr>
                <w:rFonts w:asciiTheme="minorHAnsi" w:hAnsiTheme="minorHAnsi" w:cs="Calibri"/>
                <w:b/>
                <w:sz w:val="22"/>
                <w:szCs w:val="22"/>
              </w:rPr>
            </w:pPr>
            <w:r w:rsidRPr="00EA2945">
              <w:rPr>
                <w:rFonts w:asciiTheme="minorHAnsi" w:hAnsiTheme="minorHAnsi" w:cs="Calibri"/>
                <w:b/>
                <w:sz w:val="22"/>
                <w:szCs w:val="22"/>
              </w:rPr>
              <w:t>APROBO</w:t>
            </w:r>
          </w:p>
        </w:tc>
      </w:tr>
      <w:tr w:rsidR="00F107DA" w:rsidRPr="00EA2945" w:rsidTr="00F107DA">
        <w:trPr>
          <w:trHeight w:val="940"/>
        </w:trPr>
        <w:tc>
          <w:tcPr>
            <w:tcW w:w="3485" w:type="dxa"/>
            <w:tcBorders>
              <w:top w:val="single" w:sz="4" w:space="0" w:color="auto"/>
              <w:left w:val="single" w:sz="4" w:space="0" w:color="auto"/>
              <w:bottom w:val="single" w:sz="4" w:space="0" w:color="auto"/>
              <w:right w:val="single" w:sz="4" w:space="0" w:color="auto"/>
            </w:tcBorders>
            <w:hideMark/>
          </w:tcPr>
          <w:p w:rsidR="00F107DA" w:rsidRPr="00EA2945" w:rsidRDefault="00F107DA" w:rsidP="00F107DA">
            <w:pPr>
              <w:spacing w:line="276" w:lineRule="auto"/>
              <w:rPr>
                <w:rFonts w:asciiTheme="minorHAnsi" w:hAnsiTheme="minorHAnsi" w:cs="Calibri"/>
                <w:sz w:val="22"/>
                <w:szCs w:val="22"/>
              </w:rPr>
            </w:pPr>
            <w:r w:rsidRPr="00EA2945">
              <w:rPr>
                <w:rFonts w:asciiTheme="minorHAnsi" w:hAnsiTheme="minorHAnsi" w:cs="Calibri"/>
                <w:sz w:val="22"/>
                <w:szCs w:val="22"/>
              </w:rPr>
              <w:t xml:space="preserve"> NOMBRE: SANDRA MARCELA GONZÁLEZ SUÁREZ</w:t>
            </w:r>
          </w:p>
          <w:p w:rsidR="00F107DA" w:rsidRPr="00EA2945" w:rsidRDefault="00F107DA" w:rsidP="00F107DA">
            <w:pPr>
              <w:spacing w:line="276" w:lineRule="auto"/>
              <w:rPr>
                <w:rFonts w:asciiTheme="minorHAnsi" w:hAnsiTheme="minorHAnsi" w:cs="Calibri"/>
                <w:sz w:val="22"/>
                <w:szCs w:val="22"/>
              </w:rPr>
            </w:pPr>
            <w:r w:rsidRPr="00EA2945">
              <w:rPr>
                <w:rFonts w:asciiTheme="minorHAnsi" w:hAnsiTheme="minorHAnsi" w:cs="Calibri"/>
                <w:sz w:val="22"/>
                <w:szCs w:val="22"/>
              </w:rPr>
              <w:t>CARGO: MEDICO</w:t>
            </w:r>
          </w:p>
          <w:p w:rsidR="00F107DA" w:rsidRPr="00EA2945" w:rsidRDefault="00F107DA" w:rsidP="00F107DA">
            <w:pPr>
              <w:spacing w:line="276" w:lineRule="auto"/>
              <w:rPr>
                <w:rFonts w:asciiTheme="minorHAnsi" w:hAnsiTheme="minorHAnsi" w:cs="Calibri"/>
                <w:sz w:val="22"/>
                <w:szCs w:val="22"/>
              </w:rPr>
            </w:pPr>
            <w:r w:rsidRPr="00EA2945">
              <w:rPr>
                <w:rFonts w:asciiTheme="minorHAnsi" w:hAnsiTheme="minorHAnsi" w:cs="Calibri"/>
                <w:sz w:val="22"/>
                <w:szCs w:val="22"/>
              </w:rPr>
              <w:t>FECHA:</w:t>
            </w:r>
          </w:p>
        </w:tc>
        <w:tc>
          <w:tcPr>
            <w:tcW w:w="3446" w:type="dxa"/>
            <w:tcBorders>
              <w:top w:val="single" w:sz="4" w:space="0" w:color="auto"/>
              <w:left w:val="single" w:sz="4" w:space="0" w:color="auto"/>
              <w:bottom w:val="single" w:sz="4" w:space="0" w:color="auto"/>
              <w:right w:val="single" w:sz="4" w:space="0" w:color="auto"/>
            </w:tcBorders>
            <w:hideMark/>
          </w:tcPr>
          <w:p w:rsidR="00F107DA" w:rsidRPr="00EA2945" w:rsidRDefault="00F107DA" w:rsidP="00F107DA">
            <w:pPr>
              <w:spacing w:line="276" w:lineRule="auto"/>
              <w:rPr>
                <w:rFonts w:asciiTheme="minorHAnsi" w:hAnsiTheme="minorHAnsi" w:cs="Calibri"/>
                <w:sz w:val="22"/>
                <w:szCs w:val="22"/>
              </w:rPr>
            </w:pPr>
            <w:r w:rsidRPr="00EA2945">
              <w:rPr>
                <w:rFonts w:asciiTheme="minorHAnsi" w:hAnsiTheme="minorHAnsi" w:cs="Calibri"/>
                <w:sz w:val="22"/>
                <w:szCs w:val="22"/>
              </w:rPr>
              <w:t>NOMBRE: MARIO ERNESTO CORREA C</w:t>
            </w:r>
          </w:p>
          <w:p w:rsidR="00F107DA" w:rsidRPr="00EA2945" w:rsidRDefault="00F107DA" w:rsidP="00F107DA">
            <w:pPr>
              <w:spacing w:line="276" w:lineRule="auto"/>
              <w:rPr>
                <w:rFonts w:asciiTheme="minorHAnsi" w:hAnsiTheme="minorHAnsi" w:cs="Calibri"/>
                <w:sz w:val="22"/>
                <w:szCs w:val="22"/>
              </w:rPr>
            </w:pPr>
            <w:r w:rsidRPr="00EA2945">
              <w:rPr>
                <w:rFonts w:asciiTheme="minorHAnsi" w:hAnsiTheme="minorHAnsi" w:cs="Calibri"/>
                <w:sz w:val="22"/>
                <w:szCs w:val="22"/>
              </w:rPr>
              <w:t>CARGO: HEMATOLO - ONCOLOGO</w:t>
            </w:r>
          </w:p>
          <w:p w:rsidR="00F107DA" w:rsidRPr="00EA2945" w:rsidRDefault="00F107DA" w:rsidP="00F107DA">
            <w:pPr>
              <w:spacing w:line="276" w:lineRule="auto"/>
              <w:rPr>
                <w:rFonts w:asciiTheme="minorHAnsi" w:hAnsiTheme="minorHAnsi" w:cs="Calibri"/>
                <w:sz w:val="22"/>
                <w:szCs w:val="22"/>
              </w:rPr>
            </w:pPr>
            <w:r w:rsidRPr="00EA2945">
              <w:rPr>
                <w:rFonts w:asciiTheme="minorHAnsi" w:hAnsiTheme="minorHAnsi" w:cs="Calibri"/>
                <w:sz w:val="22"/>
                <w:szCs w:val="22"/>
              </w:rPr>
              <w:t xml:space="preserve">FECHA: </w:t>
            </w:r>
          </w:p>
        </w:tc>
        <w:tc>
          <w:tcPr>
            <w:tcW w:w="4049" w:type="dxa"/>
            <w:tcBorders>
              <w:top w:val="single" w:sz="4" w:space="0" w:color="auto"/>
              <w:left w:val="single" w:sz="4" w:space="0" w:color="auto"/>
              <w:bottom w:val="single" w:sz="4" w:space="0" w:color="auto"/>
              <w:right w:val="single" w:sz="4" w:space="0" w:color="auto"/>
            </w:tcBorders>
            <w:hideMark/>
          </w:tcPr>
          <w:p w:rsidR="00F107DA" w:rsidRPr="00EA2945" w:rsidRDefault="00F107DA" w:rsidP="00F107DA">
            <w:pPr>
              <w:spacing w:line="276" w:lineRule="auto"/>
              <w:rPr>
                <w:rFonts w:asciiTheme="minorHAnsi" w:hAnsiTheme="minorHAnsi" w:cs="Calibri"/>
                <w:sz w:val="22"/>
                <w:szCs w:val="22"/>
              </w:rPr>
            </w:pPr>
            <w:r w:rsidRPr="00EA2945">
              <w:rPr>
                <w:rFonts w:asciiTheme="minorHAnsi" w:hAnsiTheme="minorHAnsi" w:cs="Calibri"/>
                <w:sz w:val="22"/>
                <w:szCs w:val="22"/>
              </w:rPr>
              <w:t>NOMBRE: LUIS ALFONSO  BUSTAMANTE</w:t>
            </w:r>
          </w:p>
          <w:p w:rsidR="00F107DA" w:rsidRPr="00EA2945" w:rsidRDefault="00F107DA" w:rsidP="00F107DA">
            <w:pPr>
              <w:spacing w:line="276" w:lineRule="auto"/>
              <w:rPr>
                <w:rFonts w:asciiTheme="minorHAnsi" w:hAnsiTheme="minorHAnsi" w:cs="Calibri"/>
                <w:sz w:val="22"/>
                <w:szCs w:val="22"/>
              </w:rPr>
            </w:pPr>
            <w:r w:rsidRPr="00EA2945">
              <w:rPr>
                <w:rFonts w:asciiTheme="minorHAnsi" w:hAnsiTheme="minorHAnsi" w:cs="Calibri"/>
                <w:sz w:val="22"/>
                <w:szCs w:val="22"/>
              </w:rPr>
              <w:t>CARGO: DIRECTOR CIENTIFICO</w:t>
            </w:r>
          </w:p>
          <w:p w:rsidR="00F107DA" w:rsidRPr="00EA2945" w:rsidRDefault="00F107DA" w:rsidP="00F107DA">
            <w:pPr>
              <w:spacing w:line="276" w:lineRule="auto"/>
              <w:rPr>
                <w:rFonts w:asciiTheme="minorHAnsi" w:hAnsiTheme="minorHAnsi" w:cs="Calibri"/>
                <w:sz w:val="22"/>
                <w:szCs w:val="22"/>
              </w:rPr>
            </w:pPr>
            <w:r w:rsidRPr="00EA2945">
              <w:rPr>
                <w:rFonts w:asciiTheme="minorHAnsi" w:hAnsiTheme="minorHAnsi" w:cs="Calibri"/>
                <w:sz w:val="22"/>
                <w:szCs w:val="22"/>
              </w:rPr>
              <w:t>FECHA:</w:t>
            </w:r>
          </w:p>
        </w:tc>
      </w:tr>
    </w:tbl>
    <w:p w:rsidR="00F107DA" w:rsidRPr="00EA2945" w:rsidRDefault="00F107DA" w:rsidP="00263B22">
      <w:pPr>
        <w:pStyle w:val="Prrafodelista"/>
        <w:shd w:val="clear" w:color="auto" w:fill="FFFFFF"/>
        <w:spacing w:after="264" w:line="240" w:lineRule="auto"/>
        <w:jc w:val="both"/>
        <w:rPr>
          <w:rFonts w:cstheme="minorHAnsi"/>
          <w:lang w:eastAsia="es-CO"/>
        </w:rPr>
      </w:pPr>
    </w:p>
    <w:p w:rsidR="00981245" w:rsidRPr="00EA2945" w:rsidRDefault="00981245" w:rsidP="00263B22">
      <w:pPr>
        <w:shd w:val="clear" w:color="auto" w:fill="FFFFFF"/>
        <w:spacing w:after="264"/>
        <w:jc w:val="both"/>
        <w:rPr>
          <w:rFonts w:asciiTheme="minorHAnsi" w:hAnsiTheme="minorHAnsi" w:cstheme="minorHAnsi"/>
          <w:sz w:val="22"/>
          <w:szCs w:val="22"/>
          <w:lang w:eastAsia="es-CO"/>
        </w:rPr>
      </w:pPr>
    </w:p>
    <w:p w:rsidR="0095464A" w:rsidRPr="00EA2945" w:rsidRDefault="0095464A" w:rsidP="00263B22">
      <w:pPr>
        <w:pStyle w:val="Prrafodelista"/>
        <w:shd w:val="clear" w:color="auto" w:fill="FFFFFF"/>
        <w:spacing w:after="264" w:line="240" w:lineRule="auto"/>
        <w:jc w:val="both"/>
        <w:rPr>
          <w:rFonts w:cstheme="minorHAnsi"/>
          <w:lang w:eastAsia="es-CO"/>
        </w:rPr>
      </w:pPr>
    </w:p>
    <w:p w:rsidR="004203EA" w:rsidRPr="00EA2945" w:rsidRDefault="004203EA" w:rsidP="00263B22">
      <w:pPr>
        <w:pStyle w:val="NormalWeb"/>
        <w:shd w:val="clear" w:color="auto" w:fill="FFFFFF"/>
        <w:jc w:val="both"/>
        <w:rPr>
          <w:rFonts w:asciiTheme="minorHAnsi" w:hAnsiTheme="minorHAnsi" w:cstheme="minorHAnsi"/>
          <w:color w:val="414141"/>
          <w:sz w:val="22"/>
          <w:szCs w:val="22"/>
          <w:lang w:val="es-ES"/>
        </w:rPr>
      </w:pPr>
    </w:p>
    <w:p w:rsidR="004203EA" w:rsidRPr="00EA2945" w:rsidRDefault="004203EA" w:rsidP="00263B22">
      <w:pPr>
        <w:pStyle w:val="NormalWeb"/>
        <w:shd w:val="clear" w:color="auto" w:fill="FFFFFF"/>
        <w:jc w:val="both"/>
        <w:rPr>
          <w:rFonts w:asciiTheme="minorHAnsi" w:hAnsiTheme="minorHAnsi" w:cstheme="minorHAnsi"/>
          <w:b/>
          <w:sz w:val="22"/>
          <w:szCs w:val="22"/>
          <w:lang w:val="es-ES"/>
        </w:rPr>
      </w:pPr>
    </w:p>
    <w:p w:rsidR="004203EA" w:rsidRPr="00EA2945" w:rsidRDefault="004203EA" w:rsidP="00263B22">
      <w:pPr>
        <w:jc w:val="both"/>
        <w:rPr>
          <w:rFonts w:asciiTheme="minorHAnsi" w:hAnsiTheme="minorHAnsi" w:cstheme="minorHAnsi"/>
          <w:b/>
          <w:sz w:val="22"/>
          <w:szCs w:val="22"/>
        </w:rPr>
      </w:pPr>
    </w:p>
    <w:sectPr w:rsidR="004203EA" w:rsidRPr="00EA2945" w:rsidSect="00470A23">
      <w:headerReference w:type="default" r:id="rId6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945" w:rsidRDefault="00EA2945" w:rsidP="00EA2945">
      <w:r>
        <w:separator/>
      </w:r>
    </w:p>
  </w:endnote>
  <w:endnote w:type="continuationSeparator" w:id="0">
    <w:p w:rsidR="00EA2945" w:rsidRDefault="00EA2945" w:rsidP="00EA2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945" w:rsidRDefault="00EA2945" w:rsidP="00EA2945">
      <w:r>
        <w:separator/>
      </w:r>
    </w:p>
  </w:footnote>
  <w:footnote w:type="continuationSeparator" w:id="0">
    <w:p w:rsidR="00EA2945" w:rsidRDefault="00EA2945" w:rsidP="00EA2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page" w:horzAnchor="margin" w:tblpY="901"/>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3"/>
      <w:gridCol w:w="3131"/>
      <w:gridCol w:w="2791"/>
      <w:gridCol w:w="1707"/>
    </w:tblGrid>
    <w:tr w:rsidR="00EA2945" w:rsidRPr="00C6787B" w:rsidTr="00C52AD1">
      <w:trPr>
        <w:cantSplit/>
        <w:trHeight w:val="239"/>
      </w:trPr>
      <w:tc>
        <w:tcPr>
          <w:tcW w:w="1209" w:type="pct"/>
          <w:vMerge w:val="restart"/>
          <w:tcBorders>
            <w:top w:val="single" w:sz="4" w:space="0" w:color="auto"/>
            <w:left w:val="single" w:sz="4" w:space="0" w:color="auto"/>
            <w:bottom w:val="single" w:sz="4" w:space="0" w:color="auto"/>
            <w:right w:val="single" w:sz="4" w:space="0" w:color="auto"/>
          </w:tcBorders>
          <w:vAlign w:val="center"/>
          <w:hideMark/>
        </w:tcPr>
        <w:p w:rsidR="00EA2945" w:rsidRPr="00C6787B" w:rsidRDefault="00EA2945" w:rsidP="00EA2945">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noProof/>
              <w:sz w:val="16"/>
              <w:szCs w:val="16"/>
              <w:lang w:eastAsia="es-CO"/>
            </w:rPr>
            <w:drawing>
              <wp:anchor distT="0" distB="0" distL="114300" distR="114300" simplePos="0" relativeHeight="251659264" behindDoc="0" locked="0" layoutInCell="1" allowOverlap="1" wp14:anchorId="1DD9F23B" wp14:editId="4D2E7B6D">
                <wp:simplePos x="0" y="0"/>
                <wp:positionH relativeFrom="column">
                  <wp:posOffset>62865</wp:posOffset>
                </wp:positionH>
                <wp:positionV relativeFrom="paragraph">
                  <wp:posOffset>7620</wp:posOffset>
                </wp:positionV>
                <wp:extent cx="1218565" cy="295275"/>
                <wp:effectExtent l="0" t="0" r="63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 SAN RAFA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8565" cy="29527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ahoma"/>
              <w:sz w:val="16"/>
              <w:szCs w:val="16"/>
              <w:lang w:eastAsia="en-US"/>
            </w:rPr>
            <w:t>|</w:t>
          </w:r>
        </w:p>
      </w:tc>
      <w:tc>
        <w:tcPr>
          <w:tcW w:w="2943" w:type="pct"/>
          <w:gridSpan w:val="2"/>
          <w:tcBorders>
            <w:top w:val="single" w:sz="4" w:space="0" w:color="auto"/>
            <w:left w:val="single" w:sz="4" w:space="0" w:color="auto"/>
            <w:bottom w:val="single" w:sz="4" w:space="0" w:color="auto"/>
            <w:right w:val="single" w:sz="4" w:space="0" w:color="auto"/>
          </w:tcBorders>
          <w:vAlign w:val="center"/>
          <w:hideMark/>
        </w:tcPr>
        <w:p w:rsidR="00EA2945" w:rsidRPr="00C6787B" w:rsidRDefault="00EA2945" w:rsidP="00EA2945">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NOMBRE</w:t>
          </w:r>
        </w:p>
        <w:p w:rsidR="00EA2945" w:rsidRPr="00C6787B" w:rsidRDefault="00EA2945" w:rsidP="00EA2945">
          <w:pPr>
            <w:pStyle w:val="Encabezado"/>
            <w:spacing w:line="276" w:lineRule="auto"/>
            <w:jc w:val="center"/>
            <w:rPr>
              <w:rFonts w:asciiTheme="minorHAnsi" w:hAnsiTheme="minorHAnsi" w:cs="Tahoma"/>
              <w:b/>
              <w:sz w:val="16"/>
              <w:szCs w:val="16"/>
              <w:lang w:eastAsia="en-US"/>
            </w:rPr>
          </w:pPr>
          <w:r w:rsidRPr="00C6787B">
            <w:rPr>
              <w:rFonts w:asciiTheme="minorHAnsi" w:hAnsiTheme="minorHAnsi" w:cs="Tahoma"/>
              <w:b/>
              <w:sz w:val="16"/>
              <w:szCs w:val="16"/>
              <w:lang w:eastAsia="en-US"/>
            </w:rPr>
            <w:t xml:space="preserve"> INDICACIONES AL PACIENTE QUE VA A SER INTERVENIDO QUIRÚRGICAMENTE</w:t>
          </w:r>
        </w:p>
      </w:tc>
      <w:tc>
        <w:tcPr>
          <w:tcW w:w="848" w:type="pct"/>
          <w:tcBorders>
            <w:top w:val="single" w:sz="4" w:space="0" w:color="auto"/>
            <w:left w:val="single" w:sz="4" w:space="0" w:color="auto"/>
            <w:bottom w:val="single" w:sz="4" w:space="0" w:color="auto"/>
            <w:right w:val="single" w:sz="4" w:space="0" w:color="auto"/>
          </w:tcBorders>
          <w:vAlign w:val="center"/>
          <w:hideMark/>
        </w:tcPr>
        <w:p w:rsidR="00EA2945" w:rsidRPr="00C6787B" w:rsidRDefault="00EA2945" w:rsidP="00EA2945">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CODIGO</w:t>
          </w:r>
        </w:p>
        <w:p w:rsidR="00EA2945" w:rsidRPr="00C6787B" w:rsidRDefault="00EA2945" w:rsidP="00EA2945">
          <w:pPr>
            <w:pStyle w:val="Encabezado"/>
            <w:spacing w:line="276" w:lineRule="auto"/>
            <w:jc w:val="center"/>
            <w:rPr>
              <w:rFonts w:asciiTheme="minorHAnsi" w:hAnsiTheme="minorHAnsi" w:cs="Tahoma"/>
              <w:b/>
              <w:sz w:val="16"/>
              <w:szCs w:val="16"/>
              <w:lang w:eastAsia="en-US"/>
            </w:rPr>
          </w:pPr>
          <w:r w:rsidRPr="0048210B">
            <w:rPr>
              <w:rFonts w:asciiTheme="minorHAnsi" w:hAnsiTheme="minorHAnsi" w:cs="Tahoma"/>
              <w:b/>
              <w:sz w:val="16"/>
              <w:szCs w:val="16"/>
              <w:lang w:eastAsia="en-US"/>
            </w:rPr>
            <w:t>05-1-OD-001</w:t>
          </w:r>
        </w:p>
      </w:tc>
    </w:tr>
    <w:tr w:rsidR="00EA2945" w:rsidRPr="00C6787B" w:rsidTr="00C52AD1">
      <w:trPr>
        <w:cantSplit/>
        <w:trHeight w:val="185"/>
      </w:trPr>
      <w:tc>
        <w:tcPr>
          <w:tcW w:w="1209" w:type="pct"/>
          <w:vMerge/>
          <w:tcBorders>
            <w:top w:val="single" w:sz="4" w:space="0" w:color="auto"/>
            <w:left w:val="single" w:sz="4" w:space="0" w:color="auto"/>
            <w:bottom w:val="single" w:sz="4" w:space="0" w:color="auto"/>
            <w:right w:val="single" w:sz="4" w:space="0" w:color="auto"/>
          </w:tcBorders>
          <w:vAlign w:val="center"/>
          <w:hideMark/>
        </w:tcPr>
        <w:p w:rsidR="00EA2945" w:rsidRPr="00C6787B" w:rsidRDefault="00EA2945" w:rsidP="00EA2945">
          <w:pPr>
            <w:rPr>
              <w:rFonts w:asciiTheme="minorHAnsi" w:hAnsiTheme="minorHAnsi" w:cs="Tahoma"/>
              <w:sz w:val="16"/>
              <w:szCs w:val="16"/>
              <w:lang w:eastAsia="en-US"/>
            </w:rPr>
          </w:pPr>
        </w:p>
      </w:tc>
      <w:tc>
        <w:tcPr>
          <w:tcW w:w="1556" w:type="pct"/>
          <w:vMerge w:val="restart"/>
          <w:tcBorders>
            <w:top w:val="single" w:sz="4" w:space="0" w:color="auto"/>
            <w:left w:val="single" w:sz="4" w:space="0" w:color="auto"/>
            <w:bottom w:val="single" w:sz="4" w:space="0" w:color="auto"/>
            <w:right w:val="single" w:sz="4" w:space="0" w:color="auto"/>
          </w:tcBorders>
          <w:vAlign w:val="center"/>
        </w:tcPr>
        <w:p w:rsidR="00EA2945" w:rsidRPr="00C6787B" w:rsidRDefault="00EA2945" w:rsidP="00EA2945">
          <w:pPr>
            <w:pStyle w:val="Encabezado"/>
            <w:spacing w:line="276" w:lineRule="auto"/>
            <w:jc w:val="center"/>
            <w:rPr>
              <w:rFonts w:asciiTheme="minorHAnsi" w:hAnsiTheme="minorHAnsi" w:cs="Tahoma"/>
              <w:sz w:val="16"/>
              <w:szCs w:val="16"/>
              <w:lang w:eastAsia="en-US"/>
            </w:rPr>
          </w:pPr>
        </w:p>
        <w:p w:rsidR="00EA2945" w:rsidRPr="00C6787B" w:rsidRDefault="00EA2945" w:rsidP="00EA2945">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TIPO DE DOCUMENTO</w:t>
          </w:r>
        </w:p>
        <w:p w:rsidR="00EA2945" w:rsidRPr="00C6787B" w:rsidRDefault="00EA2945" w:rsidP="00EA2945">
          <w:pPr>
            <w:pStyle w:val="Encabezado"/>
            <w:spacing w:line="276" w:lineRule="auto"/>
            <w:jc w:val="center"/>
            <w:rPr>
              <w:rFonts w:asciiTheme="minorHAnsi" w:hAnsiTheme="minorHAnsi" w:cs="Tahoma"/>
              <w:b/>
              <w:sz w:val="16"/>
              <w:szCs w:val="16"/>
              <w:lang w:eastAsia="en-US"/>
            </w:rPr>
          </w:pPr>
          <w:r w:rsidRPr="00C6787B">
            <w:rPr>
              <w:rFonts w:asciiTheme="minorHAnsi" w:hAnsiTheme="minorHAnsi" w:cs="Tahoma"/>
              <w:b/>
              <w:sz w:val="16"/>
              <w:szCs w:val="16"/>
              <w:lang w:eastAsia="en-US"/>
            </w:rPr>
            <w:t>OTROS DOCUMENTOS</w:t>
          </w:r>
        </w:p>
      </w:tc>
      <w:tc>
        <w:tcPr>
          <w:tcW w:w="1387" w:type="pct"/>
          <w:vMerge w:val="restart"/>
          <w:tcBorders>
            <w:top w:val="single" w:sz="4" w:space="0" w:color="auto"/>
            <w:left w:val="single" w:sz="4" w:space="0" w:color="auto"/>
            <w:bottom w:val="single" w:sz="4" w:space="0" w:color="auto"/>
            <w:right w:val="single" w:sz="4" w:space="0" w:color="auto"/>
          </w:tcBorders>
          <w:vAlign w:val="center"/>
        </w:tcPr>
        <w:p w:rsidR="00EA2945" w:rsidRPr="00C6787B" w:rsidRDefault="00EA2945" w:rsidP="00EA2945">
          <w:pPr>
            <w:pStyle w:val="Encabezado"/>
            <w:spacing w:line="276" w:lineRule="auto"/>
            <w:jc w:val="center"/>
            <w:rPr>
              <w:rFonts w:asciiTheme="minorHAnsi" w:hAnsiTheme="minorHAnsi" w:cs="Tahoma"/>
              <w:sz w:val="16"/>
              <w:szCs w:val="16"/>
              <w:lang w:eastAsia="en-US"/>
            </w:rPr>
          </w:pPr>
        </w:p>
        <w:p w:rsidR="00EA2945" w:rsidRPr="00C6787B" w:rsidRDefault="00EA2945" w:rsidP="00EA2945">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PROCESO</w:t>
          </w:r>
        </w:p>
        <w:p w:rsidR="00EA2945" w:rsidRPr="00C6787B" w:rsidRDefault="00EA2945" w:rsidP="00EA2945">
          <w:pPr>
            <w:pStyle w:val="Encabezado"/>
            <w:spacing w:line="276" w:lineRule="auto"/>
            <w:jc w:val="center"/>
            <w:rPr>
              <w:rFonts w:asciiTheme="minorHAnsi" w:hAnsiTheme="minorHAnsi" w:cs="Tahoma"/>
              <w:b/>
              <w:sz w:val="16"/>
              <w:szCs w:val="16"/>
              <w:lang w:eastAsia="en-US"/>
            </w:rPr>
          </w:pPr>
          <w:r w:rsidRPr="00C6787B">
            <w:rPr>
              <w:rFonts w:asciiTheme="minorHAnsi" w:hAnsiTheme="minorHAnsi" w:cs="Tahoma"/>
              <w:b/>
              <w:sz w:val="16"/>
              <w:szCs w:val="16"/>
              <w:lang w:eastAsia="en-US"/>
            </w:rPr>
            <w:t>MISIONAL</w:t>
          </w:r>
        </w:p>
      </w:tc>
      <w:tc>
        <w:tcPr>
          <w:tcW w:w="848" w:type="pct"/>
          <w:tcBorders>
            <w:top w:val="single" w:sz="4" w:space="0" w:color="auto"/>
            <w:left w:val="single" w:sz="4" w:space="0" w:color="auto"/>
            <w:bottom w:val="single" w:sz="4" w:space="0" w:color="auto"/>
            <w:right w:val="single" w:sz="4" w:space="0" w:color="auto"/>
          </w:tcBorders>
          <w:vAlign w:val="center"/>
          <w:hideMark/>
        </w:tcPr>
        <w:p w:rsidR="00EA2945" w:rsidRPr="00C6787B" w:rsidRDefault="00EA2945" w:rsidP="00EA2945">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 xml:space="preserve">VERSION </w:t>
          </w:r>
          <w:r w:rsidRPr="00C6787B">
            <w:rPr>
              <w:rFonts w:asciiTheme="minorHAnsi" w:hAnsiTheme="minorHAnsi" w:cs="Tahoma"/>
              <w:b/>
              <w:sz w:val="16"/>
              <w:szCs w:val="16"/>
              <w:lang w:eastAsia="en-US"/>
            </w:rPr>
            <w:t>5</w:t>
          </w:r>
        </w:p>
      </w:tc>
    </w:tr>
    <w:tr w:rsidR="00EA2945" w:rsidRPr="00C6787B" w:rsidTr="00C52AD1">
      <w:trPr>
        <w:cantSplit/>
        <w:trHeight w:val="263"/>
      </w:trPr>
      <w:tc>
        <w:tcPr>
          <w:tcW w:w="1209" w:type="pct"/>
          <w:vMerge/>
          <w:tcBorders>
            <w:top w:val="single" w:sz="4" w:space="0" w:color="auto"/>
            <w:left w:val="single" w:sz="4" w:space="0" w:color="auto"/>
            <w:bottom w:val="single" w:sz="4" w:space="0" w:color="auto"/>
            <w:right w:val="single" w:sz="4" w:space="0" w:color="auto"/>
          </w:tcBorders>
          <w:vAlign w:val="center"/>
          <w:hideMark/>
        </w:tcPr>
        <w:p w:rsidR="00EA2945" w:rsidRPr="00C6787B" w:rsidRDefault="00EA2945" w:rsidP="00EA2945">
          <w:pPr>
            <w:rPr>
              <w:rFonts w:asciiTheme="minorHAnsi" w:hAnsiTheme="minorHAnsi" w:cs="Tahoma"/>
              <w:sz w:val="16"/>
              <w:szCs w:val="16"/>
              <w:lang w:eastAsia="en-US"/>
            </w:rPr>
          </w:pPr>
        </w:p>
      </w:tc>
      <w:tc>
        <w:tcPr>
          <w:tcW w:w="1556" w:type="pct"/>
          <w:vMerge/>
          <w:tcBorders>
            <w:top w:val="single" w:sz="4" w:space="0" w:color="auto"/>
            <w:left w:val="single" w:sz="4" w:space="0" w:color="auto"/>
            <w:bottom w:val="single" w:sz="4" w:space="0" w:color="auto"/>
            <w:right w:val="single" w:sz="4" w:space="0" w:color="auto"/>
          </w:tcBorders>
          <w:vAlign w:val="center"/>
          <w:hideMark/>
        </w:tcPr>
        <w:p w:rsidR="00EA2945" w:rsidRPr="00C6787B" w:rsidRDefault="00EA2945" w:rsidP="00EA2945">
          <w:pPr>
            <w:rPr>
              <w:rFonts w:asciiTheme="minorHAnsi" w:hAnsiTheme="minorHAnsi" w:cs="Tahoma"/>
              <w:b/>
              <w:sz w:val="16"/>
              <w:szCs w:val="16"/>
              <w:lang w:eastAsia="en-US"/>
            </w:rPr>
          </w:pPr>
        </w:p>
      </w:tc>
      <w:tc>
        <w:tcPr>
          <w:tcW w:w="1387" w:type="pct"/>
          <w:vMerge/>
          <w:tcBorders>
            <w:top w:val="single" w:sz="4" w:space="0" w:color="auto"/>
            <w:left w:val="single" w:sz="4" w:space="0" w:color="auto"/>
            <w:bottom w:val="single" w:sz="4" w:space="0" w:color="auto"/>
            <w:right w:val="single" w:sz="4" w:space="0" w:color="auto"/>
          </w:tcBorders>
          <w:vAlign w:val="center"/>
          <w:hideMark/>
        </w:tcPr>
        <w:p w:rsidR="00EA2945" w:rsidRPr="00C6787B" w:rsidRDefault="00EA2945" w:rsidP="00EA2945">
          <w:pPr>
            <w:rPr>
              <w:rFonts w:asciiTheme="minorHAnsi" w:hAnsiTheme="minorHAnsi" w:cs="Tahoma"/>
              <w:b/>
              <w:sz w:val="16"/>
              <w:szCs w:val="16"/>
              <w:lang w:eastAsia="en-US"/>
            </w:rPr>
          </w:pPr>
        </w:p>
      </w:tc>
      <w:tc>
        <w:tcPr>
          <w:tcW w:w="848" w:type="pct"/>
          <w:tcBorders>
            <w:top w:val="single" w:sz="4" w:space="0" w:color="auto"/>
            <w:left w:val="single" w:sz="4" w:space="0" w:color="auto"/>
            <w:bottom w:val="single" w:sz="4" w:space="0" w:color="auto"/>
            <w:right w:val="single" w:sz="4" w:space="0" w:color="auto"/>
          </w:tcBorders>
          <w:vAlign w:val="center"/>
          <w:hideMark/>
        </w:tcPr>
        <w:p w:rsidR="00EA2945" w:rsidRPr="00C6787B" w:rsidRDefault="00EA2945" w:rsidP="00EA2945">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VIGENCIA</w:t>
          </w:r>
        </w:p>
        <w:p w:rsidR="00EA2945" w:rsidRPr="00C6787B" w:rsidRDefault="00EA2945" w:rsidP="00EA2945">
          <w:pPr>
            <w:pStyle w:val="Encabezado"/>
            <w:spacing w:line="276" w:lineRule="auto"/>
            <w:jc w:val="center"/>
            <w:rPr>
              <w:rFonts w:asciiTheme="minorHAnsi" w:hAnsiTheme="minorHAnsi" w:cs="Tahoma"/>
              <w:b/>
              <w:sz w:val="16"/>
              <w:szCs w:val="16"/>
              <w:lang w:eastAsia="en-US"/>
            </w:rPr>
          </w:pPr>
          <w:r>
            <w:rPr>
              <w:rFonts w:asciiTheme="minorHAnsi" w:hAnsiTheme="minorHAnsi" w:cs="Tahoma"/>
              <w:b/>
              <w:sz w:val="16"/>
              <w:szCs w:val="16"/>
              <w:lang w:eastAsia="en-US"/>
            </w:rPr>
            <w:t>13</w:t>
          </w:r>
          <w:r w:rsidRPr="00C6787B">
            <w:rPr>
              <w:rFonts w:asciiTheme="minorHAnsi" w:hAnsiTheme="minorHAnsi" w:cs="Tahoma"/>
              <w:b/>
              <w:sz w:val="16"/>
              <w:szCs w:val="16"/>
              <w:lang w:eastAsia="en-US"/>
            </w:rPr>
            <w:t>/03/2017</w:t>
          </w:r>
        </w:p>
      </w:tc>
    </w:tr>
    <w:tr w:rsidR="00EA2945" w:rsidRPr="00C6787B" w:rsidTr="00C52AD1">
      <w:trPr>
        <w:cantSplit/>
        <w:trHeight w:val="47"/>
      </w:trPr>
      <w:tc>
        <w:tcPr>
          <w:tcW w:w="1209" w:type="pct"/>
          <w:vMerge/>
          <w:tcBorders>
            <w:top w:val="single" w:sz="4" w:space="0" w:color="auto"/>
            <w:left w:val="single" w:sz="4" w:space="0" w:color="auto"/>
            <w:bottom w:val="single" w:sz="4" w:space="0" w:color="auto"/>
            <w:right w:val="single" w:sz="4" w:space="0" w:color="auto"/>
          </w:tcBorders>
          <w:vAlign w:val="center"/>
          <w:hideMark/>
        </w:tcPr>
        <w:p w:rsidR="00EA2945" w:rsidRPr="00C6787B" w:rsidRDefault="00EA2945" w:rsidP="00EA2945">
          <w:pPr>
            <w:rPr>
              <w:rFonts w:asciiTheme="minorHAnsi" w:hAnsiTheme="minorHAnsi" w:cs="Tahoma"/>
              <w:sz w:val="16"/>
              <w:szCs w:val="16"/>
              <w:lang w:eastAsia="en-US"/>
            </w:rPr>
          </w:pPr>
        </w:p>
      </w:tc>
      <w:tc>
        <w:tcPr>
          <w:tcW w:w="1556" w:type="pct"/>
          <w:vMerge/>
          <w:tcBorders>
            <w:top w:val="single" w:sz="4" w:space="0" w:color="auto"/>
            <w:left w:val="single" w:sz="4" w:space="0" w:color="auto"/>
            <w:bottom w:val="single" w:sz="4" w:space="0" w:color="auto"/>
            <w:right w:val="single" w:sz="4" w:space="0" w:color="auto"/>
          </w:tcBorders>
          <w:vAlign w:val="center"/>
          <w:hideMark/>
        </w:tcPr>
        <w:p w:rsidR="00EA2945" w:rsidRPr="00C6787B" w:rsidRDefault="00EA2945" w:rsidP="00EA2945">
          <w:pPr>
            <w:rPr>
              <w:rFonts w:asciiTheme="minorHAnsi" w:hAnsiTheme="minorHAnsi" w:cs="Tahoma"/>
              <w:b/>
              <w:sz w:val="16"/>
              <w:szCs w:val="16"/>
              <w:lang w:eastAsia="en-US"/>
            </w:rPr>
          </w:pPr>
        </w:p>
      </w:tc>
      <w:tc>
        <w:tcPr>
          <w:tcW w:w="1387" w:type="pct"/>
          <w:vMerge/>
          <w:tcBorders>
            <w:top w:val="single" w:sz="4" w:space="0" w:color="auto"/>
            <w:left w:val="single" w:sz="4" w:space="0" w:color="auto"/>
            <w:bottom w:val="single" w:sz="4" w:space="0" w:color="auto"/>
            <w:right w:val="single" w:sz="4" w:space="0" w:color="auto"/>
          </w:tcBorders>
          <w:vAlign w:val="center"/>
          <w:hideMark/>
        </w:tcPr>
        <w:p w:rsidR="00EA2945" w:rsidRPr="00C6787B" w:rsidRDefault="00EA2945" w:rsidP="00EA2945">
          <w:pPr>
            <w:rPr>
              <w:rFonts w:asciiTheme="minorHAnsi" w:hAnsiTheme="minorHAnsi" w:cs="Tahoma"/>
              <w:b/>
              <w:sz w:val="16"/>
              <w:szCs w:val="16"/>
              <w:lang w:eastAsia="en-US"/>
            </w:rPr>
          </w:pPr>
        </w:p>
      </w:tc>
      <w:tc>
        <w:tcPr>
          <w:tcW w:w="848" w:type="pct"/>
          <w:tcBorders>
            <w:top w:val="single" w:sz="4" w:space="0" w:color="auto"/>
            <w:left w:val="single" w:sz="4" w:space="0" w:color="auto"/>
            <w:bottom w:val="single" w:sz="4" w:space="0" w:color="auto"/>
            <w:right w:val="single" w:sz="4" w:space="0" w:color="auto"/>
          </w:tcBorders>
          <w:vAlign w:val="center"/>
          <w:hideMark/>
        </w:tcPr>
        <w:p w:rsidR="00EA2945" w:rsidRPr="00C6787B" w:rsidRDefault="00EA2945" w:rsidP="00EA2945">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 xml:space="preserve">PÁGINA </w:t>
          </w:r>
          <w:r w:rsidRPr="00C6787B">
            <w:rPr>
              <w:rFonts w:asciiTheme="minorHAnsi" w:hAnsiTheme="minorHAnsi" w:cs="Tahoma"/>
              <w:sz w:val="16"/>
              <w:szCs w:val="16"/>
              <w:lang w:eastAsia="en-US"/>
            </w:rPr>
            <w:fldChar w:fldCharType="begin"/>
          </w:r>
          <w:r w:rsidRPr="00C6787B">
            <w:rPr>
              <w:rFonts w:asciiTheme="minorHAnsi" w:hAnsiTheme="minorHAnsi" w:cs="Tahoma"/>
              <w:sz w:val="16"/>
              <w:szCs w:val="16"/>
              <w:lang w:eastAsia="en-US"/>
            </w:rPr>
            <w:instrText xml:space="preserve"> PAGE   \* MERGEFORMAT </w:instrText>
          </w:r>
          <w:r w:rsidRPr="00C6787B">
            <w:rPr>
              <w:rFonts w:asciiTheme="minorHAnsi" w:hAnsiTheme="minorHAnsi" w:cs="Tahoma"/>
              <w:sz w:val="16"/>
              <w:szCs w:val="16"/>
              <w:lang w:eastAsia="en-US"/>
            </w:rPr>
            <w:fldChar w:fldCharType="separate"/>
          </w:r>
          <w:r w:rsidR="00B72ED2">
            <w:rPr>
              <w:rFonts w:asciiTheme="minorHAnsi" w:hAnsiTheme="minorHAnsi" w:cs="Tahoma"/>
              <w:noProof/>
              <w:sz w:val="16"/>
              <w:szCs w:val="16"/>
              <w:lang w:eastAsia="en-US"/>
            </w:rPr>
            <w:t>4</w:t>
          </w:r>
          <w:r w:rsidRPr="00C6787B">
            <w:rPr>
              <w:rFonts w:asciiTheme="minorHAnsi" w:hAnsiTheme="minorHAnsi" w:cs="Tahoma"/>
              <w:sz w:val="16"/>
              <w:szCs w:val="16"/>
              <w:lang w:eastAsia="en-US"/>
            </w:rPr>
            <w:fldChar w:fldCharType="end"/>
          </w:r>
          <w:r w:rsidRPr="00C6787B">
            <w:rPr>
              <w:rFonts w:asciiTheme="minorHAnsi" w:hAnsiTheme="minorHAnsi" w:cs="Tahoma"/>
              <w:sz w:val="16"/>
              <w:szCs w:val="16"/>
              <w:lang w:eastAsia="en-US"/>
            </w:rPr>
            <w:t xml:space="preserve"> </w:t>
          </w:r>
        </w:p>
      </w:tc>
    </w:tr>
  </w:tbl>
  <w:p w:rsidR="00EA2945" w:rsidRDefault="00EA29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2058"/>
    <w:multiLevelType w:val="hybridMultilevel"/>
    <w:tmpl w:val="1A3E04E4"/>
    <w:lvl w:ilvl="0" w:tplc="24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 w15:restartNumberingAfterBreak="0">
    <w:nsid w:val="0D122BD7"/>
    <w:multiLevelType w:val="hybridMultilevel"/>
    <w:tmpl w:val="28CC75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BA0F42"/>
    <w:multiLevelType w:val="hybridMultilevel"/>
    <w:tmpl w:val="4702A77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10CE72FC"/>
    <w:multiLevelType w:val="hybridMultilevel"/>
    <w:tmpl w:val="C4F81304"/>
    <w:lvl w:ilvl="0" w:tplc="240A0001">
      <w:start w:val="1"/>
      <w:numFmt w:val="bullet"/>
      <w:lvlText w:val=""/>
      <w:lvlJc w:val="left"/>
      <w:pPr>
        <w:ind w:left="720" w:hanging="360"/>
      </w:pPr>
      <w:rPr>
        <w:rFonts w:ascii="Symbol" w:hAnsi="Symbol" w:hint="default"/>
      </w:rPr>
    </w:lvl>
    <w:lvl w:ilvl="1" w:tplc="E9422024">
      <w:numFmt w:val="bullet"/>
      <w:lvlText w:val="-"/>
      <w:lvlJc w:val="left"/>
      <w:pPr>
        <w:ind w:left="1440"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F6711D"/>
    <w:multiLevelType w:val="multilevel"/>
    <w:tmpl w:val="6280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9108D"/>
    <w:multiLevelType w:val="multilevel"/>
    <w:tmpl w:val="6E34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0081B"/>
    <w:multiLevelType w:val="hybridMultilevel"/>
    <w:tmpl w:val="6938E72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218B00F1"/>
    <w:multiLevelType w:val="hybridMultilevel"/>
    <w:tmpl w:val="72AA42C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22C93EDE"/>
    <w:multiLevelType w:val="hybridMultilevel"/>
    <w:tmpl w:val="0BA06B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99C0F3D"/>
    <w:multiLevelType w:val="hybridMultilevel"/>
    <w:tmpl w:val="9D2895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CF8706A"/>
    <w:multiLevelType w:val="hybridMultilevel"/>
    <w:tmpl w:val="CDEE9D8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2B0BDF"/>
    <w:multiLevelType w:val="hybridMultilevel"/>
    <w:tmpl w:val="3C9239D8"/>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2" w15:restartNumberingAfterBreak="0">
    <w:nsid w:val="35DF7D43"/>
    <w:multiLevelType w:val="hybridMultilevel"/>
    <w:tmpl w:val="96104F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C2C206C"/>
    <w:multiLevelType w:val="hybridMultilevel"/>
    <w:tmpl w:val="A28C65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C664D36"/>
    <w:multiLevelType w:val="multilevel"/>
    <w:tmpl w:val="912A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377356"/>
    <w:multiLevelType w:val="hybridMultilevel"/>
    <w:tmpl w:val="58A41C2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4C6866FE"/>
    <w:multiLevelType w:val="hybridMultilevel"/>
    <w:tmpl w:val="D8C0F6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DB25863"/>
    <w:multiLevelType w:val="hybridMultilevel"/>
    <w:tmpl w:val="249245F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F3C6B55"/>
    <w:multiLevelType w:val="hybridMultilevel"/>
    <w:tmpl w:val="E37A5112"/>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51C83A6D"/>
    <w:multiLevelType w:val="hybridMultilevel"/>
    <w:tmpl w:val="470609FE"/>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55171D5A"/>
    <w:multiLevelType w:val="hybridMultilevel"/>
    <w:tmpl w:val="8D848E94"/>
    <w:lvl w:ilvl="0" w:tplc="24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1" w15:restartNumberingAfterBreak="0">
    <w:nsid w:val="56DA2682"/>
    <w:multiLevelType w:val="hybridMultilevel"/>
    <w:tmpl w:val="ED94CF5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15:restartNumberingAfterBreak="0">
    <w:nsid w:val="5BEE06FA"/>
    <w:multiLevelType w:val="hybridMultilevel"/>
    <w:tmpl w:val="8466D30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5F2F6908"/>
    <w:multiLevelType w:val="hybridMultilevel"/>
    <w:tmpl w:val="6456D5B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634355AF"/>
    <w:multiLevelType w:val="hybridMultilevel"/>
    <w:tmpl w:val="E6909EA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6616C46"/>
    <w:multiLevelType w:val="hybridMultilevel"/>
    <w:tmpl w:val="17B2601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15:restartNumberingAfterBreak="0">
    <w:nsid w:val="6C204831"/>
    <w:multiLevelType w:val="hybridMultilevel"/>
    <w:tmpl w:val="A2566C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DF51C84"/>
    <w:multiLevelType w:val="hybridMultilevel"/>
    <w:tmpl w:val="5E30B3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E32396D"/>
    <w:multiLevelType w:val="hybridMultilevel"/>
    <w:tmpl w:val="7356354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15:restartNumberingAfterBreak="0">
    <w:nsid w:val="71C60A89"/>
    <w:multiLevelType w:val="multilevel"/>
    <w:tmpl w:val="DBC83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B15DB0"/>
    <w:multiLevelType w:val="hybridMultilevel"/>
    <w:tmpl w:val="D848B9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DBC57E1"/>
    <w:multiLevelType w:val="hybridMultilevel"/>
    <w:tmpl w:val="06BEEBB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8"/>
  </w:num>
  <w:num w:numId="2">
    <w:abstractNumId w:val="3"/>
  </w:num>
  <w:num w:numId="3">
    <w:abstractNumId w:val="14"/>
  </w:num>
  <w:num w:numId="4">
    <w:abstractNumId w:val="13"/>
  </w:num>
  <w:num w:numId="5">
    <w:abstractNumId w:val="19"/>
  </w:num>
  <w:num w:numId="6">
    <w:abstractNumId w:val="17"/>
  </w:num>
  <w:num w:numId="7">
    <w:abstractNumId w:val="18"/>
  </w:num>
  <w:num w:numId="8">
    <w:abstractNumId w:val="10"/>
  </w:num>
  <w:num w:numId="9">
    <w:abstractNumId w:val="25"/>
  </w:num>
  <w:num w:numId="10">
    <w:abstractNumId w:val="2"/>
  </w:num>
  <w:num w:numId="11">
    <w:abstractNumId w:val="26"/>
  </w:num>
  <w:num w:numId="12">
    <w:abstractNumId w:val="23"/>
  </w:num>
  <w:num w:numId="13">
    <w:abstractNumId w:val="21"/>
  </w:num>
  <w:num w:numId="14">
    <w:abstractNumId w:val="20"/>
  </w:num>
  <w:num w:numId="15">
    <w:abstractNumId w:val="6"/>
  </w:num>
  <w:num w:numId="16">
    <w:abstractNumId w:val="15"/>
  </w:num>
  <w:num w:numId="17">
    <w:abstractNumId w:val="7"/>
  </w:num>
  <w:num w:numId="18">
    <w:abstractNumId w:val="24"/>
  </w:num>
  <w:num w:numId="19">
    <w:abstractNumId w:val="28"/>
  </w:num>
  <w:num w:numId="20">
    <w:abstractNumId w:val="0"/>
  </w:num>
  <w:num w:numId="21">
    <w:abstractNumId w:val="27"/>
  </w:num>
  <w:num w:numId="22">
    <w:abstractNumId w:val="9"/>
  </w:num>
  <w:num w:numId="23">
    <w:abstractNumId w:val="1"/>
  </w:num>
  <w:num w:numId="24">
    <w:abstractNumId w:val="11"/>
  </w:num>
  <w:num w:numId="25">
    <w:abstractNumId w:val="12"/>
  </w:num>
  <w:num w:numId="26">
    <w:abstractNumId w:val="30"/>
  </w:num>
  <w:num w:numId="27">
    <w:abstractNumId w:val="31"/>
  </w:num>
  <w:num w:numId="28">
    <w:abstractNumId w:val="16"/>
  </w:num>
  <w:num w:numId="29">
    <w:abstractNumId w:val="22"/>
  </w:num>
  <w:num w:numId="30">
    <w:abstractNumId w:val="5"/>
  </w:num>
  <w:num w:numId="31">
    <w:abstractNumId w:val="4"/>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186"/>
    <w:rsid w:val="000405FF"/>
    <w:rsid w:val="00056EEA"/>
    <w:rsid w:val="000D23C4"/>
    <w:rsid w:val="000E7A97"/>
    <w:rsid w:val="00171186"/>
    <w:rsid w:val="00185D38"/>
    <w:rsid w:val="00190BD5"/>
    <w:rsid w:val="001C13D9"/>
    <w:rsid w:val="00205835"/>
    <w:rsid w:val="002449C9"/>
    <w:rsid w:val="00247F6D"/>
    <w:rsid w:val="00263B22"/>
    <w:rsid w:val="00376275"/>
    <w:rsid w:val="003C3F51"/>
    <w:rsid w:val="004203EA"/>
    <w:rsid w:val="00436B37"/>
    <w:rsid w:val="0055514C"/>
    <w:rsid w:val="00562B67"/>
    <w:rsid w:val="005A70C2"/>
    <w:rsid w:val="006C21B3"/>
    <w:rsid w:val="007432B3"/>
    <w:rsid w:val="00765737"/>
    <w:rsid w:val="00850A95"/>
    <w:rsid w:val="00930159"/>
    <w:rsid w:val="0095464A"/>
    <w:rsid w:val="00981245"/>
    <w:rsid w:val="00982BBC"/>
    <w:rsid w:val="00AB4AB9"/>
    <w:rsid w:val="00B57371"/>
    <w:rsid w:val="00B72ED2"/>
    <w:rsid w:val="00B93F0C"/>
    <w:rsid w:val="00BC6631"/>
    <w:rsid w:val="00CD7A89"/>
    <w:rsid w:val="00D64125"/>
    <w:rsid w:val="00DC1796"/>
    <w:rsid w:val="00DE7116"/>
    <w:rsid w:val="00EA2945"/>
    <w:rsid w:val="00EA70F8"/>
    <w:rsid w:val="00F107DA"/>
    <w:rsid w:val="00FC1B57"/>
  </w:rsids>
  <m:mathPr>
    <m:mathFont m:val="Cambria Math"/>
    <m:brkBin m:val="before"/>
    <m:brkBinSub m:val="--"/>
    <m:smallFrac m:val="0"/>
    <m:dispDef/>
    <m:lMargin m:val="0"/>
    <m:rMargin m:val="0"/>
    <m:defJc m:val="centerGroup"/>
    <m:wrapIndent m:val="1440"/>
    <m:intLim m:val="subSup"/>
    <m:naryLim m:val="undOvr"/>
  </m:mathPr>
  <w:themeFontLang w:val="es-CO" w:eastAsia="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E972"/>
  <w15:chartTrackingRefBased/>
  <w15:docId w15:val="{253BB341-3A09-46EE-A526-9DA6F0E9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s-CO" w:eastAsia="es-CO"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71186"/>
    <w:pPr>
      <w:spacing w:after="0" w:line="240" w:lineRule="auto"/>
    </w:pPr>
    <w:rPr>
      <w:rFonts w:ascii="Times New Roman"/>
      <w:sz w:val="24"/>
      <w:szCs w:val="24"/>
      <w:lang w:val="es-ES" w:eastAsia="es-ES"/>
    </w:rPr>
  </w:style>
  <w:style w:type="paragraph" w:styleId="Ttulo3">
    <w:name w:val="heading 3"/>
    <w:basedOn w:val="Normal"/>
    <w:link w:val="Ttulo3Car"/>
    <w:uiPriority w:val="9"/>
    <w:qFormat/>
    <w:rsid w:val="004203EA"/>
    <w:pPr>
      <w:spacing w:before="100" w:beforeAutospacing="1" w:after="225"/>
      <w:outlineLvl w:val="2"/>
    </w:pPr>
    <w:rPr>
      <w:color w:val="00447C"/>
      <w:sz w:val="36"/>
      <w:szCs w:val="36"/>
      <w:lang w:val="es-CO" w:eastAsia="es-CO"/>
    </w:rPr>
  </w:style>
  <w:style w:type="paragraph" w:styleId="Ttulo4">
    <w:name w:val="heading 4"/>
    <w:basedOn w:val="Normal"/>
    <w:next w:val="Normal"/>
    <w:link w:val="Ttulo4Car"/>
    <w:uiPriority w:val="9"/>
    <w:semiHidden/>
    <w:unhideWhenUsed/>
    <w:qFormat/>
    <w:rsid w:val="00436B3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71186"/>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171186"/>
    <w:rPr>
      <w:color w:val="0000FF"/>
      <w:u w:val="single"/>
    </w:rPr>
  </w:style>
  <w:style w:type="paragraph" w:styleId="Prrafodelista">
    <w:name w:val="List Paragraph"/>
    <w:basedOn w:val="Normal"/>
    <w:uiPriority w:val="34"/>
    <w:qFormat/>
    <w:rsid w:val="00205835"/>
    <w:pPr>
      <w:spacing w:after="200" w:line="276" w:lineRule="auto"/>
      <w:ind w:left="720"/>
      <w:contextualSpacing/>
    </w:pPr>
    <w:rPr>
      <w:rFonts w:asciiTheme="minorHAnsi" w:eastAsiaTheme="minorHAnsi" w:hAnsiTheme="minorHAnsi" w:cstheme="minorBidi"/>
      <w:sz w:val="22"/>
      <w:szCs w:val="22"/>
      <w:lang w:val="es-CO" w:eastAsia="en-US"/>
    </w:rPr>
  </w:style>
  <w:style w:type="paragraph" w:styleId="NormalWeb">
    <w:name w:val="Normal (Web)"/>
    <w:basedOn w:val="Normal"/>
    <w:uiPriority w:val="99"/>
    <w:semiHidden/>
    <w:unhideWhenUsed/>
    <w:rsid w:val="004203EA"/>
    <w:pPr>
      <w:spacing w:after="264"/>
    </w:pPr>
    <w:rPr>
      <w:lang w:val="es-CO" w:eastAsia="es-CO"/>
    </w:rPr>
  </w:style>
  <w:style w:type="character" w:customStyle="1" w:styleId="Ttulo3Car">
    <w:name w:val="Título 3 Car"/>
    <w:basedOn w:val="Fuentedeprrafopredeter"/>
    <w:link w:val="Ttulo3"/>
    <w:uiPriority w:val="9"/>
    <w:rsid w:val="004203EA"/>
    <w:rPr>
      <w:rFonts w:ascii="Times New Roman"/>
      <w:color w:val="00447C"/>
      <w:sz w:val="36"/>
      <w:szCs w:val="36"/>
    </w:rPr>
  </w:style>
  <w:style w:type="character" w:customStyle="1" w:styleId="Ttulo4Car">
    <w:name w:val="Título 4 Car"/>
    <w:basedOn w:val="Fuentedeprrafopredeter"/>
    <w:link w:val="Ttulo4"/>
    <w:uiPriority w:val="9"/>
    <w:semiHidden/>
    <w:rsid w:val="00436B37"/>
    <w:rPr>
      <w:rFonts w:asciiTheme="majorHAnsi" w:eastAsiaTheme="majorEastAsia" w:hAnsiTheme="majorHAnsi" w:cstheme="majorBidi"/>
      <w:i/>
      <w:iCs/>
      <w:color w:val="2F5496" w:themeColor="accent1" w:themeShade="BF"/>
      <w:sz w:val="24"/>
      <w:szCs w:val="24"/>
      <w:lang w:val="es-ES" w:eastAsia="es-ES"/>
    </w:rPr>
  </w:style>
  <w:style w:type="paragraph" w:styleId="Encabezado">
    <w:name w:val="header"/>
    <w:basedOn w:val="Normal"/>
    <w:link w:val="EncabezadoCar"/>
    <w:unhideWhenUsed/>
    <w:rsid w:val="00EA2945"/>
    <w:pPr>
      <w:tabs>
        <w:tab w:val="center" w:pos="4419"/>
        <w:tab w:val="right" w:pos="8838"/>
      </w:tabs>
    </w:pPr>
  </w:style>
  <w:style w:type="character" w:customStyle="1" w:styleId="EncabezadoCar">
    <w:name w:val="Encabezado Car"/>
    <w:basedOn w:val="Fuentedeprrafopredeter"/>
    <w:link w:val="Encabezado"/>
    <w:rsid w:val="00EA2945"/>
    <w:rPr>
      <w:rFonts w:ascii="Times New Roman"/>
      <w:sz w:val="24"/>
      <w:szCs w:val="24"/>
      <w:lang w:val="es-ES" w:eastAsia="es-ES"/>
    </w:rPr>
  </w:style>
  <w:style w:type="paragraph" w:styleId="Piedepgina">
    <w:name w:val="footer"/>
    <w:basedOn w:val="Normal"/>
    <w:link w:val="PiedepginaCar"/>
    <w:uiPriority w:val="99"/>
    <w:unhideWhenUsed/>
    <w:rsid w:val="00EA2945"/>
    <w:pPr>
      <w:tabs>
        <w:tab w:val="center" w:pos="4419"/>
        <w:tab w:val="right" w:pos="8838"/>
      </w:tabs>
    </w:pPr>
  </w:style>
  <w:style w:type="character" w:customStyle="1" w:styleId="PiedepginaCar">
    <w:name w:val="Pie de página Car"/>
    <w:basedOn w:val="Fuentedeprrafopredeter"/>
    <w:link w:val="Piedepgina"/>
    <w:uiPriority w:val="99"/>
    <w:rsid w:val="00EA2945"/>
    <w:rPr>
      <w:rFonts w:asci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32378">
      <w:bodyDiv w:val="1"/>
      <w:marLeft w:val="0"/>
      <w:marRight w:val="0"/>
      <w:marTop w:val="0"/>
      <w:marBottom w:val="0"/>
      <w:divBdr>
        <w:top w:val="none" w:sz="0" w:space="0" w:color="auto"/>
        <w:left w:val="none" w:sz="0" w:space="0" w:color="auto"/>
        <w:bottom w:val="none" w:sz="0" w:space="0" w:color="auto"/>
        <w:right w:val="none" w:sz="0" w:space="0" w:color="auto"/>
      </w:divBdr>
      <w:divsChild>
        <w:div w:id="758798155">
          <w:marLeft w:val="0"/>
          <w:marRight w:val="0"/>
          <w:marTop w:val="0"/>
          <w:marBottom w:val="0"/>
          <w:divBdr>
            <w:top w:val="none" w:sz="0" w:space="0" w:color="auto"/>
            <w:left w:val="none" w:sz="0" w:space="0" w:color="auto"/>
            <w:bottom w:val="none" w:sz="0" w:space="0" w:color="auto"/>
            <w:right w:val="none" w:sz="0" w:space="0" w:color="auto"/>
          </w:divBdr>
          <w:divsChild>
            <w:div w:id="2067218357">
              <w:marLeft w:val="0"/>
              <w:marRight w:val="0"/>
              <w:marTop w:val="0"/>
              <w:marBottom w:val="0"/>
              <w:divBdr>
                <w:top w:val="none" w:sz="0" w:space="0" w:color="auto"/>
                <w:left w:val="none" w:sz="0" w:space="0" w:color="auto"/>
                <w:bottom w:val="none" w:sz="0" w:space="0" w:color="auto"/>
                <w:right w:val="none" w:sz="0" w:space="0" w:color="auto"/>
              </w:divBdr>
              <w:divsChild>
                <w:div w:id="416823813">
                  <w:marLeft w:val="0"/>
                  <w:marRight w:val="0"/>
                  <w:marTop w:val="0"/>
                  <w:marBottom w:val="0"/>
                  <w:divBdr>
                    <w:top w:val="none" w:sz="0" w:space="0" w:color="auto"/>
                    <w:left w:val="none" w:sz="0" w:space="0" w:color="auto"/>
                    <w:bottom w:val="none" w:sz="0" w:space="0" w:color="auto"/>
                    <w:right w:val="none" w:sz="0" w:space="0" w:color="auto"/>
                  </w:divBdr>
                  <w:divsChild>
                    <w:div w:id="1274246686">
                      <w:marLeft w:val="0"/>
                      <w:marRight w:val="0"/>
                      <w:marTop w:val="0"/>
                      <w:marBottom w:val="0"/>
                      <w:divBdr>
                        <w:top w:val="none" w:sz="0" w:space="0" w:color="auto"/>
                        <w:left w:val="none" w:sz="0" w:space="0" w:color="auto"/>
                        <w:bottom w:val="none" w:sz="0" w:space="0" w:color="auto"/>
                        <w:right w:val="none" w:sz="0" w:space="0" w:color="auto"/>
                      </w:divBdr>
                      <w:divsChild>
                        <w:div w:id="1691294150">
                          <w:marLeft w:val="0"/>
                          <w:marRight w:val="0"/>
                          <w:marTop w:val="0"/>
                          <w:marBottom w:val="0"/>
                          <w:divBdr>
                            <w:top w:val="none" w:sz="0" w:space="0" w:color="auto"/>
                            <w:left w:val="none" w:sz="0" w:space="0" w:color="auto"/>
                            <w:bottom w:val="none" w:sz="0" w:space="0" w:color="auto"/>
                            <w:right w:val="none" w:sz="0" w:space="0" w:color="auto"/>
                          </w:divBdr>
                          <w:divsChild>
                            <w:div w:id="1864781785">
                              <w:marLeft w:val="0"/>
                              <w:marRight w:val="0"/>
                              <w:marTop w:val="0"/>
                              <w:marBottom w:val="0"/>
                              <w:divBdr>
                                <w:top w:val="none" w:sz="0" w:space="0" w:color="auto"/>
                                <w:left w:val="none" w:sz="0" w:space="0" w:color="auto"/>
                                <w:bottom w:val="none" w:sz="0" w:space="0" w:color="auto"/>
                                <w:right w:val="none" w:sz="0" w:space="0" w:color="auto"/>
                              </w:divBdr>
                              <w:divsChild>
                                <w:div w:id="1207913977">
                                  <w:marLeft w:val="0"/>
                                  <w:marRight w:val="0"/>
                                  <w:marTop w:val="0"/>
                                  <w:marBottom w:val="0"/>
                                  <w:divBdr>
                                    <w:top w:val="none" w:sz="0" w:space="0" w:color="auto"/>
                                    <w:left w:val="none" w:sz="0" w:space="0" w:color="auto"/>
                                    <w:bottom w:val="none" w:sz="0" w:space="0" w:color="auto"/>
                                    <w:right w:val="none" w:sz="0" w:space="0" w:color="auto"/>
                                  </w:divBdr>
                                  <w:divsChild>
                                    <w:div w:id="1234194379">
                                      <w:marLeft w:val="0"/>
                                      <w:marRight w:val="0"/>
                                      <w:marTop w:val="0"/>
                                      <w:marBottom w:val="0"/>
                                      <w:divBdr>
                                        <w:top w:val="none" w:sz="0" w:space="0" w:color="auto"/>
                                        <w:left w:val="none" w:sz="0" w:space="0" w:color="auto"/>
                                        <w:bottom w:val="none" w:sz="0" w:space="0" w:color="auto"/>
                                        <w:right w:val="none" w:sz="0" w:space="0" w:color="auto"/>
                                      </w:divBdr>
                                      <w:divsChild>
                                        <w:div w:id="993416773">
                                          <w:marLeft w:val="0"/>
                                          <w:marRight w:val="0"/>
                                          <w:marTop w:val="0"/>
                                          <w:marBottom w:val="0"/>
                                          <w:divBdr>
                                            <w:top w:val="none" w:sz="0" w:space="0" w:color="auto"/>
                                            <w:left w:val="none" w:sz="0" w:space="0" w:color="auto"/>
                                            <w:bottom w:val="none" w:sz="0" w:space="0" w:color="auto"/>
                                            <w:right w:val="none" w:sz="0" w:space="0" w:color="auto"/>
                                          </w:divBdr>
                                          <w:divsChild>
                                            <w:div w:id="810905673">
                                              <w:marLeft w:val="0"/>
                                              <w:marRight w:val="0"/>
                                              <w:marTop w:val="300"/>
                                              <w:marBottom w:val="0"/>
                                              <w:divBdr>
                                                <w:top w:val="none" w:sz="0" w:space="0" w:color="auto"/>
                                                <w:left w:val="none" w:sz="0" w:space="0" w:color="auto"/>
                                                <w:bottom w:val="none" w:sz="0" w:space="0" w:color="auto"/>
                                                <w:right w:val="none" w:sz="0" w:space="0" w:color="auto"/>
                                              </w:divBdr>
                                              <w:divsChild>
                                                <w:div w:id="304898533">
                                                  <w:marLeft w:val="0"/>
                                                  <w:marRight w:val="0"/>
                                                  <w:marTop w:val="0"/>
                                                  <w:marBottom w:val="0"/>
                                                  <w:divBdr>
                                                    <w:top w:val="none" w:sz="0" w:space="0" w:color="auto"/>
                                                    <w:left w:val="none" w:sz="0" w:space="0" w:color="auto"/>
                                                    <w:bottom w:val="none" w:sz="0" w:space="0" w:color="auto"/>
                                                    <w:right w:val="none" w:sz="0" w:space="0" w:color="auto"/>
                                                  </w:divBdr>
                                                  <w:divsChild>
                                                    <w:div w:id="192765338">
                                                      <w:marLeft w:val="0"/>
                                                      <w:marRight w:val="0"/>
                                                      <w:marTop w:val="0"/>
                                                      <w:marBottom w:val="0"/>
                                                      <w:divBdr>
                                                        <w:top w:val="none" w:sz="0" w:space="0" w:color="auto"/>
                                                        <w:left w:val="none" w:sz="0" w:space="0" w:color="auto"/>
                                                        <w:bottom w:val="none" w:sz="0" w:space="0" w:color="auto"/>
                                                        <w:right w:val="none" w:sz="0" w:space="0" w:color="auto"/>
                                                      </w:divBdr>
                                                      <w:divsChild>
                                                        <w:div w:id="15969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9560608">
      <w:bodyDiv w:val="1"/>
      <w:marLeft w:val="0"/>
      <w:marRight w:val="0"/>
      <w:marTop w:val="0"/>
      <w:marBottom w:val="0"/>
      <w:divBdr>
        <w:top w:val="none" w:sz="0" w:space="0" w:color="auto"/>
        <w:left w:val="none" w:sz="0" w:space="0" w:color="auto"/>
        <w:bottom w:val="none" w:sz="0" w:space="0" w:color="auto"/>
        <w:right w:val="none" w:sz="0" w:space="0" w:color="auto"/>
      </w:divBdr>
      <w:divsChild>
        <w:div w:id="1823306014">
          <w:marLeft w:val="0"/>
          <w:marRight w:val="0"/>
          <w:marTop w:val="0"/>
          <w:marBottom w:val="0"/>
          <w:divBdr>
            <w:top w:val="none" w:sz="0" w:space="0" w:color="auto"/>
            <w:left w:val="none" w:sz="0" w:space="0" w:color="auto"/>
            <w:bottom w:val="none" w:sz="0" w:space="0" w:color="auto"/>
            <w:right w:val="none" w:sz="0" w:space="0" w:color="auto"/>
          </w:divBdr>
          <w:divsChild>
            <w:div w:id="1132674879">
              <w:marLeft w:val="0"/>
              <w:marRight w:val="0"/>
              <w:marTop w:val="0"/>
              <w:marBottom w:val="0"/>
              <w:divBdr>
                <w:top w:val="none" w:sz="0" w:space="0" w:color="auto"/>
                <w:left w:val="none" w:sz="0" w:space="0" w:color="auto"/>
                <w:bottom w:val="none" w:sz="0" w:space="0" w:color="auto"/>
                <w:right w:val="none" w:sz="0" w:space="0" w:color="auto"/>
              </w:divBdr>
              <w:divsChild>
                <w:div w:id="1275864472">
                  <w:marLeft w:val="0"/>
                  <w:marRight w:val="0"/>
                  <w:marTop w:val="0"/>
                  <w:marBottom w:val="0"/>
                  <w:divBdr>
                    <w:top w:val="none" w:sz="0" w:space="0" w:color="auto"/>
                    <w:left w:val="none" w:sz="0" w:space="0" w:color="auto"/>
                    <w:bottom w:val="none" w:sz="0" w:space="0" w:color="auto"/>
                    <w:right w:val="none" w:sz="0" w:space="0" w:color="auto"/>
                  </w:divBdr>
                  <w:divsChild>
                    <w:div w:id="1763145261">
                      <w:marLeft w:val="0"/>
                      <w:marRight w:val="0"/>
                      <w:marTop w:val="0"/>
                      <w:marBottom w:val="0"/>
                      <w:divBdr>
                        <w:top w:val="none" w:sz="0" w:space="0" w:color="auto"/>
                        <w:left w:val="none" w:sz="0" w:space="0" w:color="auto"/>
                        <w:bottom w:val="none" w:sz="0" w:space="0" w:color="auto"/>
                        <w:right w:val="none" w:sz="0" w:space="0" w:color="auto"/>
                      </w:divBdr>
                      <w:divsChild>
                        <w:div w:id="695665990">
                          <w:marLeft w:val="0"/>
                          <w:marRight w:val="0"/>
                          <w:marTop w:val="0"/>
                          <w:marBottom w:val="0"/>
                          <w:divBdr>
                            <w:top w:val="none" w:sz="0" w:space="0" w:color="auto"/>
                            <w:left w:val="none" w:sz="0" w:space="0" w:color="auto"/>
                            <w:bottom w:val="none" w:sz="0" w:space="0" w:color="auto"/>
                            <w:right w:val="none" w:sz="0" w:space="0" w:color="auto"/>
                          </w:divBdr>
                          <w:divsChild>
                            <w:div w:id="57081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751877">
      <w:bodyDiv w:val="1"/>
      <w:marLeft w:val="0"/>
      <w:marRight w:val="0"/>
      <w:marTop w:val="0"/>
      <w:marBottom w:val="0"/>
      <w:divBdr>
        <w:top w:val="none" w:sz="0" w:space="0" w:color="auto"/>
        <w:left w:val="none" w:sz="0" w:space="0" w:color="auto"/>
        <w:bottom w:val="none" w:sz="0" w:space="0" w:color="auto"/>
        <w:right w:val="none" w:sz="0" w:space="0" w:color="auto"/>
      </w:divBdr>
      <w:divsChild>
        <w:div w:id="1183395408">
          <w:marLeft w:val="0"/>
          <w:marRight w:val="0"/>
          <w:marTop w:val="0"/>
          <w:marBottom w:val="0"/>
          <w:divBdr>
            <w:top w:val="none" w:sz="0" w:space="0" w:color="auto"/>
            <w:left w:val="none" w:sz="0" w:space="0" w:color="auto"/>
            <w:bottom w:val="none" w:sz="0" w:space="0" w:color="auto"/>
            <w:right w:val="none" w:sz="0" w:space="0" w:color="auto"/>
          </w:divBdr>
          <w:divsChild>
            <w:div w:id="1284311079">
              <w:marLeft w:val="0"/>
              <w:marRight w:val="0"/>
              <w:marTop w:val="0"/>
              <w:marBottom w:val="0"/>
              <w:divBdr>
                <w:top w:val="none" w:sz="0" w:space="0" w:color="auto"/>
                <w:left w:val="none" w:sz="0" w:space="0" w:color="auto"/>
                <w:bottom w:val="none" w:sz="0" w:space="0" w:color="auto"/>
                <w:right w:val="none" w:sz="0" w:space="0" w:color="auto"/>
              </w:divBdr>
              <w:divsChild>
                <w:div w:id="1301837124">
                  <w:marLeft w:val="0"/>
                  <w:marRight w:val="0"/>
                  <w:marTop w:val="0"/>
                  <w:marBottom w:val="0"/>
                  <w:divBdr>
                    <w:top w:val="none" w:sz="0" w:space="0" w:color="auto"/>
                    <w:left w:val="none" w:sz="0" w:space="0" w:color="auto"/>
                    <w:bottom w:val="none" w:sz="0" w:space="0" w:color="auto"/>
                    <w:right w:val="none" w:sz="0" w:space="0" w:color="auto"/>
                  </w:divBdr>
                  <w:divsChild>
                    <w:div w:id="770858583">
                      <w:marLeft w:val="0"/>
                      <w:marRight w:val="0"/>
                      <w:marTop w:val="0"/>
                      <w:marBottom w:val="0"/>
                      <w:divBdr>
                        <w:top w:val="none" w:sz="0" w:space="0" w:color="auto"/>
                        <w:left w:val="none" w:sz="0" w:space="0" w:color="auto"/>
                        <w:bottom w:val="none" w:sz="0" w:space="0" w:color="auto"/>
                        <w:right w:val="none" w:sz="0" w:space="0" w:color="auto"/>
                      </w:divBdr>
                      <w:divsChild>
                        <w:div w:id="64841650">
                          <w:marLeft w:val="0"/>
                          <w:marRight w:val="0"/>
                          <w:marTop w:val="0"/>
                          <w:marBottom w:val="0"/>
                          <w:divBdr>
                            <w:top w:val="none" w:sz="0" w:space="0" w:color="auto"/>
                            <w:left w:val="none" w:sz="0" w:space="0" w:color="auto"/>
                            <w:bottom w:val="none" w:sz="0" w:space="0" w:color="auto"/>
                            <w:right w:val="none" w:sz="0" w:space="0" w:color="auto"/>
                          </w:divBdr>
                          <w:divsChild>
                            <w:div w:id="18323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136386">
      <w:bodyDiv w:val="1"/>
      <w:marLeft w:val="0"/>
      <w:marRight w:val="0"/>
      <w:marTop w:val="0"/>
      <w:marBottom w:val="0"/>
      <w:divBdr>
        <w:top w:val="none" w:sz="0" w:space="0" w:color="auto"/>
        <w:left w:val="none" w:sz="0" w:space="0" w:color="auto"/>
        <w:bottom w:val="none" w:sz="0" w:space="0" w:color="auto"/>
        <w:right w:val="none" w:sz="0" w:space="0" w:color="auto"/>
      </w:divBdr>
      <w:divsChild>
        <w:div w:id="381710166">
          <w:marLeft w:val="0"/>
          <w:marRight w:val="0"/>
          <w:marTop w:val="0"/>
          <w:marBottom w:val="0"/>
          <w:divBdr>
            <w:top w:val="none" w:sz="0" w:space="0" w:color="auto"/>
            <w:left w:val="none" w:sz="0" w:space="0" w:color="auto"/>
            <w:bottom w:val="none" w:sz="0" w:space="0" w:color="auto"/>
            <w:right w:val="none" w:sz="0" w:space="0" w:color="auto"/>
          </w:divBdr>
          <w:divsChild>
            <w:div w:id="2103136209">
              <w:marLeft w:val="0"/>
              <w:marRight w:val="0"/>
              <w:marTop w:val="0"/>
              <w:marBottom w:val="0"/>
              <w:divBdr>
                <w:top w:val="none" w:sz="0" w:space="0" w:color="auto"/>
                <w:left w:val="none" w:sz="0" w:space="0" w:color="auto"/>
                <w:bottom w:val="none" w:sz="0" w:space="0" w:color="auto"/>
                <w:right w:val="none" w:sz="0" w:space="0" w:color="auto"/>
              </w:divBdr>
              <w:divsChild>
                <w:div w:id="1748647617">
                  <w:marLeft w:val="0"/>
                  <w:marRight w:val="0"/>
                  <w:marTop w:val="0"/>
                  <w:marBottom w:val="0"/>
                  <w:divBdr>
                    <w:top w:val="none" w:sz="0" w:space="0" w:color="auto"/>
                    <w:left w:val="none" w:sz="0" w:space="0" w:color="auto"/>
                    <w:bottom w:val="none" w:sz="0" w:space="0" w:color="auto"/>
                    <w:right w:val="none" w:sz="0" w:space="0" w:color="auto"/>
                  </w:divBdr>
                  <w:divsChild>
                    <w:div w:id="1450008622">
                      <w:marLeft w:val="0"/>
                      <w:marRight w:val="0"/>
                      <w:marTop w:val="0"/>
                      <w:marBottom w:val="0"/>
                      <w:divBdr>
                        <w:top w:val="none" w:sz="0" w:space="0" w:color="auto"/>
                        <w:left w:val="none" w:sz="0" w:space="0" w:color="auto"/>
                        <w:bottom w:val="none" w:sz="0" w:space="0" w:color="auto"/>
                        <w:right w:val="none" w:sz="0" w:space="0" w:color="auto"/>
                      </w:divBdr>
                      <w:divsChild>
                        <w:div w:id="1348753817">
                          <w:marLeft w:val="0"/>
                          <w:marRight w:val="0"/>
                          <w:marTop w:val="0"/>
                          <w:marBottom w:val="0"/>
                          <w:divBdr>
                            <w:top w:val="none" w:sz="0" w:space="0" w:color="auto"/>
                            <w:left w:val="none" w:sz="0" w:space="0" w:color="auto"/>
                            <w:bottom w:val="none" w:sz="0" w:space="0" w:color="auto"/>
                            <w:right w:val="none" w:sz="0" w:space="0" w:color="auto"/>
                          </w:divBdr>
                          <w:divsChild>
                            <w:div w:id="196894572">
                              <w:marLeft w:val="0"/>
                              <w:marRight w:val="0"/>
                              <w:marTop w:val="0"/>
                              <w:marBottom w:val="0"/>
                              <w:divBdr>
                                <w:top w:val="none" w:sz="0" w:space="0" w:color="auto"/>
                                <w:left w:val="none" w:sz="0" w:space="0" w:color="auto"/>
                                <w:bottom w:val="none" w:sz="0" w:space="0" w:color="auto"/>
                                <w:right w:val="none" w:sz="0" w:space="0" w:color="auto"/>
                              </w:divBdr>
                              <w:divsChild>
                                <w:div w:id="820846835">
                                  <w:marLeft w:val="0"/>
                                  <w:marRight w:val="0"/>
                                  <w:marTop w:val="0"/>
                                  <w:marBottom w:val="0"/>
                                  <w:divBdr>
                                    <w:top w:val="none" w:sz="0" w:space="0" w:color="auto"/>
                                    <w:left w:val="none" w:sz="0" w:space="0" w:color="auto"/>
                                    <w:bottom w:val="none" w:sz="0" w:space="0" w:color="auto"/>
                                    <w:right w:val="none" w:sz="0" w:space="0" w:color="auto"/>
                                  </w:divBdr>
                                  <w:divsChild>
                                    <w:div w:id="1519850899">
                                      <w:marLeft w:val="0"/>
                                      <w:marRight w:val="0"/>
                                      <w:marTop w:val="0"/>
                                      <w:marBottom w:val="0"/>
                                      <w:divBdr>
                                        <w:top w:val="none" w:sz="0" w:space="0" w:color="auto"/>
                                        <w:left w:val="none" w:sz="0" w:space="0" w:color="auto"/>
                                        <w:bottom w:val="none" w:sz="0" w:space="0" w:color="auto"/>
                                        <w:right w:val="none" w:sz="0" w:space="0" w:color="auto"/>
                                      </w:divBdr>
                                      <w:divsChild>
                                        <w:div w:id="753628544">
                                          <w:marLeft w:val="0"/>
                                          <w:marRight w:val="0"/>
                                          <w:marTop w:val="0"/>
                                          <w:marBottom w:val="0"/>
                                          <w:divBdr>
                                            <w:top w:val="none" w:sz="0" w:space="0" w:color="auto"/>
                                            <w:left w:val="none" w:sz="0" w:space="0" w:color="auto"/>
                                            <w:bottom w:val="none" w:sz="0" w:space="0" w:color="auto"/>
                                            <w:right w:val="none" w:sz="0" w:space="0" w:color="auto"/>
                                          </w:divBdr>
                                          <w:divsChild>
                                            <w:div w:id="339551302">
                                              <w:marLeft w:val="0"/>
                                              <w:marRight w:val="0"/>
                                              <w:marTop w:val="300"/>
                                              <w:marBottom w:val="0"/>
                                              <w:divBdr>
                                                <w:top w:val="none" w:sz="0" w:space="0" w:color="auto"/>
                                                <w:left w:val="none" w:sz="0" w:space="0" w:color="auto"/>
                                                <w:bottom w:val="none" w:sz="0" w:space="0" w:color="auto"/>
                                                <w:right w:val="none" w:sz="0" w:space="0" w:color="auto"/>
                                              </w:divBdr>
                                              <w:divsChild>
                                                <w:div w:id="1589194315">
                                                  <w:marLeft w:val="0"/>
                                                  <w:marRight w:val="0"/>
                                                  <w:marTop w:val="0"/>
                                                  <w:marBottom w:val="0"/>
                                                  <w:divBdr>
                                                    <w:top w:val="none" w:sz="0" w:space="0" w:color="auto"/>
                                                    <w:left w:val="none" w:sz="0" w:space="0" w:color="auto"/>
                                                    <w:bottom w:val="none" w:sz="0" w:space="0" w:color="auto"/>
                                                    <w:right w:val="none" w:sz="0" w:space="0" w:color="auto"/>
                                                  </w:divBdr>
                                                  <w:divsChild>
                                                    <w:div w:id="663706039">
                                                      <w:marLeft w:val="0"/>
                                                      <w:marRight w:val="0"/>
                                                      <w:marTop w:val="0"/>
                                                      <w:marBottom w:val="0"/>
                                                      <w:divBdr>
                                                        <w:top w:val="none" w:sz="0" w:space="0" w:color="auto"/>
                                                        <w:left w:val="none" w:sz="0" w:space="0" w:color="auto"/>
                                                        <w:bottom w:val="none" w:sz="0" w:space="0" w:color="auto"/>
                                                        <w:right w:val="none" w:sz="0" w:space="0" w:color="auto"/>
                                                      </w:divBdr>
                                                    </w:div>
                                                    <w:div w:id="1295872834">
                                                      <w:marLeft w:val="0"/>
                                                      <w:marRight w:val="0"/>
                                                      <w:marTop w:val="0"/>
                                                      <w:marBottom w:val="0"/>
                                                      <w:divBdr>
                                                        <w:top w:val="none" w:sz="0" w:space="0" w:color="auto"/>
                                                        <w:left w:val="none" w:sz="0" w:space="0" w:color="auto"/>
                                                        <w:bottom w:val="none" w:sz="0" w:space="0" w:color="auto"/>
                                                        <w:right w:val="none" w:sz="0" w:space="0" w:color="auto"/>
                                                      </w:divBdr>
                                                      <w:divsChild>
                                                        <w:div w:id="213008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2358273">
      <w:bodyDiv w:val="1"/>
      <w:marLeft w:val="0"/>
      <w:marRight w:val="0"/>
      <w:marTop w:val="0"/>
      <w:marBottom w:val="0"/>
      <w:divBdr>
        <w:top w:val="none" w:sz="0" w:space="0" w:color="auto"/>
        <w:left w:val="none" w:sz="0" w:space="0" w:color="auto"/>
        <w:bottom w:val="none" w:sz="0" w:space="0" w:color="auto"/>
        <w:right w:val="none" w:sz="0" w:space="0" w:color="auto"/>
      </w:divBdr>
      <w:divsChild>
        <w:div w:id="111049369">
          <w:marLeft w:val="0"/>
          <w:marRight w:val="0"/>
          <w:marTop w:val="0"/>
          <w:marBottom w:val="0"/>
          <w:divBdr>
            <w:top w:val="none" w:sz="0" w:space="0" w:color="auto"/>
            <w:left w:val="none" w:sz="0" w:space="0" w:color="auto"/>
            <w:bottom w:val="none" w:sz="0" w:space="0" w:color="auto"/>
            <w:right w:val="none" w:sz="0" w:space="0" w:color="auto"/>
          </w:divBdr>
          <w:divsChild>
            <w:div w:id="247471953">
              <w:marLeft w:val="0"/>
              <w:marRight w:val="0"/>
              <w:marTop w:val="0"/>
              <w:marBottom w:val="0"/>
              <w:divBdr>
                <w:top w:val="none" w:sz="0" w:space="0" w:color="auto"/>
                <w:left w:val="none" w:sz="0" w:space="0" w:color="auto"/>
                <w:bottom w:val="none" w:sz="0" w:space="0" w:color="auto"/>
                <w:right w:val="none" w:sz="0" w:space="0" w:color="auto"/>
              </w:divBdr>
              <w:divsChild>
                <w:div w:id="1329209663">
                  <w:marLeft w:val="0"/>
                  <w:marRight w:val="0"/>
                  <w:marTop w:val="0"/>
                  <w:marBottom w:val="0"/>
                  <w:divBdr>
                    <w:top w:val="none" w:sz="0" w:space="0" w:color="auto"/>
                    <w:left w:val="none" w:sz="0" w:space="0" w:color="auto"/>
                    <w:bottom w:val="none" w:sz="0" w:space="0" w:color="auto"/>
                    <w:right w:val="none" w:sz="0" w:space="0" w:color="auto"/>
                  </w:divBdr>
                  <w:divsChild>
                    <w:div w:id="336813054">
                      <w:marLeft w:val="0"/>
                      <w:marRight w:val="0"/>
                      <w:marTop w:val="0"/>
                      <w:marBottom w:val="0"/>
                      <w:divBdr>
                        <w:top w:val="none" w:sz="0" w:space="0" w:color="auto"/>
                        <w:left w:val="none" w:sz="0" w:space="0" w:color="auto"/>
                        <w:bottom w:val="none" w:sz="0" w:space="0" w:color="auto"/>
                        <w:right w:val="none" w:sz="0" w:space="0" w:color="auto"/>
                      </w:divBdr>
                      <w:divsChild>
                        <w:div w:id="1576671384">
                          <w:marLeft w:val="0"/>
                          <w:marRight w:val="0"/>
                          <w:marTop w:val="0"/>
                          <w:marBottom w:val="0"/>
                          <w:divBdr>
                            <w:top w:val="none" w:sz="0" w:space="0" w:color="auto"/>
                            <w:left w:val="none" w:sz="0" w:space="0" w:color="auto"/>
                            <w:bottom w:val="none" w:sz="0" w:space="0" w:color="auto"/>
                            <w:right w:val="none" w:sz="0" w:space="0" w:color="auto"/>
                          </w:divBdr>
                          <w:divsChild>
                            <w:div w:id="15156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cer.gov/Common/PopUps/popDefinition.aspx?id=46244&amp;version=Patient&amp;language=Spanish" TargetMode="External"/><Relationship Id="rId18" Type="http://schemas.openxmlformats.org/officeDocument/2006/relationships/hyperlink" Target="https://www.cancer.gov/Common/PopUps/popDefinition.aspx?id=45929&amp;version=Patient&amp;language=Spanish" TargetMode="External"/><Relationship Id="rId26" Type="http://schemas.openxmlformats.org/officeDocument/2006/relationships/hyperlink" Target="https://www.cancer.gov/Common/PopUps/popDefinition.aspx?id=44360&amp;version=Patient&amp;language=Spanish" TargetMode="External"/><Relationship Id="rId39" Type="http://schemas.openxmlformats.org/officeDocument/2006/relationships/hyperlink" Target="https://www.cancer.gov/Common/PopUps/popDefinition.aspx?id=46462&amp;version=Patient&amp;language=Spanish" TargetMode="External"/><Relationship Id="rId21" Type="http://schemas.openxmlformats.org/officeDocument/2006/relationships/hyperlink" Target="https://www.cancer.gov/Common/PopUps/popDefinition.aspx?id=46646&amp;version=Patient&amp;language=Spanish" TargetMode="External"/><Relationship Id="rId34" Type="http://schemas.openxmlformats.org/officeDocument/2006/relationships/hyperlink" Target="https://www.cancer.gov/Common/PopUps/popDefinition.aspx?id=700147&amp;version=Patient&amp;language=Spanish" TargetMode="External"/><Relationship Id="rId42" Type="http://schemas.openxmlformats.org/officeDocument/2006/relationships/hyperlink" Target="https://www.cancer.gov/Common/PopUps/popDefinition.aspx?id=45104&amp;version=Patient&amp;language=Spanish" TargetMode="External"/><Relationship Id="rId47" Type="http://schemas.openxmlformats.org/officeDocument/2006/relationships/hyperlink" Target="https://www.cancer.gov/Common/PopUps/popDefinition.aspx?id=45944&amp;version=Patient&amp;language=Spanish" TargetMode="External"/><Relationship Id="rId50" Type="http://schemas.openxmlformats.org/officeDocument/2006/relationships/hyperlink" Target="https://www.cancer.gov/Common/PopUps/popDefinition.aspx?id=335073&amp;version=Patient&amp;language=Spanish" TargetMode="External"/><Relationship Id="rId55" Type="http://schemas.openxmlformats.org/officeDocument/2006/relationships/hyperlink" Target="https://www.cancer.gov/Common/PopUps/popDefinition.aspx?id=45637&amp;version=Patient&amp;language=Spanish"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cancer.gov/Common/PopUps/popDefinition.aspx?id=46450&amp;version=Patient&amp;language=Spanish" TargetMode="External"/><Relationship Id="rId20" Type="http://schemas.openxmlformats.org/officeDocument/2006/relationships/hyperlink" Target="https://www.cancer.gov/Common/PopUps/popDefinition.aspx?id=46133&amp;version=Patient&amp;language=Spanish" TargetMode="External"/><Relationship Id="rId29" Type="http://schemas.openxmlformats.org/officeDocument/2006/relationships/hyperlink" Target="https://www.cancer.gov/Common/PopUps/popDefinition.aspx?id=257523&amp;version=Patient&amp;language=Spanish" TargetMode="External"/><Relationship Id="rId41" Type="http://schemas.openxmlformats.org/officeDocument/2006/relationships/hyperlink" Target="https://www.cancer.gov/Common/PopUps/popDefinition.aspx?id=46501&amp;version=Patient&amp;language=Spanish" TargetMode="External"/><Relationship Id="rId54" Type="http://schemas.openxmlformats.org/officeDocument/2006/relationships/hyperlink" Target="https://www.cancer.gov/Common/PopUps/popDefinition.aspx?id=257219&amp;version=Patient&amp;language=Spanish"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cer.gov/Common/PopUps/popDefinition.aspx?id=46133&amp;version=Patient&amp;language=Spanish" TargetMode="External"/><Relationship Id="rId24" Type="http://schemas.openxmlformats.org/officeDocument/2006/relationships/hyperlink" Target="https://www.cancer.gov/Common/PopUps/popDefinition.aspx?id=45070&amp;version=Patient&amp;language=Spanish" TargetMode="External"/><Relationship Id="rId32" Type="http://schemas.openxmlformats.org/officeDocument/2006/relationships/hyperlink" Target="https://www.cancer.gov/Common/PopUps/popDefinition.aspx?id=45762&amp;version=Patient&amp;language=Spanish" TargetMode="External"/><Relationship Id="rId37" Type="http://schemas.openxmlformats.org/officeDocument/2006/relationships/hyperlink" Target="https://www.cancer.gov/Common/PopUps/popDefinition.aspx?id=45687&amp;version=Patient&amp;language=Spanish" TargetMode="External"/><Relationship Id="rId40" Type="http://schemas.openxmlformats.org/officeDocument/2006/relationships/hyperlink" Target="https://www.cancer.gov/Common/PopUps/popDefinition.aspx?id=46555&amp;version=Patient&amp;language=Spanish" TargetMode="External"/><Relationship Id="rId45" Type="http://schemas.openxmlformats.org/officeDocument/2006/relationships/hyperlink" Target="https://www.cancer.gov/Common/PopUps/popDefinition.aspx?id=269468&amp;version=Patient&amp;language=Spanish" TargetMode="External"/><Relationship Id="rId53" Type="http://schemas.openxmlformats.org/officeDocument/2006/relationships/hyperlink" Target="https://www.cancer.gov/Common/PopUps/popDefinition.aspx?id=46550&amp;version=Patient&amp;language=Spanish" TargetMode="External"/><Relationship Id="rId58" Type="http://schemas.openxmlformats.org/officeDocument/2006/relationships/hyperlink" Target="https://www.cancer.gov/Common/PopUps/popDefinition.aspx?id=45022&amp;version=Patient&amp;language=Spanish" TargetMode="External"/><Relationship Id="rId5" Type="http://schemas.openxmlformats.org/officeDocument/2006/relationships/footnotes" Target="footnotes.xml"/><Relationship Id="rId15" Type="http://schemas.openxmlformats.org/officeDocument/2006/relationships/hyperlink" Target="https://www.cancer.gov/Common/PopUps/popDefinition.aspx?id=46476&amp;version=Patient&amp;language=Spanish" TargetMode="External"/><Relationship Id="rId23" Type="http://schemas.openxmlformats.org/officeDocument/2006/relationships/hyperlink" Target="https://www.cancer.gov/Common/PopUps/popDefinition.aspx?id=46353&amp;version=Patient&amp;language=Spanish" TargetMode="External"/><Relationship Id="rId28" Type="http://schemas.openxmlformats.org/officeDocument/2006/relationships/hyperlink" Target="https://www.cancer.gov/Common/PopUps/popDefinition.aspx?id=322879&amp;version=Patient&amp;language=Spanish" TargetMode="External"/><Relationship Id="rId36" Type="http://schemas.openxmlformats.org/officeDocument/2006/relationships/hyperlink" Target="https://www.cancer.gov/Common/PopUps/popDefinition.aspx?id=46687&amp;version=Patient&amp;language=Spanish" TargetMode="External"/><Relationship Id="rId49" Type="http://schemas.openxmlformats.org/officeDocument/2006/relationships/hyperlink" Target="https://www.cancer.gov/Common/PopUps/popDefinition.aspx?id=46686&amp;version=Patient&amp;language=Spanish" TargetMode="External"/><Relationship Id="rId57" Type="http://schemas.openxmlformats.org/officeDocument/2006/relationships/hyperlink" Target="https://www.cancer.gov/Common/PopUps/popDefinition.aspx?id=45815&amp;version=Patient&amp;language=Spanish" TargetMode="External"/><Relationship Id="rId61" Type="http://schemas.openxmlformats.org/officeDocument/2006/relationships/fontTable" Target="fontTable.xml"/><Relationship Id="rId10" Type="http://schemas.openxmlformats.org/officeDocument/2006/relationships/hyperlink" Target="https://www.cancer.gov/Common/PopUps/popDefinition.aspx?id=46683&amp;version=Patient&amp;language=Spanish" TargetMode="External"/><Relationship Id="rId19" Type="http://schemas.openxmlformats.org/officeDocument/2006/relationships/hyperlink" Target="https://www.cancer.gov/Common/PopUps/popDefinition.aspx?id=46645&amp;version=Patient&amp;language=Spanish" TargetMode="External"/><Relationship Id="rId31" Type="http://schemas.openxmlformats.org/officeDocument/2006/relationships/hyperlink" Target="https://www.cancer.gov/Common/PopUps/popDefinition.aspx?id=45687&amp;version=Patient&amp;language=Spanish" TargetMode="External"/><Relationship Id="rId44" Type="http://schemas.openxmlformats.org/officeDocument/2006/relationships/hyperlink" Target="https://www.cancer.gov/Common/PopUps/popDefinition.aspx?id=476340&amp;version=Patient&amp;language=Spanish" TargetMode="External"/><Relationship Id="rId52" Type="http://schemas.openxmlformats.org/officeDocument/2006/relationships/hyperlink" Target="https://www.cancer.gov/Common/PopUps/popDefinition.aspx?id=46345&amp;version=Patient&amp;language=Spanish"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ncer.gov/Common/PopUps/popDefinition.aspx?id=46468&amp;version=Patient&amp;language=Spanish" TargetMode="External"/><Relationship Id="rId14" Type="http://schemas.openxmlformats.org/officeDocument/2006/relationships/hyperlink" Target="https://www.cancer.gov/Common/PopUps/popDefinition.aspx?id=638184&amp;version=Patient&amp;language=Spanish" TargetMode="External"/><Relationship Id="rId22" Type="http://schemas.openxmlformats.org/officeDocument/2006/relationships/hyperlink" Target="https://www.cancer.gov/Common/PopUps/popDefinition.aspx?id=44308&amp;version=Patient&amp;language=Spanish" TargetMode="External"/><Relationship Id="rId27" Type="http://schemas.openxmlformats.org/officeDocument/2006/relationships/hyperlink" Target="https://www.cancer.gov/Common/PopUps/popDefinition.aspx?id=637280&amp;version=Patient&amp;language=Spanish" TargetMode="External"/><Relationship Id="rId30" Type="http://schemas.openxmlformats.org/officeDocument/2006/relationships/hyperlink" Target="https://www.cancer.gov/Common/PopUps/popDefinition.aspx?id=46687&amp;version=Patient&amp;language=Spanish" TargetMode="External"/><Relationship Id="rId35" Type="http://schemas.openxmlformats.org/officeDocument/2006/relationships/hyperlink" Target="https://www.cancer.gov/Common/PopUps/popDefinition.aspx?id=322852&amp;version=Patient&amp;language=Spanish" TargetMode="External"/><Relationship Id="rId43" Type="http://schemas.openxmlformats.org/officeDocument/2006/relationships/hyperlink" Target="https://www.cancer.gov/Common/PopUps/popDefinition.aspx?id=46642&amp;version=Patient&amp;language=Spanish" TargetMode="External"/><Relationship Id="rId48" Type="http://schemas.openxmlformats.org/officeDocument/2006/relationships/hyperlink" Target="https://www.cancer.gov/Common/PopUps/popDefinition.aspx?id=45072&amp;version=Patient&amp;language=Spanish" TargetMode="External"/><Relationship Id="rId56" Type="http://schemas.openxmlformats.org/officeDocument/2006/relationships/hyperlink" Target="https://www.cancer.gov/Common/PopUps/popDefinition.aspx?id=45885&amp;version=Patient&amp;language=Spanish" TargetMode="External"/><Relationship Id="rId8" Type="http://schemas.openxmlformats.org/officeDocument/2006/relationships/hyperlink" Target="https://www.cancer.gov/Common/PopUps/popDefinition.aspx?id=45570&amp;version=Patient&amp;language=Spanish" TargetMode="External"/><Relationship Id="rId51" Type="http://schemas.openxmlformats.org/officeDocument/2006/relationships/hyperlink" Target="https://www.cancer.gov/Common/PopUps/popDefinition.aspx?id=45582&amp;version=Patient&amp;language=Spanish" TargetMode="External"/><Relationship Id="rId3" Type="http://schemas.openxmlformats.org/officeDocument/2006/relationships/settings" Target="settings.xml"/><Relationship Id="rId12" Type="http://schemas.openxmlformats.org/officeDocument/2006/relationships/hyperlink" Target="https://www.cancer.gov/Common/PopUps/popDefinition.aspx?id=44102&amp;version=Patient&amp;language=Spanish" TargetMode="External"/><Relationship Id="rId17" Type="http://schemas.openxmlformats.org/officeDocument/2006/relationships/hyperlink" Target="https://www.cancer.gov/Common/PopUps/popDefinition.aspx?id=651193&amp;version=Patient&amp;language=Spanish" TargetMode="External"/><Relationship Id="rId25" Type="http://schemas.openxmlformats.org/officeDocument/2006/relationships/hyperlink" Target="https://www.cancer.gov/Common/PopUps/popDefinition.aspx?id=46684&amp;version=Patient&amp;language=Spanish" TargetMode="External"/><Relationship Id="rId33" Type="http://schemas.openxmlformats.org/officeDocument/2006/relationships/hyperlink" Target="https://www.cancer.gov/Common/PopUps/popDefinition.aspx?id=765862&amp;version=Patient&amp;language=Spanish" TargetMode="External"/><Relationship Id="rId38" Type="http://schemas.openxmlformats.org/officeDocument/2006/relationships/hyperlink" Target="https://www.cancer.gov/Common/PopUps/popDefinition.aspx?id=322874&amp;version=Patient&amp;language=Spanish" TargetMode="External"/><Relationship Id="rId46" Type="http://schemas.openxmlformats.org/officeDocument/2006/relationships/hyperlink" Target="https://www.cancer.gov/Common/PopUps/popDefinition.aspx?id=44971&amp;version=Patient&amp;language=Spanish" TargetMode="External"/><Relationship Id="rId59" Type="http://schemas.openxmlformats.org/officeDocument/2006/relationships/hyperlink" Target="https://www.cancer.gov/Common/PopUps/popDefinition.aspx?id=45417&amp;version=Patient&amp;language=Spanis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4387</Words>
  <Characters>24134</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correa</dc:creator>
  <cp:keywords/>
  <dc:description/>
  <cp:lastModifiedBy>MACLCALIDAD MC.</cp:lastModifiedBy>
  <cp:revision>2</cp:revision>
  <dcterms:created xsi:type="dcterms:W3CDTF">2017-05-09T16:29:00Z</dcterms:created>
  <dcterms:modified xsi:type="dcterms:W3CDTF">2017-05-09T16:29:00Z</dcterms:modified>
</cp:coreProperties>
</file>