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EAB" w:rsidRDefault="00E36EAB" w:rsidP="00921EDC">
      <w:pPr>
        <w:jc w:val="both"/>
        <w:rPr>
          <w:b/>
          <w:sz w:val="18"/>
        </w:rPr>
      </w:pPr>
      <w:r>
        <w:rPr>
          <w:b/>
          <w:sz w:val="18"/>
        </w:rPr>
        <w:t>MES TEST DE MESA BASCULANTE</w:t>
      </w:r>
      <w:bookmarkStart w:id="0" w:name="_GoBack"/>
      <w:bookmarkEnd w:id="0"/>
    </w:p>
    <w:p w:rsidR="00921EDC" w:rsidRDefault="00921EDC" w:rsidP="00921EDC">
      <w:pPr>
        <w:jc w:val="both"/>
        <w:rPr>
          <w:sz w:val="18"/>
        </w:rPr>
      </w:pPr>
      <w:r>
        <w:rPr>
          <w:b/>
          <w:sz w:val="18"/>
        </w:rPr>
        <w:t xml:space="preserve">1. </w:t>
      </w:r>
      <w:r w:rsidR="00860537">
        <w:rPr>
          <w:b/>
          <w:sz w:val="18"/>
        </w:rPr>
        <w:t>¿</w:t>
      </w:r>
      <w:r w:rsidR="00860537" w:rsidRPr="00860537">
        <w:rPr>
          <w:b/>
          <w:sz w:val="18"/>
        </w:rPr>
        <w:t>Qué</w:t>
      </w:r>
      <w:r w:rsidR="00CF5F9B" w:rsidRPr="00860537">
        <w:rPr>
          <w:b/>
          <w:sz w:val="18"/>
        </w:rPr>
        <w:t xml:space="preserve"> es</w:t>
      </w:r>
      <w:r w:rsidR="00860537">
        <w:rPr>
          <w:b/>
          <w:sz w:val="18"/>
        </w:rPr>
        <w:t>?</w:t>
      </w:r>
      <w:r w:rsidR="00CF5F9B" w:rsidRPr="00860537">
        <w:rPr>
          <w:b/>
          <w:sz w:val="18"/>
        </w:rPr>
        <w:t>:</w:t>
      </w:r>
      <w:r w:rsidRPr="00921EDC">
        <w:rPr>
          <w:sz w:val="18"/>
        </w:rPr>
        <w:t xml:space="preserve"> Es una prueba diagnóstica para pacientes que han tenido pérdida de conciencia (síncope) o sospecha de ella.</w:t>
      </w:r>
    </w:p>
    <w:p w:rsidR="00921EDC" w:rsidRDefault="00921EDC" w:rsidP="00860537">
      <w:pPr>
        <w:jc w:val="both"/>
        <w:rPr>
          <w:sz w:val="18"/>
        </w:rPr>
      </w:pPr>
      <w:r w:rsidRPr="00921EDC">
        <w:rPr>
          <w:b/>
          <w:sz w:val="18"/>
        </w:rPr>
        <w:t>2. ¿Para qué sirve?</w:t>
      </w:r>
      <w:r w:rsidRPr="00921EDC">
        <w:rPr>
          <w:sz w:val="18"/>
        </w:rPr>
        <w:t xml:space="preserve"> Permite comprobar la respuesta del corazón y del aparato circulatorio ante los cambios posturales del propio cuerpo. Ayuda también a detectar la posible causa del síncope. </w:t>
      </w:r>
    </w:p>
    <w:p w:rsidR="00921EDC" w:rsidRDefault="00921EDC" w:rsidP="00860537">
      <w:pPr>
        <w:jc w:val="both"/>
        <w:rPr>
          <w:sz w:val="18"/>
        </w:rPr>
      </w:pPr>
      <w:r w:rsidRPr="00921EDC">
        <w:rPr>
          <w:b/>
          <w:sz w:val="18"/>
        </w:rPr>
        <w:t>3. ¿Cómo se realiza?</w:t>
      </w:r>
      <w:r w:rsidRPr="00921EDC">
        <w:rPr>
          <w:sz w:val="18"/>
        </w:rPr>
        <w:t xml:space="preserve"> Se realiza estando el paciente en ayunas, permaneciendo de pie en una mesa con capacidad basculante, durante un periodo de 20 minutos. Durante todo el procedimiento esta monitorizado electrocardiográficamente y con mediciones periódicas de la Tensión Arterial. Si no aparecen signos de mareo o síncope, se administra</w:t>
      </w:r>
      <w:r>
        <w:rPr>
          <w:sz w:val="18"/>
        </w:rPr>
        <w:t>n</w:t>
      </w:r>
      <w:r w:rsidRPr="00921EDC">
        <w:rPr>
          <w:sz w:val="18"/>
        </w:rPr>
        <w:t xml:space="preserve"> </w:t>
      </w:r>
      <w:r>
        <w:rPr>
          <w:sz w:val="18"/>
        </w:rPr>
        <w:t>5</w:t>
      </w:r>
      <w:r w:rsidRPr="00921EDC">
        <w:rPr>
          <w:sz w:val="18"/>
        </w:rPr>
        <w:t xml:space="preserve"> mg. de </w:t>
      </w:r>
      <w:proofErr w:type="spellStart"/>
      <w:r>
        <w:rPr>
          <w:sz w:val="18"/>
        </w:rPr>
        <w:t>dinitrato</w:t>
      </w:r>
      <w:proofErr w:type="spellEnd"/>
      <w:r>
        <w:rPr>
          <w:sz w:val="18"/>
        </w:rPr>
        <w:t xml:space="preserve"> de </w:t>
      </w:r>
      <w:proofErr w:type="spellStart"/>
      <w:r>
        <w:rPr>
          <w:sz w:val="18"/>
        </w:rPr>
        <w:t>isosorbide</w:t>
      </w:r>
      <w:proofErr w:type="spellEnd"/>
      <w:r w:rsidRPr="00921EDC">
        <w:rPr>
          <w:sz w:val="18"/>
        </w:rPr>
        <w:t xml:space="preserve"> v</w:t>
      </w:r>
      <w:r>
        <w:rPr>
          <w:sz w:val="18"/>
        </w:rPr>
        <w:t>í</w:t>
      </w:r>
      <w:r w:rsidRPr="00921EDC">
        <w:rPr>
          <w:sz w:val="18"/>
        </w:rPr>
        <w:t xml:space="preserve">a sublingual para acentuar la respuesta hipotensora del organismo y se esperan otros 20 minutos. La prueba se detendrá si aparecieran síntomas o signos alarmantes. </w:t>
      </w:r>
    </w:p>
    <w:p w:rsidR="00921EDC" w:rsidRPr="00921EDC" w:rsidRDefault="00921EDC" w:rsidP="00860537">
      <w:pPr>
        <w:jc w:val="both"/>
        <w:rPr>
          <w:sz w:val="18"/>
        </w:rPr>
      </w:pPr>
      <w:r w:rsidRPr="00921EDC">
        <w:rPr>
          <w:b/>
          <w:sz w:val="18"/>
        </w:rPr>
        <w:t>4. ¿Qué riesgos tiene?</w:t>
      </w:r>
      <w:r w:rsidRPr="00921EDC">
        <w:rPr>
          <w:sz w:val="18"/>
        </w:rPr>
        <w:t xml:space="preserve"> Es habitual que el paciente tenga inicialmente palpitaciones. Si la frecuencia de las pulsaciones disminuye bastante (bradicardia) o desciende de modo importante la tensión arterial (hipotensión), puede notar mareo e incluso tener un desmayo</w:t>
      </w:r>
      <w:r>
        <w:rPr>
          <w:sz w:val="18"/>
        </w:rPr>
        <w:t>, náuseas, vomito, sudoración y palidez generalizada</w:t>
      </w:r>
      <w:r w:rsidRPr="00921EDC">
        <w:rPr>
          <w:sz w:val="18"/>
        </w:rPr>
        <w:t xml:space="preserve">. </w:t>
      </w:r>
      <w:r>
        <w:rPr>
          <w:sz w:val="18"/>
        </w:rPr>
        <w:t>Esta</w:t>
      </w:r>
      <w:r w:rsidRPr="00921EDC">
        <w:rPr>
          <w:sz w:val="18"/>
        </w:rPr>
        <w:t xml:space="preserve">s situaciones se resuelven </w:t>
      </w:r>
      <w:r>
        <w:rPr>
          <w:sz w:val="18"/>
        </w:rPr>
        <w:t xml:space="preserve">en la mayoría de los casos </w:t>
      </w:r>
      <w:r w:rsidRPr="00921EDC">
        <w:rPr>
          <w:sz w:val="18"/>
        </w:rPr>
        <w:t>volviendo a la posición horizontal. Otros riesgos o complicaciones que podrían aparecer, dada su situación clínica y sus circunstancias personales, son:</w:t>
      </w:r>
      <w:r>
        <w:rPr>
          <w:sz w:val="18"/>
        </w:rPr>
        <w:t xml:space="preserve"> ______________________________________________</w:t>
      </w:r>
    </w:p>
    <w:p w:rsidR="00921EDC" w:rsidRPr="00921EDC" w:rsidRDefault="00921EDC" w:rsidP="00860537">
      <w:pPr>
        <w:jc w:val="both"/>
        <w:rPr>
          <w:sz w:val="18"/>
        </w:rPr>
      </w:pPr>
      <w:r w:rsidRPr="00921EDC">
        <w:rPr>
          <w:sz w:val="18"/>
        </w:rPr>
        <w:t>En su actual estado clínico, los beneficios derivados de la realización de esta prueba superan los posibles riesgos. Por este motivo se le indica la conveniencia de que le sea practicada. Si aparecieran complicaciones, el personal médico y de enfermería que le atiende está capacitado y dispone de los medios para tratar de resolverlas.</w:t>
      </w:r>
    </w:p>
    <w:p w:rsidR="00921EDC" w:rsidRPr="004C0A8F" w:rsidRDefault="00921EDC" w:rsidP="00860537">
      <w:pPr>
        <w:jc w:val="both"/>
        <w:rPr>
          <w:sz w:val="18"/>
        </w:rPr>
      </w:pPr>
      <w:r w:rsidRPr="00921EDC">
        <w:rPr>
          <w:b/>
          <w:sz w:val="18"/>
        </w:rPr>
        <w:t>5. ¿Hay otras alternativas?</w:t>
      </w:r>
      <w:r w:rsidRPr="00921EDC">
        <w:rPr>
          <w:sz w:val="18"/>
        </w:rPr>
        <w:t xml:space="preserve"> Esta exploración está indicada preferentemente en su caso. Antes de firmar este formulario, no dude en pedir cualquier aclaración adicional que desee.</w:t>
      </w:r>
    </w:p>
    <w:p w:rsidR="004C0A8F" w:rsidRPr="004C0A8F" w:rsidRDefault="004C0A8F" w:rsidP="004C0A8F">
      <w:pPr>
        <w:pStyle w:val="NormalWeb"/>
        <w:shd w:val="clear" w:color="auto" w:fill="FFFFFF"/>
        <w:spacing w:before="0" w:beforeAutospacing="0"/>
        <w:rPr>
          <w:rFonts w:asciiTheme="minorHAnsi" w:eastAsiaTheme="minorHAnsi" w:hAnsiTheme="minorHAnsi" w:cstheme="minorBidi"/>
          <w:b/>
          <w:sz w:val="18"/>
          <w:szCs w:val="22"/>
          <w:lang w:eastAsia="en-US"/>
        </w:rPr>
      </w:pPr>
      <w:r w:rsidRPr="004C0A8F">
        <w:rPr>
          <w:rFonts w:asciiTheme="minorHAnsi" w:eastAsiaTheme="minorHAnsi" w:hAnsiTheme="minorHAnsi" w:cstheme="minorBidi"/>
          <w:b/>
          <w:sz w:val="18"/>
          <w:szCs w:val="22"/>
          <w:lang w:eastAsia="en-US"/>
        </w:rPr>
        <w:t xml:space="preserve">6. </w:t>
      </w:r>
      <w:r w:rsidR="005B277F" w:rsidRPr="004C0A8F">
        <w:rPr>
          <w:rFonts w:asciiTheme="minorHAnsi" w:eastAsiaTheme="minorHAnsi" w:hAnsiTheme="minorHAnsi" w:cstheme="minorBidi"/>
          <w:b/>
          <w:sz w:val="18"/>
          <w:szCs w:val="22"/>
          <w:lang w:eastAsia="en-US"/>
        </w:rPr>
        <w:t xml:space="preserve">Contraindicaciones </w:t>
      </w:r>
      <w:r w:rsidRPr="004C0A8F">
        <w:rPr>
          <w:rFonts w:asciiTheme="minorHAnsi" w:eastAsiaTheme="minorHAnsi" w:hAnsiTheme="minorHAnsi" w:cstheme="minorBidi"/>
          <w:b/>
          <w:sz w:val="18"/>
          <w:szCs w:val="22"/>
          <w:lang w:eastAsia="en-US"/>
        </w:rPr>
        <w:t xml:space="preserve">relativas </w:t>
      </w:r>
      <w:r w:rsidR="005B277F" w:rsidRPr="004C0A8F">
        <w:rPr>
          <w:rFonts w:asciiTheme="minorHAnsi" w:eastAsiaTheme="minorHAnsi" w:hAnsiTheme="minorHAnsi" w:cstheme="minorBidi"/>
          <w:b/>
          <w:sz w:val="18"/>
          <w:szCs w:val="22"/>
          <w:lang w:eastAsia="en-US"/>
        </w:rPr>
        <w:t xml:space="preserve">para realizar el examen: </w:t>
      </w:r>
      <w:r w:rsidRPr="004C0A8F">
        <w:rPr>
          <w:rFonts w:asciiTheme="minorHAnsi" w:eastAsiaTheme="minorHAnsi" w:hAnsiTheme="minorHAnsi" w:cstheme="minorBidi"/>
          <w:b/>
          <w:sz w:val="18"/>
          <w:szCs w:val="22"/>
          <w:lang w:eastAsia="en-US"/>
        </w:rPr>
        <w:t>Las contraindicaciones relativas son</w:t>
      </w:r>
    </w:p>
    <w:p w:rsidR="004C0A8F" w:rsidRPr="004C0A8F" w:rsidRDefault="004C0A8F" w:rsidP="004C0A8F">
      <w:pPr>
        <w:pStyle w:val="NormalWeb"/>
        <w:numPr>
          <w:ilvl w:val="0"/>
          <w:numId w:val="3"/>
        </w:numPr>
        <w:shd w:val="clear" w:color="auto" w:fill="FFFFFF"/>
        <w:spacing w:before="0" w:beforeAutospacing="0"/>
        <w:rPr>
          <w:rFonts w:asciiTheme="minorHAnsi" w:eastAsiaTheme="minorHAnsi" w:hAnsiTheme="minorHAnsi" w:cstheme="minorBidi"/>
          <w:sz w:val="18"/>
          <w:szCs w:val="22"/>
          <w:lang w:eastAsia="en-US"/>
        </w:rPr>
      </w:pPr>
      <w:r w:rsidRPr="004C0A8F">
        <w:rPr>
          <w:rFonts w:asciiTheme="minorHAnsi" w:eastAsiaTheme="minorHAnsi" w:hAnsiTheme="minorHAnsi" w:cstheme="minorBidi"/>
          <w:sz w:val="18"/>
          <w:szCs w:val="22"/>
          <w:lang w:eastAsia="en-US"/>
        </w:rPr>
        <w:t>Estenosis grave de la válvula aórtica</w:t>
      </w:r>
    </w:p>
    <w:p w:rsidR="004C0A8F" w:rsidRPr="004C0A8F" w:rsidRDefault="004C0A8F" w:rsidP="004C0A8F">
      <w:pPr>
        <w:pStyle w:val="NormalWeb"/>
        <w:numPr>
          <w:ilvl w:val="0"/>
          <w:numId w:val="3"/>
        </w:numPr>
        <w:shd w:val="clear" w:color="auto" w:fill="FFFFFF"/>
        <w:spacing w:before="0" w:beforeAutospacing="0"/>
        <w:rPr>
          <w:rFonts w:asciiTheme="minorHAnsi" w:eastAsiaTheme="minorHAnsi" w:hAnsiTheme="minorHAnsi" w:cstheme="minorBidi"/>
          <w:sz w:val="18"/>
          <w:szCs w:val="22"/>
          <w:lang w:eastAsia="en-US"/>
        </w:rPr>
      </w:pPr>
      <w:r w:rsidRPr="004C0A8F">
        <w:rPr>
          <w:rFonts w:asciiTheme="minorHAnsi" w:eastAsiaTheme="minorHAnsi" w:hAnsiTheme="minorHAnsi" w:cstheme="minorBidi"/>
          <w:sz w:val="18"/>
          <w:szCs w:val="22"/>
          <w:lang w:eastAsia="en-US"/>
        </w:rPr>
        <w:t>Estenosis grave de la válvula mitral</w:t>
      </w:r>
    </w:p>
    <w:p w:rsidR="004C0A8F" w:rsidRPr="004C0A8F" w:rsidRDefault="004C0A8F" w:rsidP="004C0A8F">
      <w:pPr>
        <w:pStyle w:val="NormalWeb"/>
        <w:numPr>
          <w:ilvl w:val="0"/>
          <w:numId w:val="3"/>
        </w:numPr>
        <w:shd w:val="clear" w:color="auto" w:fill="FFFFFF"/>
        <w:spacing w:before="0" w:beforeAutospacing="0"/>
        <w:rPr>
          <w:rFonts w:asciiTheme="minorHAnsi" w:eastAsiaTheme="minorHAnsi" w:hAnsiTheme="minorHAnsi" w:cstheme="minorBidi"/>
          <w:sz w:val="18"/>
          <w:szCs w:val="22"/>
          <w:lang w:eastAsia="en-US"/>
        </w:rPr>
      </w:pPr>
      <w:r w:rsidRPr="004C0A8F">
        <w:rPr>
          <w:rFonts w:asciiTheme="minorHAnsi" w:eastAsiaTheme="minorHAnsi" w:hAnsiTheme="minorHAnsi" w:cstheme="minorBidi"/>
          <w:sz w:val="18"/>
          <w:szCs w:val="22"/>
          <w:lang w:eastAsia="en-US"/>
        </w:rPr>
        <w:t>Miocardiopatía hipertrófica</w:t>
      </w:r>
    </w:p>
    <w:p w:rsidR="00CF5F9B" w:rsidRPr="004C0A8F" w:rsidRDefault="004C0A8F" w:rsidP="004C0A8F">
      <w:pPr>
        <w:pStyle w:val="NormalWeb"/>
        <w:numPr>
          <w:ilvl w:val="0"/>
          <w:numId w:val="3"/>
        </w:numPr>
        <w:shd w:val="clear" w:color="auto" w:fill="FFFFFF"/>
        <w:spacing w:before="0" w:beforeAutospacing="0"/>
        <w:rPr>
          <w:rFonts w:asciiTheme="minorHAnsi" w:eastAsiaTheme="minorHAnsi" w:hAnsiTheme="minorHAnsi" w:cstheme="minorBidi"/>
          <w:sz w:val="18"/>
          <w:szCs w:val="22"/>
          <w:lang w:eastAsia="en-US"/>
        </w:rPr>
      </w:pPr>
      <w:r w:rsidRPr="004C0A8F">
        <w:rPr>
          <w:rFonts w:asciiTheme="minorHAnsi" w:eastAsiaTheme="minorHAnsi" w:hAnsiTheme="minorHAnsi" w:cstheme="minorBidi"/>
          <w:sz w:val="18"/>
          <w:szCs w:val="22"/>
          <w:lang w:eastAsia="en-US"/>
        </w:rPr>
        <w:t>Enfermedad coronaria grave</w:t>
      </w:r>
    </w:p>
    <w:p w:rsidR="00596B75" w:rsidRPr="00E63D0A" w:rsidRDefault="000B4532">
      <w:pPr>
        <w:rPr>
          <w:b/>
          <w:sz w:val="18"/>
        </w:rPr>
      </w:pPr>
      <w:r w:rsidRPr="00E63D0A">
        <w:rPr>
          <w:b/>
          <w:sz w:val="18"/>
        </w:rPr>
        <w:t xml:space="preserve">Preparación </w:t>
      </w:r>
    </w:p>
    <w:p w:rsidR="000B4532" w:rsidRPr="00E63D0A" w:rsidRDefault="000B4532">
      <w:pPr>
        <w:rPr>
          <w:sz w:val="18"/>
        </w:rPr>
      </w:pPr>
      <w:r w:rsidRPr="00E63D0A">
        <w:rPr>
          <w:sz w:val="18"/>
        </w:rPr>
        <w:t>Debe estar en ayuno mínimo de seis</w:t>
      </w:r>
      <w:r w:rsidR="004C0A8F">
        <w:rPr>
          <w:sz w:val="18"/>
        </w:rPr>
        <w:t xml:space="preserve"> (6)</w:t>
      </w:r>
      <w:r w:rsidRPr="00E63D0A">
        <w:rPr>
          <w:sz w:val="18"/>
        </w:rPr>
        <w:t xml:space="preserve"> horas y debe seguir al pie de la letra las instrucciones siguientes:</w:t>
      </w:r>
    </w:p>
    <w:p w:rsidR="000B4532" w:rsidRPr="00E63D0A" w:rsidRDefault="000B4532" w:rsidP="000B4532">
      <w:pPr>
        <w:pStyle w:val="Prrafodelista"/>
        <w:numPr>
          <w:ilvl w:val="0"/>
          <w:numId w:val="1"/>
        </w:numPr>
        <w:rPr>
          <w:sz w:val="18"/>
        </w:rPr>
      </w:pPr>
      <w:r w:rsidRPr="00E63D0A">
        <w:rPr>
          <w:sz w:val="18"/>
        </w:rPr>
        <w:t>El día del examen es indispensable presentar orden del médico original o fotocopia y traer la última formula médica si la tiene.</w:t>
      </w:r>
    </w:p>
    <w:p w:rsidR="000B4532" w:rsidRPr="00E63D0A" w:rsidRDefault="000B4532" w:rsidP="000B4532">
      <w:pPr>
        <w:pStyle w:val="Prrafodelista"/>
        <w:numPr>
          <w:ilvl w:val="0"/>
          <w:numId w:val="1"/>
        </w:numPr>
        <w:rPr>
          <w:sz w:val="18"/>
        </w:rPr>
      </w:pPr>
      <w:r w:rsidRPr="00E63D0A">
        <w:rPr>
          <w:sz w:val="18"/>
        </w:rPr>
        <w:t xml:space="preserve">El examen requiere ayuno mínimo de seis </w:t>
      </w:r>
      <w:r w:rsidR="00AF1078">
        <w:rPr>
          <w:sz w:val="18"/>
        </w:rPr>
        <w:t xml:space="preserve">(6) </w:t>
      </w:r>
      <w:r w:rsidRPr="00E63D0A">
        <w:rPr>
          <w:sz w:val="18"/>
        </w:rPr>
        <w:t>horas.</w:t>
      </w:r>
    </w:p>
    <w:p w:rsidR="000B4532" w:rsidRPr="00E63D0A" w:rsidRDefault="000B4532" w:rsidP="000B4532">
      <w:pPr>
        <w:pStyle w:val="Prrafodelista"/>
        <w:numPr>
          <w:ilvl w:val="0"/>
          <w:numId w:val="1"/>
        </w:numPr>
        <w:rPr>
          <w:sz w:val="18"/>
        </w:rPr>
      </w:pPr>
      <w:r w:rsidRPr="00E63D0A">
        <w:rPr>
          <w:sz w:val="18"/>
        </w:rPr>
        <w:t>El día del examen debe presentarse media hora antes para ser evaluado y preparado.</w:t>
      </w:r>
    </w:p>
    <w:p w:rsidR="000B4532" w:rsidRPr="00E63D0A" w:rsidRDefault="000B4532" w:rsidP="000B4532">
      <w:pPr>
        <w:pStyle w:val="Prrafodelista"/>
        <w:numPr>
          <w:ilvl w:val="0"/>
          <w:numId w:val="1"/>
        </w:numPr>
        <w:rPr>
          <w:sz w:val="18"/>
        </w:rPr>
      </w:pPr>
      <w:r w:rsidRPr="00E63D0A">
        <w:rPr>
          <w:sz w:val="18"/>
        </w:rPr>
        <w:t>Venir con acompañante adulto</w:t>
      </w:r>
      <w:r w:rsidR="00CF78CC">
        <w:rPr>
          <w:sz w:val="18"/>
        </w:rPr>
        <w:t xml:space="preserve"> (obligatorio)</w:t>
      </w:r>
      <w:r w:rsidR="00AF1078">
        <w:rPr>
          <w:sz w:val="18"/>
        </w:rPr>
        <w:t>.</w:t>
      </w:r>
    </w:p>
    <w:p w:rsidR="000B4532" w:rsidRPr="00E63D0A" w:rsidRDefault="000B4532" w:rsidP="000B4532">
      <w:pPr>
        <w:pStyle w:val="Prrafodelista"/>
        <w:numPr>
          <w:ilvl w:val="0"/>
          <w:numId w:val="1"/>
        </w:numPr>
        <w:rPr>
          <w:sz w:val="18"/>
        </w:rPr>
      </w:pPr>
      <w:r w:rsidRPr="00E63D0A">
        <w:rPr>
          <w:sz w:val="18"/>
        </w:rPr>
        <w:t xml:space="preserve">El examen tiene una duración aproximada de </w:t>
      </w:r>
      <w:r w:rsidR="00AF1078">
        <w:rPr>
          <w:sz w:val="18"/>
        </w:rPr>
        <w:t>una hora.</w:t>
      </w:r>
      <w:r w:rsidRPr="00E63D0A">
        <w:rPr>
          <w:sz w:val="18"/>
        </w:rPr>
        <w:t xml:space="preserve"> </w:t>
      </w:r>
    </w:p>
    <w:p w:rsidR="000B4532" w:rsidRPr="00E63D0A" w:rsidRDefault="000B4532" w:rsidP="000B4532">
      <w:pPr>
        <w:pStyle w:val="Prrafodelista"/>
        <w:numPr>
          <w:ilvl w:val="0"/>
          <w:numId w:val="1"/>
        </w:numPr>
        <w:rPr>
          <w:sz w:val="18"/>
        </w:rPr>
      </w:pPr>
      <w:r w:rsidRPr="00E63D0A">
        <w:rPr>
          <w:sz w:val="18"/>
        </w:rPr>
        <w:t xml:space="preserve">Una vez se le haya realizado el examen, el paciente debe </w:t>
      </w:r>
      <w:r w:rsidR="00AE751B" w:rsidRPr="00E63D0A">
        <w:rPr>
          <w:sz w:val="18"/>
        </w:rPr>
        <w:t>permanecer ce</w:t>
      </w:r>
      <w:r w:rsidR="00CF78CC">
        <w:rPr>
          <w:sz w:val="18"/>
        </w:rPr>
        <w:t>rca de 15 minutos en sala de espera</w:t>
      </w:r>
      <w:r w:rsidR="00AE751B" w:rsidRPr="00E63D0A">
        <w:rPr>
          <w:sz w:val="18"/>
        </w:rPr>
        <w:t>, si es necesario.</w:t>
      </w:r>
    </w:p>
    <w:p w:rsidR="00AF1078" w:rsidRDefault="00AE751B" w:rsidP="00F85EFF">
      <w:pPr>
        <w:pStyle w:val="Prrafodelista"/>
        <w:numPr>
          <w:ilvl w:val="0"/>
          <w:numId w:val="1"/>
        </w:numPr>
        <w:rPr>
          <w:sz w:val="18"/>
        </w:rPr>
      </w:pPr>
      <w:r w:rsidRPr="00AF1078">
        <w:rPr>
          <w:sz w:val="18"/>
        </w:rPr>
        <w:t>No debe suspender lo</w:t>
      </w:r>
      <w:r w:rsidR="00CF78CC" w:rsidRPr="00AF1078">
        <w:rPr>
          <w:sz w:val="18"/>
        </w:rPr>
        <w:t>s medicamentos que esté tomando</w:t>
      </w:r>
      <w:r w:rsidRPr="00AF1078">
        <w:rPr>
          <w:sz w:val="18"/>
        </w:rPr>
        <w:t xml:space="preserve">. Si su examen es en las horas de la mañana y está en tratamiento con insulina, solo suspenderá la dosis de la mañana. </w:t>
      </w:r>
    </w:p>
    <w:p w:rsidR="00AE751B" w:rsidRPr="00AF1078" w:rsidRDefault="00AE751B" w:rsidP="00AF1078">
      <w:pPr>
        <w:pStyle w:val="Prrafodelista"/>
        <w:numPr>
          <w:ilvl w:val="0"/>
          <w:numId w:val="1"/>
        </w:numPr>
        <w:rPr>
          <w:sz w:val="18"/>
        </w:rPr>
      </w:pPr>
      <w:r w:rsidRPr="00AF1078">
        <w:rPr>
          <w:sz w:val="18"/>
        </w:rPr>
        <w:t>Si tiene prótesis dentaria o puente removible debe retirárselo antes de entrar al procedimiento.</w:t>
      </w:r>
    </w:p>
    <w:p w:rsidR="000B4532" w:rsidRPr="00E63D0A" w:rsidRDefault="00ED5526" w:rsidP="00E63D0A">
      <w:pPr>
        <w:pStyle w:val="Prrafodelista"/>
        <w:numPr>
          <w:ilvl w:val="0"/>
          <w:numId w:val="1"/>
        </w:numPr>
        <w:rPr>
          <w:sz w:val="18"/>
        </w:rPr>
      </w:pPr>
      <w:r w:rsidRPr="00E63D0A">
        <w:rPr>
          <w:sz w:val="18"/>
        </w:rPr>
        <w:t xml:space="preserve">Si no puede cumplir su cita, favor avisar lo más pronto posible al teléfono </w:t>
      </w:r>
      <w:r w:rsidR="00AF1078">
        <w:rPr>
          <w:sz w:val="18"/>
        </w:rPr>
        <w:t>3115411 ext. 1202.</w:t>
      </w:r>
    </w:p>
    <w:p w:rsidR="00860537" w:rsidRDefault="00860537" w:rsidP="00ED5526">
      <w:pPr>
        <w:jc w:val="center"/>
        <w:rPr>
          <w:b/>
        </w:rPr>
      </w:pPr>
    </w:p>
    <w:p w:rsidR="00860537" w:rsidRDefault="00860537" w:rsidP="00004A57">
      <w:pPr>
        <w:rPr>
          <w:b/>
        </w:rPr>
      </w:pPr>
    </w:p>
    <w:p w:rsidR="00CF78CC" w:rsidRDefault="00CF78CC" w:rsidP="00004A57">
      <w:pPr>
        <w:rPr>
          <w:b/>
        </w:rPr>
      </w:pPr>
    </w:p>
    <w:p w:rsidR="000B4532" w:rsidRDefault="00ED5526" w:rsidP="00ED5526">
      <w:pPr>
        <w:jc w:val="center"/>
        <w:rPr>
          <w:b/>
        </w:rPr>
      </w:pPr>
      <w:r w:rsidRPr="00ED5526">
        <w:rPr>
          <w:b/>
        </w:rPr>
        <w:t>CONSENTIMIENTO Y DISENTIMIENTO INFORMADO</w:t>
      </w:r>
    </w:p>
    <w:p w:rsidR="00860537" w:rsidRDefault="00860537" w:rsidP="00E63D0A">
      <w:pPr>
        <w:pStyle w:val="Textocomentario"/>
        <w:spacing w:after="0"/>
        <w:jc w:val="both"/>
        <w:rPr>
          <w:sz w:val="18"/>
          <w:szCs w:val="18"/>
          <w:lang w:val="es-ES"/>
        </w:rPr>
      </w:pPr>
      <w:r>
        <w:rPr>
          <w:sz w:val="18"/>
          <w:szCs w:val="18"/>
          <w:lang w:val="es-ES"/>
        </w:rPr>
        <w:t>Fecha:</w:t>
      </w:r>
    </w:p>
    <w:p w:rsidR="00E63D0A" w:rsidRDefault="00E63D0A" w:rsidP="00E63D0A">
      <w:pPr>
        <w:pStyle w:val="Textocomentario"/>
        <w:spacing w:after="0"/>
        <w:jc w:val="both"/>
        <w:rPr>
          <w:sz w:val="18"/>
          <w:szCs w:val="18"/>
          <w:lang w:val="es-ES"/>
        </w:rPr>
      </w:pPr>
      <w:r w:rsidRPr="009663AC">
        <w:rPr>
          <w:sz w:val="18"/>
          <w:szCs w:val="18"/>
          <w:lang w:val="es-ES"/>
        </w:rPr>
        <w:t>Como instrumento favorecedor del correcto uso de los procedimientos diagnósticos y/o terapéutico</w:t>
      </w:r>
      <w:r>
        <w:rPr>
          <w:sz w:val="18"/>
          <w:szCs w:val="18"/>
          <w:lang w:val="es-ES"/>
        </w:rPr>
        <w:t xml:space="preserve">s y en cumplimiento de la ley. </w:t>
      </w:r>
    </w:p>
    <w:p w:rsidR="00860537" w:rsidRDefault="00860537" w:rsidP="00E63D0A">
      <w:pPr>
        <w:pStyle w:val="Textocomentario"/>
        <w:spacing w:after="0"/>
        <w:jc w:val="both"/>
        <w:rPr>
          <w:sz w:val="18"/>
          <w:szCs w:val="18"/>
          <w:lang w:val="es-ES"/>
        </w:rPr>
      </w:pPr>
    </w:p>
    <w:p w:rsidR="00E63D0A" w:rsidRPr="009663AC" w:rsidRDefault="00E63D0A" w:rsidP="00E63D0A">
      <w:pPr>
        <w:pStyle w:val="Textocomentario"/>
        <w:spacing w:after="0"/>
        <w:rPr>
          <w:sz w:val="18"/>
          <w:szCs w:val="18"/>
          <w:lang w:val="es-ES"/>
        </w:rPr>
      </w:pPr>
      <w:r>
        <w:rPr>
          <w:sz w:val="18"/>
          <w:szCs w:val="18"/>
          <w:lang w:val="es-ES"/>
        </w:rPr>
        <w:t>YO</w:t>
      </w:r>
      <w:r w:rsidRPr="009663AC">
        <w:rPr>
          <w:sz w:val="18"/>
          <w:szCs w:val="18"/>
          <w:lang w:val="es-ES"/>
        </w:rPr>
        <w:t>____________________________________</w:t>
      </w:r>
      <w:r>
        <w:rPr>
          <w:sz w:val="18"/>
          <w:szCs w:val="18"/>
          <w:lang w:val="es-ES"/>
        </w:rPr>
        <w:t xml:space="preserve">___________ identificado </w:t>
      </w:r>
      <w:r w:rsidRPr="009663AC">
        <w:rPr>
          <w:sz w:val="18"/>
          <w:szCs w:val="18"/>
          <w:lang w:val="es-ES"/>
        </w:rPr>
        <w:t>C.C:__ TI: _</w:t>
      </w:r>
      <w:r>
        <w:rPr>
          <w:sz w:val="18"/>
          <w:szCs w:val="18"/>
          <w:lang w:val="es-ES"/>
        </w:rPr>
        <w:t>_ C.E___ N°</w:t>
      </w:r>
      <w:r w:rsidRPr="009663AC">
        <w:rPr>
          <w:sz w:val="18"/>
          <w:szCs w:val="18"/>
          <w:lang w:val="es-ES"/>
        </w:rPr>
        <w:t>._______________</w:t>
      </w:r>
      <w:r w:rsidR="00860537">
        <w:rPr>
          <w:sz w:val="18"/>
          <w:szCs w:val="18"/>
          <w:lang w:val="es-ES"/>
        </w:rPr>
        <w:t>_</w:t>
      </w:r>
    </w:p>
    <w:p w:rsidR="00E63D0A" w:rsidRPr="009663AC" w:rsidRDefault="00E63D0A" w:rsidP="00E63D0A">
      <w:pPr>
        <w:pStyle w:val="Textocomentario"/>
        <w:spacing w:after="0"/>
        <w:jc w:val="both"/>
        <w:rPr>
          <w:sz w:val="18"/>
          <w:szCs w:val="18"/>
        </w:rPr>
      </w:pPr>
      <w:r w:rsidRPr="00836473">
        <w:rPr>
          <w:b/>
          <w:i/>
          <w:sz w:val="18"/>
          <w:szCs w:val="18"/>
          <w:lang w:val="es-ES"/>
        </w:rPr>
        <w:t>(En caso de paciente menor de edad, con alteración del estado de conciencia, discapacidad cognitiva, trast</w:t>
      </w:r>
      <w:r w:rsidR="00860537">
        <w:rPr>
          <w:b/>
          <w:i/>
          <w:sz w:val="18"/>
          <w:szCs w:val="18"/>
          <w:lang w:val="es-ES"/>
        </w:rPr>
        <w:t>orno mental o declarado como in</w:t>
      </w:r>
      <w:r w:rsidRPr="00836473">
        <w:rPr>
          <w:b/>
          <w:i/>
          <w:sz w:val="18"/>
          <w:szCs w:val="18"/>
          <w:lang w:val="es-ES"/>
        </w:rPr>
        <w:t>capaz)</w:t>
      </w:r>
      <w:r w:rsidRPr="009663AC">
        <w:rPr>
          <w:sz w:val="18"/>
          <w:szCs w:val="18"/>
          <w:lang w:val="es-ES"/>
        </w:rPr>
        <w:t xml:space="preserve"> YO_________________________________________ identificado con C.C:__ TI: __ C.E___ No._______________</w:t>
      </w:r>
    </w:p>
    <w:p w:rsidR="00E63D0A" w:rsidRPr="009663AC" w:rsidRDefault="00E63D0A" w:rsidP="00E63D0A">
      <w:pPr>
        <w:jc w:val="both"/>
        <w:rPr>
          <w:sz w:val="18"/>
          <w:szCs w:val="18"/>
          <w:lang w:val="es-ES"/>
        </w:rPr>
      </w:pPr>
      <w:r w:rsidRPr="009663AC">
        <w:rPr>
          <w:sz w:val="18"/>
          <w:szCs w:val="18"/>
          <w:lang w:val="es-ES"/>
        </w:rPr>
        <w:t>En pleno uso de mis facultades intelectuales, libre de todo apremio y con el criterio suficiente para juzgar los riesgos mencionados. Manifiesto que, por parte del médico o funcionario de salud tratante, cuyos nombres y firmas constan al finalizar el documento, se me ha suministrado información en lenguaje claro y sencillo acerca de:</w:t>
      </w:r>
    </w:p>
    <w:p w:rsidR="00C32E0F" w:rsidRDefault="00C32E0F" w:rsidP="00566A33">
      <w:pPr>
        <w:pStyle w:val="Prrafodelista"/>
        <w:numPr>
          <w:ilvl w:val="0"/>
          <w:numId w:val="2"/>
        </w:numPr>
        <w:spacing w:after="200" w:line="276" w:lineRule="auto"/>
        <w:jc w:val="both"/>
        <w:rPr>
          <w:sz w:val="18"/>
          <w:szCs w:val="18"/>
          <w:lang w:val="es-ES"/>
        </w:rPr>
      </w:pPr>
      <w:r w:rsidRPr="00C32E0F">
        <w:rPr>
          <w:sz w:val="18"/>
          <w:szCs w:val="18"/>
          <w:lang w:val="es-ES"/>
        </w:rPr>
        <w:t>R</w:t>
      </w:r>
      <w:r w:rsidR="00E63D0A" w:rsidRPr="00C32E0F">
        <w:rPr>
          <w:sz w:val="18"/>
          <w:szCs w:val="18"/>
          <w:lang w:val="es-ES"/>
        </w:rPr>
        <w:t>iesgos de</w:t>
      </w:r>
      <w:r>
        <w:rPr>
          <w:sz w:val="18"/>
          <w:szCs w:val="18"/>
          <w:lang w:val="es-ES"/>
        </w:rPr>
        <w:t>l examen.</w:t>
      </w:r>
    </w:p>
    <w:p w:rsidR="00E63D0A" w:rsidRPr="009663AC" w:rsidRDefault="00E63D0A" w:rsidP="00E63D0A">
      <w:pPr>
        <w:pStyle w:val="Prrafodelista"/>
        <w:numPr>
          <w:ilvl w:val="0"/>
          <w:numId w:val="2"/>
        </w:numPr>
        <w:spacing w:after="200" w:line="276" w:lineRule="auto"/>
        <w:jc w:val="both"/>
        <w:rPr>
          <w:sz w:val="18"/>
          <w:szCs w:val="18"/>
          <w:lang w:val="es-ES"/>
        </w:rPr>
      </w:pPr>
      <w:r w:rsidRPr="009663AC">
        <w:rPr>
          <w:sz w:val="18"/>
          <w:szCs w:val="18"/>
          <w:lang w:val="es-ES"/>
        </w:rPr>
        <w:t xml:space="preserve">Mi/Su derecho a que se respete la decisión de aceptar o rechazar el </w:t>
      </w:r>
      <w:r w:rsidR="00004A57" w:rsidRPr="009663AC">
        <w:rPr>
          <w:sz w:val="18"/>
          <w:szCs w:val="18"/>
          <w:lang w:val="es-ES"/>
        </w:rPr>
        <w:t>procedimiento</w:t>
      </w:r>
      <w:r w:rsidR="00004A57">
        <w:rPr>
          <w:sz w:val="18"/>
          <w:szCs w:val="18"/>
          <w:lang w:val="es-ES"/>
        </w:rPr>
        <w:t xml:space="preserve"> diagnóstico</w:t>
      </w:r>
      <w:r w:rsidR="00004A57" w:rsidRPr="009663AC">
        <w:rPr>
          <w:sz w:val="18"/>
          <w:szCs w:val="18"/>
          <w:lang w:val="es-ES"/>
        </w:rPr>
        <w:t>.</w:t>
      </w:r>
      <w:r w:rsidR="00A2161B">
        <w:rPr>
          <w:sz w:val="18"/>
          <w:szCs w:val="18"/>
          <w:lang w:val="es-ES"/>
        </w:rPr>
        <w:t>, y poder</w:t>
      </w:r>
      <w:r w:rsidRPr="009663AC">
        <w:rPr>
          <w:sz w:val="18"/>
          <w:szCs w:val="18"/>
          <w:lang w:val="es-ES"/>
        </w:rPr>
        <w:t xml:space="preserve"> continuar recibiendo atención en caso de requerirla.</w:t>
      </w:r>
    </w:p>
    <w:p w:rsidR="00E63D0A" w:rsidRPr="009663AC" w:rsidRDefault="00E63D0A" w:rsidP="00E63D0A">
      <w:pPr>
        <w:pStyle w:val="Prrafodelista"/>
        <w:numPr>
          <w:ilvl w:val="0"/>
          <w:numId w:val="2"/>
        </w:numPr>
        <w:spacing w:after="200" w:line="276" w:lineRule="auto"/>
        <w:jc w:val="both"/>
        <w:rPr>
          <w:sz w:val="18"/>
          <w:szCs w:val="18"/>
          <w:lang w:val="es-ES"/>
        </w:rPr>
      </w:pPr>
      <w:r w:rsidRPr="009663AC">
        <w:rPr>
          <w:sz w:val="18"/>
          <w:szCs w:val="18"/>
          <w:lang w:val="es-ES"/>
        </w:rPr>
        <w:t xml:space="preserve">El deber de seguir con Mis/Sus cuidados que se han informado deben tenerse antes y después del procedimiento </w:t>
      </w:r>
      <w:r w:rsidR="00637547">
        <w:rPr>
          <w:sz w:val="18"/>
          <w:szCs w:val="18"/>
          <w:lang w:val="es-ES"/>
        </w:rPr>
        <w:t>diagnóstico realizado.</w:t>
      </w:r>
    </w:p>
    <w:p w:rsidR="00E63D0A" w:rsidRPr="009663AC" w:rsidRDefault="00E63D0A" w:rsidP="00E63D0A">
      <w:pPr>
        <w:pStyle w:val="Prrafodelista"/>
        <w:numPr>
          <w:ilvl w:val="0"/>
          <w:numId w:val="2"/>
        </w:numPr>
        <w:spacing w:after="200" w:line="276" w:lineRule="auto"/>
        <w:jc w:val="both"/>
        <w:rPr>
          <w:sz w:val="18"/>
          <w:szCs w:val="18"/>
          <w:lang w:val="es-ES"/>
        </w:rPr>
      </w:pPr>
      <w:r w:rsidRPr="009663AC">
        <w:rPr>
          <w:sz w:val="18"/>
          <w:szCs w:val="18"/>
          <w:lang w:val="es-ES"/>
        </w:rPr>
        <w:t xml:space="preserve">Que puedo retirar mi consentimiento en cualquier </w:t>
      </w:r>
      <w:r w:rsidR="00004A57">
        <w:rPr>
          <w:sz w:val="18"/>
          <w:szCs w:val="18"/>
          <w:lang w:val="es-ES"/>
        </w:rPr>
        <w:t>momento o antes de que me sea realizada el procedimiento diagnóstico</w:t>
      </w:r>
      <w:r w:rsidRPr="009663AC">
        <w:rPr>
          <w:sz w:val="18"/>
          <w:szCs w:val="18"/>
          <w:lang w:val="es-ES"/>
        </w:rPr>
        <w:t>.</w:t>
      </w:r>
    </w:p>
    <w:p w:rsidR="00E63D0A" w:rsidRPr="009663AC" w:rsidRDefault="00E63D0A" w:rsidP="00E63D0A">
      <w:pPr>
        <w:jc w:val="both"/>
        <w:rPr>
          <w:b/>
          <w:sz w:val="18"/>
          <w:szCs w:val="18"/>
          <w:lang w:val="es-ES"/>
        </w:rPr>
      </w:pPr>
      <w:r w:rsidRPr="009663AC">
        <w:rPr>
          <w:b/>
          <w:sz w:val="18"/>
          <w:szCs w:val="18"/>
          <w:lang w:val="es-ES"/>
        </w:rPr>
        <w:t xml:space="preserve">Por último se me dio la oportunidad de preguntar y mis dudas </w:t>
      </w:r>
      <w:r w:rsidR="00004A57">
        <w:rPr>
          <w:b/>
          <w:sz w:val="18"/>
          <w:szCs w:val="18"/>
          <w:lang w:val="es-ES"/>
        </w:rPr>
        <w:t xml:space="preserve">e inquietudes </w:t>
      </w:r>
      <w:r w:rsidRPr="009663AC">
        <w:rPr>
          <w:b/>
          <w:sz w:val="18"/>
          <w:szCs w:val="18"/>
          <w:lang w:val="es-ES"/>
        </w:rPr>
        <w:t>han sido resueltas en su totalidad.</w:t>
      </w:r>
    </w:p>
    <w:tbl>
      <w:tblPr>
        <w:tblStyle w:val="Tablaconcuadrcula"/>
        <w:tblW w:w="0" w:type="auto"/>
        <w:tblInd w:w="534" w:type="dxa"/>
        <w:tblLook w:val="04A0" w:firstRow="1" w:lastRow="0" w:firstColumn="1" w:lastColumn="0" w:noHBand="0" w:noVBand="1"/>
      </w:tblPr>
      <w:tblGrid>
        <w:gridCol w:w="382"/>
        <w:gridCol w:w="7424"/>
        <w:gridCol w:w="209"/>
      </w:tblGrid>
      <w:tr w:rsidR="00E63D0A" w:rsidRPr="009663AC" w:rsidTr="00E372CB">
        <w:trPr>
          <w:gridAfter w:val="1"/>
          <w:wAfter w:w="265" w:type="dxa"/>
          <w:trHeight w:val="505"/>
        </w:trPr>
        <w:tc>
          <w:tcPr>
            <w:tcW w:w="425" w:type="dxa"/>
            <w:tcBorders>
              <w:top w:val="single" w:sz="4" w:space="0" w:color="auto"/>
              <w:left w:val="single" w:sz="4" w:space="0" w:color="auto"/>
              <w:bottom w:val="single" w:sz="4" w:space="0" w:color="auto"/>
              <w:right w:val="single" w:sz="4" w:space="0" w:color="auto"/>
            </w:tcBorders>
          </w:tcPr>
          <w:p w:rsidR="00E63D0A" w:rsidRPr="009663AC" w:rsidRDefault="00E63D0A" w:rsidP="00E372CB">
            <w:pPr>
              <w:jc w:val="both"/>
              <w:rPr>
                <w:b/>
                <w:sz w:val="18"/>
                <w:szCs w:val="18"/>
                <w:lang w:val="es-ES"/>
              </w:rPr>
            </w:pPr>
          </w:p>
        </w:tc>
        <w:tc>
          <w:tcPr>
            <w:tcW w:w="9072" w:type="dxa"/>
            <w:vMerge w:val="restart"/>
            <w:tcBorders>
              <w:top w:val="nil"/>
              <w:left w:val="single" w:sz="4" w:space="0" w:color="auto"/>
              <w:bottom w:val="nil"/>
              <w:right w:val="nil"/>
            </w:tcBorders>
          </w:tcPr>
          <w:p w:rsidR="00E63D0A" w:rsidRPr="009663AC" w:rsidRDefault="00E63D0A" w:rsidP="00004A57">
            <w:pPr>
              <w:jc w:val="both"/>
              <w:rPr>
                <w:sz w:val="18"/>
                <w:szCs w:val="18"/>
                <w:lang w:val="es-ES"/>
              </w:rPr>
            </w:pPr>
            <w:r w:rsidRPr="00E93D0D">
              <w:rPr>
                <w:b/>
                <w:sz w:val="24"/>
                <w:szCs w:val="24"/>
                <w:lang w:val="es-ES"/>
              </w:rPr>
              <w:t>SI</w:t>
            </w:r>
            <w:r>
              <w:rPr>
                <w:sz w:val="18"/>
                <w:szCs w:val="18"/>
                <w:lang w:val="es-ES"/>
              </w:rPr>
              <w:t xml:space="preserve"> </w:t>
            </w:r>
            <w:r w:rsidRPr="009663AC">
              <w:rPr>
                <w:sz w:val="18"/>
                <w:szCs w:val="18"/>
                <w:lang w:val="es-ES"/>
              </w:rPr>
              <w:t>Autorizo a los médicos, y a los ayudan</w:t>
            </w:r>
            <w:r w:rsidR="00004A57">
              <w:rPr>
                <w:sz w:val="18"/>
                <w:szCs w:val="18"/>
                <w:lang w:val="es-ES"/>
              </w:rPr>
              <w:t>tes de su elección, a realizar el procedimiento diagnóstico</w:t>
            </w:r>
            <w:r w:rsidRPr="009663AC">
              <w:rPr>
                <w:sz w:val="18"/>
                <w:szCs w:val="18"/>
                <w:lang w:val="es-ES"/>
              </w:rPr>
              <w:t xml:space="preserve">. Así mismo, si en el momento del procedimiento surgiera alguna complicación o imprevisto, podrán realizar todos los procedimientos adicionales que puedan requerirse en el momento de su ejecución, con el fin de restablecer mi salud por intermedio del ejercicio legal de su profesión y con el apoyo de otro profesional, si se </w:t>
            </w:r>
            <w:r>
              <w:rPr>
                <w:sz w:val="18"/>
                <w:szCs w:val="18"/>
                <w:lang w:val="es-ES"/>
              </w:rPr>
              <w:t>re</w:t>
            </w:r>
            <w:r w:rsidRPr="009663AC">
              <w:rPr>
                <w:sz w:val="18"/>
                <w:szCs w:val="18"/>
                <w:lang w:val="es-ES"/>
              </w:rPr>
              <w:t xml:space="preserve">quiere. </w:t>
            </w:r>
          </w:p>
        </w:tc>
      </w:tr>
      <w:tr w:rsidR="00E63D0A" w:rsidRPr="009663AC" w:rsidTr="00E372CB">
        <w:trPr>
          <w:gridAfter w:val="1"/>
          <w:wAfter w:w="265" w:type="dxa"/>
        </w:trPr>
        <w:tc>
          <w:tcPr>
            <w:tcW w:w="425" w:type="dxa"/>
            <w:tcBorders>
              <w:top w:val="single" w:sz="4" w:space="0" w:color="auto"/>
              <w:left w:val="nil"/>
              <w:bottom w:val="nil"/>
              <w:right w:val="nil"/>
            </w:tcBorders>
          </w:tcPr>
          <w:p w:rsidR="00E63D0A" w:rsidRPr="009663AC" w:rsidRDefault="00E63D0A" w:rsidP="00E372CB">
            <w:pPr>
              <w:jc w:val="both"/>
              <w:rPr>
                <w:b/>
                <w:sz w:val="18"/>
                <w:szCs w:val="18"/>
                <w:lang w:val="es-ES"/>
              </w:rPr>
            </w:pPr>
          </w:p>
        </w:tc>
        <w:tc>
          <w:tcPr>
            <w:tcW w:w="9072" w:type="dxa"/>
            <w:vMerge/>
            <w:tcBorders>
              <w:top w:val="nil"/>
              <w:left w:val="nil"/>
              <w:bottom w:val="nil"/>
              <w:right w:val="nil"/>
            </w:tcBorders>
          </w:tcPr>
          <w:p w:rsidR="00E63D0A" w:rsidRPr="009663AC" w:rsidRDefault="00E63D0A" w:rsidP="00E372CB">
            <w:pPr>
              <w:jc w:val="both"/>
              <w:rPr>
                <w:b/>
                <w:sz w:val="18"/>
                <w:szCs w:val="18"/>
                <w:lang w:val="es-ES"/>
              </w:rPr>
            </w:pPr>
          </w:p>
        </w:tc>
      </w:tr>
      <w:tr w:rsidR="00E63D0A" w:rsidRPr="009663AC" w:rsidTr="00E372CB">
        <w:tc>
          <w:tcPr>
            <w:tcW w:w="425" w:type="dxa"/>
            <w:tcBorders>
              <w:top w:val="single" w:sz="4" w:space="0" w:color="auto"/>
              <w:left w:val="single" w:sz="4" w:space="0" w:color="auto"/>
              <w:bottom w:val="single" w:sz="4" w:space="0" w:color="auto"/>
              <w:right w:val="single" w:sz="4" w:space="0" w:color="auto"/>
            </w:tcBorders>
          </w:tcPr>
          <w:p w:rsidR="00E63D0A" w:rsidRPr="009663AC" w:rsidRDefault="00E63D0A" w:rsidP="00E372CB">
            <w:pPr>
              <w:jc w:val="both"/>
              <w:rPr>
                <w:b/>
                <w:sz w:val="18"/>
                <w:szCs w:val="18"/>
                <w:lang w:val="es-ES"/>
              </w:rPr>
            </w:pPr>
            <w:r w:rsidRPr="009663AC">
              <w:rPr>
                <w:b/>
                <w:sz w:val="18"/>
                <w:szCs w:val="18"/>
                <w:lang w:val="es-ES"/>
              </w:rPr>
              <w:t xml:space="preserve">  </w:t>
            </w:r>
          </w:p>
        </w:tc>
        <w:tc>
          <w:tcPr>
            <w:tcW w:w="9337" w:type="dxa"/>
            <w:gridSpan w:val="2"/>
            <w:tcBorders>
              <w:top w:val="nil"/>
              <w:left w:val="single" w:sz="4" w:space="0" w:color="auto"/>
              <w:bottom w:val="nil"/>
              <w:right w:val="nil"/>
            </w:tcBorders>
          </w:tcPr>
          <w:p w:rsidR="00E63D0A" w:rsidRPr="009663AC" w:rsidRDefault="00E63D0A" w:rsidP="00004A57">
            <w:pPr>
              <w:jc w:val="both"/>
              <w:rPr>
                <w:b/>
                <w:sz w:val="18"/>
                <w:szCs w:val="18"/>
                <w:lang w:val="es-ES"/>
              </w:rPr>
            </w:pPr>
            <w:r w:rsidRPr="009663AC">
              <w:rPr>
                <w:b/>
                <w:sz w:val="24"/>
                <w:szCs w:val="24"/>
                <w:lang w:val="es-ES"/>
              </w:rPr>
              <w:t>NO</w:t>
            </w:r>
            <w:r w:rsidRPr="009663AC">
              <w:rPr>
                <w:b/>
                <w:sz w:val="18"/>
                <w:szCs w:val="18"/>
                <w:lang w:val="es-ES"/>
              </w:rPr>
              <w:t xml:space="preserve"> </w:t>
            </w:r>
            <w:r w:rsidRPr="009663AC">
              <w:rPr>
                <w:sz w:val="18"/>
                <w:szCs w:val="18"/>
                <w:lang w:val="es-ES"/>
              </w:rPr>
              <w:t>Autorizo a los médicos, y a los ayudante</w:t>
            </w:r>
            <w:r w:rsidR="00004A57">
              <w:rPr>
                <w:sz w:val="18"/>
                <w:szCs w:val="18"/>
                <w:lang w:val="es-ES"/>
              </w:rPr>
              <w:t xml:space="preserve">s de su elección, a realizar el procedimiento diagnóstico </w:t>
            </w:r>
            <w:r>
              <w:rPr>
                <w:sz w:val="18"/>
                <w:szCs w:val="18"/>
                <w:lang w:val="es-ES"/>
              </w:rPr>
              <w:t>y me hago responsable de las posibles consecuencias que esto puede traer.</w:t>
            </w:r>
          </w:p>
        </w:tc>
      </w:tr>
    </w:tbl>
    <w:p w:rsidR="00E63D0A" w:rsidRPr="009663AC" w:rsidRDefault="00E63D0A" w:rsidP="00E63D0A">
      <w:pPr>
        <w:ind w:left="360"/>
        <w:jc w:val="both"/>
        <w:rPr>
          <w:b/>
          <w:sz w:val="18"/>
          <w:szCs w:val="18"/>
          <w:lang w:val="es-ES"/>
        </w:rPr>
      </w:pPr>
    </w:p>
    <w:p w:rsidR="00E63D0A" w:rsidRPr="009663AC" w:rsidRDefault="00E63D0A" w:rsidP="00E63D0A">
      <w:pPr>
        <w:ind w:left="360" w:hanging="360"/>
        <w:jc w:val="both"/>
        <w:rPr>
          <w:sz w:val="18"/>
          <w:szCs w:val="18"/>
          <w:lang w:val="es-ES"/>
        </w:rPr>
      </w:pPr>
      <w:r w:rsidRPr="009663AC">
        <w:rPr>
          <w:sz w:val="18"/>
          <w:szCs w:val="18"/>
          <w:lang w:val="es-ES"/>
        </w:rPr>
        <w:t>Para constancia, firma el presente documento:</w:t>
      </w:r>
    </w:p>
    <w:p w:rsidR="00E63D0A" w:rsidRPr="009663AC" w:rsidRDefault="00E63D0A" w:rsidP="00E63D0A">
      <w:pPr>
        <w:ind w:left="360"/>
        <w:jc w:val="both"/>
        <w:rPr>
          <w:sz w:val="18"/>
          <w:szCs w:val="18"/>
          <w:lang w:val="es-ES"/>
        </w:rPr>
      </w:pPr>
      <w:r>
        <w:rPr>
          <w:noProof/>
          <w:sz w:val="18"/>
          <w:szCs w:val="18"/>
          <w:lang w:eastAsia="es-CO"/>
        </w:rPr>
        <mc:AlternateContent>
          <mc:Choice Requires="wps">
            <w:drawing>
              <wp:anchor distT="0" distB="0" distL="114300" distR="114300" simplePos="0" relativeHeight="251659264" behindDoc="0" locked="0" layoutInCell="1" allowOverlap="1" wp14:anchorId="3B86B27B" wp14:editId="3979EA0E">
                <wp:simplePos x="0" y="0"/>
                <wp:positionH relativeFrom="column">
                  <wp:posOffset>3798570</wp:posOffset>
                </wp:positionH>
                <wp:positionV relativeFrom="paragraph">
                  <wp:posOffset>55880</wp:posOffset>
                </wp:positionV>
                <wp:extent cx="780415" cy="914400"/>
                <wp:effectExtent l="7620" t="5715" r="12065"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85DE3" id="Rectangle 2" o:spid="_x0000_s1026" style="position:absolute;margin-left:299.1pt;margin-top:4.4pt;width:61.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"/>
            </w:pict>
          </mc:Fallback>
        </mc:AlternateContent>
      </w:r>
      <w:r>
        <w:rPr>
          <w:noProof/>
          <w:sz w:val="18"/>
          <w:szCs w:val="18"/>
          <w:lang w:eastAsia="es-CO"/>
        </w:rPr>
        <mc:AlternateContent>
          <mc:Choice Requires="wps">
            <w:drawing>
              <wp:anchor distT="0" distB="0" distL="114300" distR="114300" simplePos="0" relativeHeight="251660288" behindDoc="0" locked="0" layoutInCell="1" allowOverlap="1" wp14:anchorId="72CA414D" wp14:editId="54382766">
                <wp:simplePos x="0" y="0"/>
                <wp:positionH relativeFrom="column">
                  <wp:posOffset>1671320</wp:posOffset>
                </wp:positionH>
                <wp:positionV relativeFrom="paragraph">
                  <wp:posOffset>221615</wp:posOffset>
                </wp:positionV>
                <wp:extent cx="2030095" cy="0"/>
                <wp:effectExtent l="13970" t="9525" r="1333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30B65" id="_x0000_t32" coordsize="21600,21600" o:spt="32" o:oned="t" path="m,l21600,21600e" filled="f">
                <v:path arrowok="t" fillok="f" o:connecttype="none"/>
                <o:lock v:ext="edit" shapetype="t"/>
              </v:shapetype>
              <v:shape id="AutoShape 3" o:spid="_x0000_s1026" type="#_x0000_t32" style="position:absolute;margin-left:131.6pt;margin-top:17.45pt;width:159.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gt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"/>
            </w:pict>
          </mc:Fallback>
        </mc:AlternateContent>
      </w:r>
      <w:r w:rsidRPr="009663AC">
        <w:rPr>
          <w:sz w:val="18"/>
          <w:szCs w:val="18"/>
          <w:lang w:val="es-ES"/>
        </w:rPr>
        <w:t xml:space="preserve">FECHA: D ___ M___ A___      </w:t>
      </w:r>
    </w:p>
    <w:p w:rsidR="00E63D0A" w:rsidRPr="009663AC" w:rsidRDefault="00E63D0A" w:rsidP="00E63D0A">
      <w:pPr>
        <w:ind w:left="360"/>
        <w:jc w:val="both"/>
        <w:rPr>
          <w:sz w:val="18"/>
          <w:szCs w:val="18"/>
          <w:lang w:val="es-ES"/>
        </w:rPr>
      </w:pPr>
      <w:r w:rsidRPr="009663AC">
        <w:rPr>
          <w:sz w:val="18"/>
          <w:szCs w:val="18"/>
          <w:lang w:val="es-ES"/>
        </w:rPr>
        <w:t xml:space="preserve">                                                      </w:t>
      </w:r>
      <w:r w:rsidR="00094105">
        <w:rPr>
          <w:sz w:val="18"/>
          <w:szCs w:val="18"/>
          <w:lang w:val="es-ES"/>
        </w:rPr>
        <w:t xml:space="preserve">FIRMA DEL </w:t>
      </w:r>
      <w:r w:rsidRPr="009663AC">
        <w:rPr>
          <w:sz w:val="18"/>
          <w:szCs w:val="18"/>
          <w:lang w:val="es-ES"/>
        </w:rPr>
        <w:t xml:space="preserve">PACIENTE O REPRESENTANTE                                                </w:t>
      </w:r>
    </w:p>
    <w:p w:rsidR="00E63D0A" w:rsidRPr="009663AC" w:rsidRDefault="00E63D0A" w:rsidP="00E63D0A">
      <w:pPr>
        <w:ind w:left="360"/>
        <w:jc w:val="both"/>
        <w:rPr>
          <w:sz w:val="18"/>
          <w:szCs w:val="18"/>
          <w:lang w:val="es-ES"/>
        </w:rPr>
      </w:pPr>
      <w:r>
        <w:rPr>
          <w:noProof/>
          <w:sz w:val="18"/>
          <w:szCs w:val="18"/>
          <w:lang w:eastAsia="es-CO"/>
        </w:rPr>
        <mc:AlternateContent>
          <mc:Choice Requires="wps">
            <w:drawing>
              <wp:anchor distT="0" distB="0" distL="114300" distR="114300" simplePos="0" relativeHeight="251661312" behindDoc="0" locked="0" layoutInCell="1" allowOverlap="1" wp14:anchorId="2669EBDF" wp14:editId="488A8BF3">
                <wp:simplePos x="0" y="0"/>
                <wp:positionH relativeFrom="column">
                  <wp:posOffset>1671320</wp:posOffset>
                </wp:positionH>
                <wp:positionV relativeFrom="paragraph">
                  <wp:posOffset>225425</wp:posOffset>
                </wp:positionV>
                <wp:extent cx="2030095" cy="0"/>
                <wp:effectExtent l="13970" t="7620" r="1333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A7F61" id="AutoShape 4" o:spid="_x0000_s1026" type="#_x0000_t32" style="position:absolute;margin-left:131.6pt;margin-top:17.75pt;width:159.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tKHNF1MMaJ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"/>
            </w:pict>
          </mc:Fallback>
        </mc:AlternateContent>
      </w:r>
      <w:r w:rsidRPr="009663AC">
        <w:rPr>
          <w:sz w:val="18"/>
          <w:szCs w:val="18"/>
          <w:lang w:val="es-ES"/>
        </w:rPr>
        <w:t>FECHA: D ___ M___ A___</w:t>
      </w:r>
    </w:p>
    <w:p w:rsidR="00E63D0A" w:rsidRPr="009663AC" w:rsidRDefault="00E63D0A" w:rsidP="00E63D0A">
      <w:pPr>
        <w:ind w:left="360"/>
        <w:jc w:val="both"/>
        <w:rPr>
          <w:sz w:val="18"/>
          <w:szCs w:val="18"/>
          <w:lang w:val="es-ES"/>
        </w:rPr>
      </w:pPr>
      <w:r w:rsidRPr="009663AC">
        <w:rPr>
          <w:sz w:val="18"/>
          <w:szCs w:val="18"/>
          <w:lang w:val="es-ES"/>
        </w:rPr>
        <w:t xml:space="preserve">                                                    </w:t>
      </w:r>
      <w:r w:rsidR="00094105">
        <w:rPr>
          <w:sz w:val="18"/>
          <w:szCs w:val="18"/>
          <w:lang w:val="es-ES"/>
        </w:rPr>
        <w:t xml:space="preserve">                      </w:t>
      </w:r>
      <w:r w:rsidRPr="009663AC">
        <w:rPr>
          <w:sz w:val="18"/>
          <w:szCs w:val="18"/>
          <w:lang w:val="es-ES"/>
        </w:rPr>
        <w:t xml:space="preserve">   FIRMA</w:t>
      </w:r>
      <w:r w:rsidR="00CF78CC">
        <w:rPr>
          <w:sz w:val="18"/>
          <w:szCs w:val="18"/>
          <w:lang w:val="es-ES"/>
        </w:rPr>
        <w:t xml:space="preserve"> MEDICO</w:t>
      </w:r>
      <w:r w:rsidRPr="009663AC">
        <w:rPr>
          <w:sz w:val="18"/>
          <w:szCs w:val="18"/>
          <w:lang w:val="es-ES"/>
        </w:rPr>
        <w:t xml:space="preserve">                                               </w:t>
      </w:r>
    </w:p>
    <w:p w:rsidR="00ED5526" w:rsidRPr="00ED5526" w:rsidRDefault="00ED5526" w:rsidP="00ED5526">
      <w:pPr>
        <w:jc w:val="center"/>
        <w:rPr>
          <w:b/>
        </w:rPr>
      </w:pPr>
    </w:p>
    <w:sectPr w:rsidR="00ED5526" w:rsidRPr="00ED5526" w:rsidSect="00E63D0A">
      <w:headerReference w:type="default" r:id="rId7"/>
      <w:footerReference w:type="default" r:id="rId8"/>
      <w:pgSz w:w="12240" w:h="15840"/>
      <w:pgMar w:top="1418" w:right="1985"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C92" w:rsidRDefault="00C64C92" w:rsidP="00431E21">
      <w:pPr>
        <w:spacing w:after="0" w:line="240" w:lineRule="auto"/>
      </w:pPr>
      <w:r>
        <w:separator/>
      </w:r>
    </w:p>
  </w:endnote>
  <w:endnote w:type="continuationSeparator" w:id="0">
    <w:p w:rsidR="00C64C92" w:rsidRDefault="00C64C92" w:rsidP="0043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9FA" w:rsidRDefault="001749FA" w:rsidP="001749FA">
    <w:pPr>
      <w:pStyle w:val="Piedepgina"/>
      <w:jc w:val="right"/>
      <w:rPr>
        <w:noProof/>
        <w:color w:val="FFFFFF" w:themeColor="background1"/>
        <w:sz w:val="16"/>
        <w:lang w:eastAsia="es-CO"/>
      </w:rPr>
    </w:pPr>
    <w:r>
      <w:rPr>
        <w:noProof/>
        <w:color w:val="FFFFFF" w:themeColor="background1"/>
        <w:sz w:val="16"/>
        <w:lang w:eastAsia="es-CO"/>
      </w:rPr>
      <w:drawing>
        <wp:anchor distT="0" distB="0" distL="114300" distR="114300" simplePos="0" relativeHeight="251661312" behindDoc="0" locked="0" layoutInCell="1" allowOverlap="1" wp14:anchorId="74B2B08A" wp14:editId="062BA502">
          <wp:simplePos x="0" y="0"/>
          <wp:positionH relativeFrom="rightMargin">
            <wp:posOffset>0</wp:posOffset>
          </wp:positionH>
          <wp:positionV relativeFrom="paragraph">
            <wp:posOffset>-73025</wp:posOffset>
          </wp:positionV>
          <wp:extent cx="352425" cy="24917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oci.png"/>
                  <pic:cNvPicPr/>
                </pic:nvPicPr>
                <pic:blipFill rotWithShape="1">
                  <a:blip r:embed="rId1" cstate="print">
                    <a:extLst>
                      <a:ext uri="{28A0092B-C50C-407E-A947-70E740481C1C}">
                        <a14:useLocalDpi xmlns:a14="http://schemas.microsoft.com/office/drawing/2010/main" val="0"/>
                      </a:ext>
                    </a:extLst>
                  </a:blip>
                  <a:srcRect l="11673" t="15757" r="14381" b="10143"/>
                  <a:stretch/>
                </pic:blipFill>
                <pic:spPr bwMode="auto">
                  <a:xfrm>
                    <a:off x="0" y="0"/>
                    <a:ext cx="352425" cy="2491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1E21" w:rsidRPr="001749FA">
      <w:rPr>
        <w:color w:val="A6A6A6" w:themeColor="background1" w:themeShade="A6"/>
        <w:sz w:val="16"/>
      </w:rPr>
      <w:t>Sociedad comercializadora de insumos</w:t>
    </w:r>
    <w:r>
      <w:rPr>
        <w:color w:val="A6A6A6" w:themeColor="background1" w:themeShade="A6"/>
        <w:sz w:val="16"/>
      </w:rPr>
      <w:t xml:space="preserve"> y servicios</w:t>
    </w:r>
    <w:r w:rsidR="00431E21" w:rsidRPr="001749FA">
      <w:rPr>
        <w:color w:val="A6A6A6" w:themeColor="background1" w:themeShade="A6"/>
        <w:sz w:val="16"/>
      </w:rPr>
      <w:t xml:space="preserve"> médicos </w:t>
    </w:r>
    <w:r w:rsidRPr="001749FA">
      <w:rPr>
        <w:color w:val="A6A6A6" w:themeColor="background1" w:themeShade="A6"/>
        <w:sz w:val="16"/>
      </w:rPr>
      <w:t>S.A.S</w:t>
    </w:r>
    <w:r>
      <w:rPr>
        <w:color w:val="A6A6A6" w:themeColor="background1" w:themeShade="A6"/>
        <w:sz w:val="16"/>
      </w:rPr>
      <w:t xml:space="preserve">  ‘Socimédicos S.A.S’</w:t>
    </w:r>
  </w:p>
  <w:p w:rsidR="00431E21" w:rsidRPr="001749FA" w:rsidRDefault="001749FA" w:rsidP="001749FA">
    <w:pPr>
      <w:pStyle w:val="Piedepgina"/>
      <w:jc w:val="right"/>
      <w:rPr>
        <w:color w:val="A6A6A6" w:themeColor="background1" w:themeShade="A6"/>
        <w:sz w:val="16"/>
      </w:rPr>
    </w:pPr>
    <w:r>
      <w:rPr>
        <w:color w:val="A6A6A6" w:themeColor="background1" w:themeShade="A6"/>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C92" w:rsidRDefault="00C64C92" w:rsidP="00431E21">
      <w:pPr>
        <w:spacing w:after="0" w:line="240" w:lineRule="auto"/>
      </w:pPr>
      <w:r>
        <w:separator/>
      </w:r>
    </w:p>
  </w:footnote>
  <w:footnote w:type="continuationSeparator" w:id="0">
    <w:p w:rsidR="00C64C92" w:rsidRDefault="00C64C92" w:rsidP="0043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454"/>
      <w:gridCol w:w="2095"/>
      <w:gridCol w:w="1703"/>
    </w:tblGrid>
    <w:tr w:rsidR="005D5E7F" w:rsidRPr="00D8461D" w:rsidTr="005D5E7F">
      <w:trPr>
        <w:cantSplit/>
        <w:trHeight w:val="233"/>
      </w:trPr>
      <w:tc>
        <w:tcPr>
          <w:tcW w:w="1354" w:type="pct"/>
          <w:vMerge w:val="restart"/>
          <w:vAlign w:val="center"/>
        </w:tcPr>
        <w:p w:rsidR="005D5E7F" w:rsidRPr="00D8461D" w:rsidRDefault="005D5E7F" w:rsidP="00431E21">
          <w:pPr>
            <w:pStyle w:val="Encabezado"/>
            <w:jc w:val="center"/>
          </w:pPr>
          <w:r>
            <w:rPr>
              <w:noProof/>
              <w:sz w:val="18"/>
              <w:lang w:eastAsia="es-CO"/>
            </w:rPr>
            <w:drawing>
              <wp:inline distT="0" distB="0" distL="0" distR="0" wp14:anchorId="35823748" wp14:editId="5F8F9853">
                <wp:extent cx="1336741" cy="323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gacentro Alta Complejid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8460" cy="324266"/>
                        </a:xfrm>
                        <a:prstGeom prst="rect">
                          <a:avLst/>
                        </a:prstGeom>
                      </pic:spPr>
                    </pic:pic>
                  </a:graphicData>
                </a:graphic>
              </wp:inline>
            </w:drawing>
          </w:r>
        </w:p>
      </w:tc>
      <w:tc>
        <w:tcPr>
          <w:tcW w:w="2653" w:type="pct"/>
          <w:gridSpan w:val="2"/>
          <w:vAlign w:val="center"/>
        </w:tcPr>
        <w:p w:rsidR="005D5E7F" w:rsidRPr="001749FA" w:rsidRDefault="005D5E7F" w:rsidP="00431E21">
          <w:pPr>
            <w:pStyle w:val="Encabezado"/>
            <w:jc w:val="center"/>
            <w:rPr>
              <w:sz w:val="18"/>
            </w:rPr>
          </w:pPr>
          <w:r w:rsidRPr="001749FA">
            <w:rPr>
              <w:sz w:val="18"/>
            </w:rPr>
            <w:t>NOMBRE</w:t>
          </w:r>
        </w:p>
        <w:p w:rsidR="005D5E7F" w:rsidRPr="001749FA" w:rsidRDefault="005D5E7F" w:rsidP="00431E21">
          <w:pPr>
            <w:pStyle w:val="Encabezado"/>
            <w:jc w:val="center"/>
            <w:rPr>
              <w:b/>
              <w:sz w:val="18"/>
            </w:rPr>
          </w:pPr>
          <w:r w:rsidRPr="001749FA">
            <w:rPr>
              <w:b/>
              <w:sz w:val="18"/>
            </w:rPr>
            <w:t xml:space="preserve">HISTORIA CLÍNICA: CONSENTIMIENTO INFORMADO </w:t>
          </w:r>
          <w:r w:rsidR="00921EDC">
            <w:rPr>
              <w:b/>
              <w:sz w:val="18"/>
            </w:rPr>
            <w:t>TEST DE MESA BASCULANTE</w:t>
          </w:r>
        </w:p>
      </w:tc>
      <w:tc>
        <w:tcPr>
          <w:tcW w:w="994" w:type="pct"/>
          <w:vAlign w:val="center"/>
        </w:tcPr>
        <w:p w:rsidR="005D5E7F" w:rsidRDefault="00E36EAB" w:rsidP="00431E21">
          <w:pPr>
            <w:pStyle w:val="Encabezado"/>
            <w:jc w:val="center"/>
            <w:rPr>
              <w:b/>
              <w:sz w:val="18"/>
            </w:rPr>
          </w:pPr>
          <w:r>
            <w:rPr>
              <w:b/>
              <w:sz w:val="18"/>
            </w:rPr>
            <w:t>CÓDIGOO</w:t>
          </w:r>
        </w:p>
        <w:p w:rsidR="00E36EAB" w:rsidRPr="001749FA" w:rsidRDefault="00E36EAB" w:rsidP="00431E21">
          <w:pPr>
            <w:pStyle w:val="Encabezado"/>
            <w:jc w:val="center"/>
            <w:rPr>
              <w:b/>
              <w:sz w:val="18"/>
            </w:rPr>
          </w:pPr>
          <w:r>
            <w:rPr>
              <w:b/>
              <w:sz w:val="18"/>
            </w:rPr>
            <w:t>05-FT-015</w:t>
          </w:r>
        </w:p>
      </w:tc>
    </w:tr>
    <w:tr w:rsidR="005D5E7F" w:rsidRPr="00D8461D" w:rsidTr="005D5E7F">
      <w:trPr>
        <w:cantSplit/>
        <w:trHeight w:val="180"/>
      </w:trPr>
      <w:tc>
        <w:tcPr>
          <w:tcW w:w="1354" w:type="pct"/>
          <w:vMerge/>
          <w:vAlign w:val="center"/>
        </w:tcPr>
        <w:p w:rsidR="005D5E7F" w:rsidRPr="00D8461D" w:rsidRDefault="005D5E7F" w:rsidP="00431E21">
          <w:pPr>
            <w:pStyle w:val="Encabezado"/>
            <w:jc w:val="center"/>
          </w:pPr>
        </w:p>
      </w:tc>
      <w:tc>
        <w:tcPr>
          <w:tcW w:w="1431" w:type="pct"/>
          <w:vMerge w:val="restart"/>
          <w:vAlign w:val="center"/>
        </w:tcPr>
        <w:p w:rsidR="005D5E7F" w:rsidRPr="001749FA" w:rsidRDefault="005D5E7F" w:rsidP="00431E21">
          <w:pPr>
            <w:pStyle w:val="Encabezado"/>
            <w:jc w:val="center"/>
            <w:rPr>
              <w:sz w:val="18"/>
            </w:rPr>
          </w:pPr>
          <w:r w:rsidRPr="001749FA">
            <w:rPr>
              <w:sz w:val="18"/>
            </w:rPr>
            <w:t>TIPO DE DOCUMENTO</w:t>
          </w:r>
        </w:p>
        <w:p w:rsidR="005D5E7F" w:rsidRPr="001749FA" w:rsidRDefault="005D5E7F" w:rsidP="00431E21">
          <w:pPr>
            <w:pStyle w:val="Encabezado"/>
            <w:jc w:val="center"/>
            <w:rPr>
              <w:b/>
              <w:sz w:val="18"/>
            </w:rPr>
          </w:pPr>
          <w:r w:rsidRPr="001749FA">
            <w:rPr>
              <w:b/>
              <w:sz w:val="18"/>
            </w:rPr>
            <w:t>FORMATO</w:t>
          </w:r>
        </w:p>
      </w:tc>
      <w:tc>
        <w:tcPr>
          <w:tcW w:w="1221" w:type="pct"/>
          <w:vMerge w:val="restart"/>
          <w:vAlign w:val="center"/>
        </w:tcPr>
        <w:p w:rsidR="005D5E7F" w:rsidRPr="001749FA" w:rsidRDefault="005D5E7F" w:rsidP="00431E21">
          <w:pPr>
            <w:pStyle w:val="Encabezado"/>
            <w:jc w:val="center"/>
            <w:rPr>
              <w:sz w:val="18"/>
            </w:rPr>
          </w:pPr>
          <w:r>
            <w:rPr>
              <w:sz w:val="18"/>
            </w:rPr>
            <w:t>PROCESO</w:t>
          </w:r>
        </w:p>
        <w:p w:rsidR="005D5E7F" w:rsidRPr="001749FA" w:rsidRDefault="005D5E7F" w:rsidP="00431E21">
          <w:pPr>
            <w:pStyle w:val="Encabezado"/>
            <w:jc w:val="center"/>
            <w:rPr>
              <w:b/>
              <w:sz w:val="18"/>
            </w:rPr>
          </w:pPr>
          <w:r w:rsidRPr="001749FA">
            <w:rPr>
              <w:b/>
              <w:sz w:val="18"/>
            </w:rPr>
            <w:t>CONSULTA EXTERNA ESPECIALIZADA</w:t>
          </w:r>
        </w:p>
      </w:tc>
      <w:tc>
        <w:tcPr>
          <w:tcW w:w="994" w:type="pct"/>
          <w:vAlign w:val="center"/>
        </w:tcPr>
        <w:p w:rsidR="005D5E7F" w:rsidRPr="001749FA" w:rsidRDefault="00E36EAB" w:rsidP="00431E21">
          <w:pPr>
            <w:pStyle w:val="Encabezado"/>
            <w:jc w:val="center"/>
            <w:rPr>
              <w:sz w:val="18"/>
            </w:rPr>
          </w:pPr>
          <w:r>
            <w:rPr>
              <w:sz w:val="18"/>
            </w:rPr>
            <w:t>VERSIÓN 1</w:t>
          </w:r>
        </w:p>
      </w:tc>
    </w:tr>
    <w:tr w:rsidR="005D5E7F" w:rsidRPr="00D8461D" w:rsidTr="005D5E7F">
      <w:trPr>
        <w:cantSplit/>
        <w:trHeight w:val="194"/>
      </w:trPr>
      <w:tc>
        <w:tcPr>
          <w:tcW w:w="1354" w:type="pct"/>
          <w:vMerge/>
          <w:vAlign w:val="center"/>
        </w:tcPr>
        <w:p w:rsidR="005D5E7F" w:rsidRPr="00D8461D" w:rsidRDefault="005D5E7F" w:rsidP="00431E21">
          <w:pPr>
            <w:pStyle w:val="Encabezado"/>
            <w:jc w:val="center"/>
          </w:pPr>
        </w:p>
      </w:tc>
      <w:tc>
        <w:tcPr>
          <w:tcW w:w="1431" w:type="pct"/>
          <w:vMerge/>
          <w:vAlign w:val="center"/>
        </w:tcPr>
        <w:p w:rsidR="005D5E7F" w:rsidRPr="001749FA" w:rsidRDefault="005D5E7F" w:rsidP="00431E21">
          <w:pPr>
            <w:pStyle w:val="Encabezado"/>
            <w:jc w:val="center"/>
            <w:rPr>
              <w:sz w:val="18"/>
            </w:rPr>
          </w:pPr>
        </w:p>
      </w:tc>
      <w:tc>
        <w:tcPr>
          <w:tcW w:w="1221" w:type="pct"/>
          <w:vMerge/>
          <w:vAlign w:val="center"/>
        </w:tcPr>
        <w:p w:rsidR="005D5E7F" w:rsidRPr="001749FA" w:rsidRDefault="005D5E7F" w:rsidP="00431E21">
          <w:pPr>
            <w:pStyle w:val="Encabezado"/>
            <w:jc w:val="center"/>
            <w:rPr>
              <w:sz w:val="18"/>
            </w:rPr>
          </w:pPr>
        </w:p>
      </w:tc>
      <w:tc>
        <w:tcPr>
          <w:tcW w:w="994" w:type="pct"/>
          <w:vAlign w:val="center"/>
        </w:tcPr>
        <w:p w:rsidR="005D5E7F" w:rsidRPr="001749FA" w:rsidRDefault="00E36EAB" w:rsidP="00431E21">
          <w:pPr>
            <w:pStyle w:val="Encabezado"/>
            <w:jc w:val="center"/>
            <w:rPr>
              <w:b/>
              <w:sz w:val="18"/>
            </w:rPr>
          </w:pPr>
          <w:r>
            <w:rPr>
              <w:b/>
              <w:sz w:val="18"/>
            </w:rPr>
            <w:t>VIGENTE</w:t>
          </w:r>
        </w:p>
      </w:tc>
    </w:tr>
  </w:tbl>
  <w:p w:rsidR="00431E21" w:rsidRDefault="00431E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2D74"/>
    <w:multiLevelType w:val="hybridMultilevel"/>
    <w:tmpl w:val="CF405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6408E7"/>
    <w:multiLevelType w:val="hybridMultilevel"/>
    <w:tmpl w:val="7BD40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9AA4D17"/>
    <w:multiLevelType w:val="multilevel"/>
    <w:tmpl w:val="4C24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32"/>
    <w:rsid w:val="00004A57"/>
    <w:rsid w:val="00094105"/>
    <w:rsid w:val="000B4532"/>
    <w:rsid w:val="001749FA"/>
    <w:rsid w:val="002607D1"/>
    <w:rsid w:val="002B600A"/>
    <w:rsid w:val="00431E21"/>
    <w:rsid w:val="004C0A8F"/>
    <w:rsid w:val="005B277F"/>
    <w:rsid w:val="005D5E7F"/>
    <w:rsid w:val="005E692C"/>
    <w:rsid w:val="00637547"/>
    <w:rsid w:val="00860537"/>
    <w:rsid w:val="00921EDC"/>
    <w:rsid w:val="00A2161B"/>
    <w:rsid w:val="00A47AE1"/>
    <w:rsid w:val="00A47F20"/>
    <w:rsid w:val="00AE751B"/>
    <w:rsid w:val="00AF1078"/>
    <w:rsid w:val="00C32E0F"/>
    <w:rsid w:val="00C64C92"/>
    <w:rsid w:val="00CF5F9B"/>
    <w:rsid w:val="00CF78CC"/>
    <w:rsid w:val="00CF7ABD"/>
    <w:rsid w:val="00D76702"/>
    <w:rsid w:val="00E36EAB"/>
    <w:rsid w:val="00E63D0A"/>
    <w:rsid w:val="00ED5526"/>
    <w:rsid w:val="00FA1E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CF55BA"/>
  <w15:chartTrackingRefBased/>
  <w15:docId w15:val="{ADA20B56-43DE-4B17-B4E0-DFF95801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4532"/>
    <w:pPr>
      <w:ind w:left="720"/>
      <w:contextualSpacing/>
    </w:pPr>
  </w:style>
  <w:style w:type="paragraph" w:styleId="Textocomentario">
    <w:name w:val="annotation text"/>
    <w:basedOn w:val="Normal"/>
    <w:link w:val="TextocomentarioCar"/>
    <w:uiPriority w:val="99"/>
    <w:semiHidden/>
    <w:unhideWhenUsed/>
    <w:rsid w:val="00E63D0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E63D0A"/>
    <w:rPr>
      <w:sz w:val="20"/>
      <w:szCs w:val="20"/>
    </w:rPr>
  </w:style>
  <w:style w:type="table" w:styleId="Tablaconcuadrcula">
    <w:name w:val="Table Grid"/>
    <w:basedOn w:val="Tablanormal"/>
    <w:uiPriority w:val="59"/>
    <w:rsid w:val="00E63D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431E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1E21"/>
  </w:style>
  <w:style w:type="paragraph" w:styleId="Piedepgina">
    <w:name w:val="footer"/>
    <w:basedOn w:val="Normal"/>
    <w:link w:val="PiedepginaCar"/>
    <w:uiPriority w:val="99"/>
    <w:unhideWhenUsed/>
    <w:rsid w:val="00431E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1E21"/>
  </w:style>
  <w:style w:type="paragraph" w:styleId="NormalWeb">
    <w:name w:val="Normal (Web)"/>
    <w:basedOn w:val="Normal"/>
    <w:uiPriority w:val="99"/>
    <w:unhideWhenUsed/>
    <w:rsid w:val="004C0A8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664269">
      <w:bodyDiv w:val="1"/>
      <w:marLeft w:val="0"/>
      <w:marRight w:val="0"/>
      <w:marTop w:val="0"/>
      <w:marBottom w:val="0"/>
      <w:divBdr>
        <w:top w:val="none" w:sz="0" w:space="0" w:color="auto"/>
        <w:left w:val="none" w:sz="0" w:space="0" w:color="auto"/>
        <w:bottom w:val="none" w:sz="0" w:space="0" w:color="auto"/>
        <w:right w:val="none" w:sz="0" w:space="0" w:color="auto"/>
      </w:divBdr>
      <w:divsChild>
        <w:div w:id="469176030">
          <w:marLeft w:val="0"/>
          <w:marRight w:val="0"/>
          <w:marTop w:val="0"/>
          <w:marBottom w:val="0"/>
          <w:divBdr>
            <w:top w:val="none" w:sz="0" w:space="0" w:color="auto"/>
            <w:left w:val="none" w:sz="0" w:space="0" w:color="auto"/>
            <w:bottom w:val="none" w:sz="0" w:space="0" w:color="auto"/>
            <w:right w:val="none" w:sz="0" w:space="0" w:color="auto"/>
          </w:divBdr>
        </w:div>
        <w:div w:id="1221866368">
          <w:marLeft w:val="0"/>
          <w:marRight w:val="0"/>
          <w:marTop w:val="0"/>
          <w:marBottom w:val="0"/>
          <w:divBdr>
            <w:top w:val="none" w:sz="0" w:space="0" w:color="auto"/>
            <w:left w:val="none" w:sz="0" w:space="0" w:color="auto"/>
            <w:bottom w:val="none" w:sz="0" w:space="0" w:color="auto"/>
            <w:right w:val="none" w:sz="0" w:space="0" w:color="auto"/>
          </w:divBdr>
          <w:divsChild>
            <w:div w:id="1789616403">
              <w:marLeft w:val="0"/>
              <w:marRight w:val="0"/>
              <w:marTop w:val="0"/>
              <w:marBottom w:val="0"/>
              <w:divBdr>
                <w:top w:val="none" w:sz="0" w:space="0" w:color="auto"/>
                <w:left w:val="none" w:sz="0" w:space="0" w:color="auto"/>
                <w:bottom w:val="none" w:sz="0" w:space="0" w:color="auto"/>
                <w:right w:val="none" w:sz="0" w:space="0" w:color="auto"/>
              </w:divBdr>
            </w:div>
            <w:div w:id="742072679">
              <w:marLeft w:val="0"/>
              <w:marRight w:val="0"/>
              <w:marTop w:val="0"/>
              <w:marBottom w:val="0"/>
              <w:divBdr>
                <w:top w:val="none" w:sz="0" w:space="0" w:color="auto"/>
                <w:left w:val="none" w:sz="0" w:space="0" w:color="auto"/>
                <w:bottom w:val="none" w:sz="0" w:space="0" w:color="auto"/>
                <w:right w:val="none" w:sz="0" w:space="0" w:color="auto"/>
              </w:divBdr>
            </w:div>
            <w:div w:id="1822501680">
              <w:marLeft w:val="0"/>
              <w:marRight w:val="0"/>
              <w:marTop w:val="0"/>
              <w:marBottom w:val="0"/>
              <w:divBdr>
                <w:top w:val="none" w:sz="0" w:space="0" w:color="auto"/>
                <w:left w:val="none" w:sz="0" w:space="0" w:color="auto"/>
                <w:bottom w:val="none" w:sz="0" w:space="0" w:color="auto"/>
                <w:right w:val="none" w:sz="0" w:space="0" w:color="auto"/>
              </w:divBdr>
            </w:div>
            <w:div w:id="15478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856</Words>
  <Characters>4711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CALIDAD</dc:creator>
  <cp:keywords/>
  <dc:description/>
  <cp:lastModifiedBy>Jorge Iván Estrada Fernández</cp:lastModifiedBy>
  <cp:revision>7</cp:revision>
  <dcterms:created xsi:type="dcterms:W3CDTF">2018-05-18T21:55:00Z</dcterms:created>
  <dcterms:modified xsi:type="dcterms:W3CDTF">2018-05-19T14:16:00Z</dcterms:modified>
</cp:coreProperties>
</file>