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FC2" w:rsidRPr="009E249F" w:rsidRDefault="00F60FC2" w:rsidP="009E249F">
      <w:pPr>
        <w:jc w:val="center"/>
        <w:rPr>
          <w:b/>
          <w:bCs/>
          <w:i/>
          <w:iCs/>
          <w:sz w:val="18"/>
          <w:szCs w:val="20"/>
          <w:u w:val="single"/>
        </w:rPr>
      </w:pPr>
      <w:r w:rsidRPr="009E249F">
        <w:rPr>
          <w:b/>
          <w:bCs/>
          <w:i/>
          <w:iCs/>
          <w:sz w:val="18"/>
          <w:szCs w:val="20"/>
          <w:u w:val="single"/>
        </w:rPr>
        <w:t>PARA TENER EN CUENTA CUANDO ESTES EN CASA…</w:t>
      </w:r>
    </w:p>
    <w:p w:rsidR="00F60FC2" w:rsidRPr="009E249F" w:rsidRDefault="00F60FC2" w:rsidP="009E249F">
      <w:pPr>
        <w:jc w:val="both"/>
        <w:rPr>
          <w:b/>
          <w:bCs/>
          <w:i/>
          <w:iCs/>
          <w:sz w:val="18"/>
          <w:szCs w:val="20"/>
          <w:u w:val="single"/>
        </w:rPr>
      </w:pPr>
    </w:p>
    <w:p w:rsidR="00F60FC2" w:rsidRPr="009E249F" w:rsidRDefault="00F60FC2" w:rsidP="009E249F">
      <w:pPr>
        <w:jc w:val="both"/>
        <w:rPr>
          <w:b/>
          <w:bCs/>
          <w:i/>
          <w:iCs/>
          <w:sz w:val="18"/>
          <w:szCs w:val="20"/>
          <w:u w:val="single"/>
        </w:rPr>
        <w:sectPr w:rsidR="00F60FC2" w:rsidRPr="009E249F" w:rsidSect="00F60FC2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81EDB" w:rsidRPr="009E249F" w:rsidRDefault="00681EDB" w:rsidP="009E249F">
      <w:pPr>
        <w:jc w:val="both"/>
        <w:rPr>
          <w:sz w:val="18"/>
          <w:szCs w:val="20"/>
        </w:rPr>
      </w:pPr>
      <w:r w:rsidRPr="009E249F">
        <w:rPr>
          <w:b/>
          <w:bCs/>
          <w:i/>
          <w:iCs/>
          <w:sz w:val="18"/>
          <w:szCs w:val="20"/>
          <w:u w:val="single"/>
        </w:rPr>
        <w:t>Signos de alarma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Palidez</w:t>
      </w:r>
      <w:r w:rsidR="006F1F8D">
        <w:rPr>
          <w:sz w:val="18"/>
          <w:szCs w:val="20"/>
        </w:rPr>
        <w:t>.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Labios Morados</w:t>
      </w:r>
      <w:r w:rsidR="006F1F8D">
        <w:rPr>
          <w:sz w:val="18"/>
          <w:szCs w:val="20"/>
        </w:rPr>
        <w:t>.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Pobre succión</w:t>
      </w:r>
      <w:r w:rsidR="00142939" w:rsidRPr="009E249F">
        <w:rPr>
          <w:sz w:val="18"/>
          <w:szCs w:val="20"/>
        </w:rPr>
        <w:t xml:space="preserve"> </w:t>
      </w:r>
      <w:proofErr w:type="spellStart"/>
      <w:r w:rsidR="00142939" w:rsidRPr="009E249F">
        <w:rPr>
          <w:sz w:val="18"/>
          <w:szCs w:val="20"/>
        </w:rPr>
        <w:t>ó</w:t>
      </w:r>
      <w:proofErr w:type="spellEnd"/>
      <w:r w:rsidR="00142939" w:rsidRPr="009E249F">
        <w:rPr>
          <w:sz w:val="18"/>
          <w:szCs w:val="20"/>
        </w:rPr>
        <w:t xml:space="preserve"> n</w:t>
      </w:r>
      <w:r w:rsidRPr="009E249F">
        <w:rPr>
          <w:sz w:val="18"/>
          <w:szCs w:val="20"/>
        </w:rPr>
        <w:t>o come</w:t>
      </w:r>
      <w:r w:rsidR="006F1F8D">
        <w:rPr>
          <w:sz w:val="18"/>
          <w:szCs w:val="20"/>
        </w:rPr>
        <w:t>.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Deposición con sangre o moco</w:t>
      </w:r>
      <w:r w:rsidR="006F1F8D">
        <w:rPr>
          <w:sz w:val="18"/>
          <w:szCs w:val="20"/>
        </w:rPr>
        <w:t>.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Vomito persistente</w:t>
      </w:r>
      <w:r w:rsidR="006F1F8D">
        <w:rPr>
          <w:sz w:val="18"/>
          <w:szCs w:val="20"/>
        </w:rPr>
        <w:t>.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Temperatura superior a 38 grados o menor de 36 grados</w:t>
      </w:r>
      <w:r w:rsidR="006F1F8D">
        <w:rPr>
          <w:sz w:val="18"/>
          <w:szCs w:val="20"/>
        </w:rPr>
        <w:t>.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Piel amarilla: en espalda, piernas y cola</w:t>
      </w:r>
      <w:r w:rsidR="006F1F8D">
        <w:rPr>
          <w:sz w:val="18"/>
          <w:szCs w:val="20"/>
        </w:rPr>
        <w:t>.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Signos de dificultad respiratoria: aleteo nasal, hundimiento de costillas, aumento en el número de veces que respira, ausencia de respiraciones.</w:t>
      </w:r>
    </w:p>
    <w:p w:rsidR="00681EDB" w:rsidRPr="009E249F" w:rsidRDefault="00142939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 xml:space="preserve">Ombligo </w:t>
      </w:r>
      <w:r w:rsidR="00681EDB" w:rsidRPr="009E249F">
        <w:rPr>
          <w:sz w:val="18"/>
          <w:szCs w:val="20"/>
        </w:rPr>
        <w:t>con secreción, olor fétido, enrojecimiento alrededor de la piel</w:t>
      </w:r>
      <w:r w:rsidR="006F1F8D">
        <w:rPr>
          <w:sz w:val="18"/>
          <w:szCs w:val="20"/>
        </w:rPr>
        <w:t>.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Irritabilidad continua</w:t>
      </w:r>
      <w:r w:rsidR="006F1F8D">
        <w:rPr>
          <w:sz w:val="18"/>
          <w:szCs w:val="20"/>
        </w:rPr>
        <w:t>.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Diarrea: Mayor de 4 a 5 deposiciones liquidas en 1 horas, excepto la que se presenta entre los 10-15 días de nacido que se caracteriza por ser transicional, amarilla, explosiva y dura dos semanas.</w:t>
      </w:r>
    </w:p>
    <w:p w:rsidR="00681EDB" w:rsidRPr="009E249F" w:rsidRDefault="00681EDB" w:rsidP="009E249F">
      <w:pPr>
        <w:numPr>
          <w:ilvl w:val="0"/>
          <w:numId w:val="1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Estreñimiento por más de 48 horas</w:t>
      </w:r>
      <w:r w:rsidR="006F1F8D">
        <w:rPr>
          <w:sz w:val="18"/>
          <w:szCs w:val="20"/>
        </w:rPr>
        <w:t>.</w:t>
      </w:r>
    </w:p>
    <w:p w:rsidR="00F60FC2" w:rsidRPr="009E249F" w:rsidRDefault="00681EDB" w:rsidP="00C53D9A">
      <w:pPr>
        <w:numPr>
          <w:ilvl w:val="0"/>
          <w:numId w:val="1"/>
        </w:numPr>
        <w:spacing w:after="0"/>
        <w:jc w:val="both"/>
        <w:rPr>
          <w:b/>
          <w:bCs/>
          <w:i/>
          <w:iCs/>
          <w:sz w:val="18"/>
          <w:szCs w:val="20"/>
        </w:rPr>
      </w:pPr>
      <w:r w:rsidRPr="009E249F">
        <w:rPr>
          <w:sz w:val="18"/>
          <w:szCs w:val="20"/>
        </w:rPr>
        <w:t>Abdomen globoso brillante, piel templada, y dolor al tacto.</w:t>
      </w:r>
    </w:p>
    <w:p w:rsidR="00F60FC2" w:rsidRPr="009E249F" w:rsidRDefault="00681EDB" w:rsidP="009E249F">
      <w:pPr>
        <w:jc w:val="both"/>
        <w:rPr>
          <w:b/>
          <w:bCs/>
          <w:i/>
          <w:iCs/>
          <w:sz w:val="16"/>
          <w:szCs w:val="20"/>
        </w:rPr>
      </w:pPr>
      <w:r w:rsidRPr="009E249F">
        <w:rPr>
          <w:b/>
          <w:bCs/>
          <w:i/>
          <w:iCs/>
          <w:sz w:val="16"/>
          <w:szCs w:val="20"/>
        </w:rPr>
        <w:t>“Ante</w:t>
      </w:r>
      <w:r w:rsidR="00F60FC2" w:rsidRPr="009E249F">
        <w:rPr>
          <w:b/>
          <w:bCs/>
          <w:i/>
          <w:iCs/>
          <w:sz w:val="16"/>
          <w:szCs w:val="20"/>
        </w:rPr>
        <w:t xml:space="preserve"> la presencia de</w:t>
      </w:r>
      <w:r w:rsidRPr="009E249F">
        <w:rPr>
          <w:b/>
          <w:bCs/>
          <w:i/>
          <w:iCs/>
          <w:sz w:val="16"/>
          <w:szCs w:val="20"/>
        </w:rPr>
        <w:t xml:space="preserve"> cualquier signo de alarma acuda de inmediato a urgencias </w:t>
      </w:r>
      <w:r w:rsidR="00142939" w:rsidRPr="009E249F">
        <w:rPr>
          <w:b/>
          <w:bCs/>
          <w:i/>
          <w:iCs/>
          <w:sz w:val="16"/>
          <w:szCs w:val="20"/>
        </w:rPr>
        <w:t>a la unidad de salud más cercana</w:t>
      </w:r>
      <w:r w:rsidRPr="009E249F">
        <w:rPr>
          <w:b/>
          <w:bCs/>
          <w:i/>
          <w:iCs/>
          <w:sz w:val="16"/>
          <w:szCs w:val="20"/>
        </w:rPr>
        <w:t>.”</w:t>
      </w:r>
    </w:p>
    <w:p w:rsidR="00F60FC2" w:rsidRPr="009E249F" w:rsidRDefault="00681EDB" w:rsidP="009E249F">
      <w:pPr>
        <w:jc w:val="both"/>
        <w:rPr>
          <w:sz w:val="18"/>
          <w:szCs w:val="20"/>
        </w:rPr>
      </w:pPr>
      <w:r w:rsidRPr="009E249F">
        <w:rPr>
          <w:b/>
          <w:bCs/>
          <w:i/>
          <w:iCs/>
          <w:sz w:val="18"/>
          <w:szCs w:val="20"/>
          <w:u w:val="single"/>
        </w:rPr>
        <w:t>Recomendaciones generales</w:t>
      </w:r>
      <w:r w:rsidRPr="009E249F">
        <w:rPr>
          <w:b/>
          <w:bCs/>
          <w:sz w:val="18"/>
          <w:szCs w:val="20"/>
        </w:rPr>
        <w:t> </w:t>
      </w:r>
    </w:p>
    <w:p w:rsidR="00681EDB" w:rsidRPr="009E249F" w:rsidRDefault="00345AD4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 xml:space="preserve">Leche materna a libre demanda y recuerde </w:t>
      </w:r>
      <w:r w:rsidR="006F1F8D" w:rsidRPr="009E249F">
        <w:rPr>
          <w:sz w:val="18"/>
          <w:szCs w:val="20"/>
        </w:rPr>
        <w:t>que,</w:t>
      </w:r>
      <w:r w:rsidRPr="009E249F">
        <w:rPr>
          <w:sz w:val="18"/>
          <w:szCs w:val="20"/>
        </w:rPr>
        <w:t xml:space="preserve"> entre más succión, má</w:t>
      </w:r>
      <w:r w:rsidR="00681EDB" w:rsidRPr="009E249F">
        <w:rPr>
          <w:sz w:val="18"/>
          <w:szCs w:val="20"/>
        </w:rPr>
        <w:t>s producción de leche</w:t>
      </w:r>
    </w:p>
    <w:p w:rsidR="00681EDB" w:rsidRPr="009E249F" w:rsidRDefault="00345AD4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S</w:t>
      </w:r>
      <w:r w:rsidR="00681EDB" w:rsidRPr="009E249F">
        <w:rPr>
          <w:sz w:val="18"/>
          <w:szCs w:val="20"/>
        </w:rPr>
        <w:t>acar gases después de las comidas durante 10 minutos.</w:t>
      </w:r>
    </w:p>
    <w:p w:rsidR="00681EDB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 xml:space="preserve">Acueste al bebe en un Angulo de 45 grados, espalda y cabeza </w:t>
      </w:r>
      <w:r w:rsidR="00345AD4" w:rsidRPr="009E249F">
        <w:rPr>
          <w:sz w:val="18"/>
          <w:szCs w:val="20"/>
        </w:rPr>
        <w:t>más</w:t>
      </w:r>
      <w:r w:rsidRPr="009E249F">
        <w:rPr>
          <w:sz w:val="18"/>
          <w:szCs w:val="20"/>
        </w:rPr>
        <w:t xml:space="preserve"> elevada sin usar almohada.</w:t>
      </w:r>
    </w:p>
    <w:p w:rsidR="00681EDB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Si</w:t>
      </w:r>
      <w:r w:rsidR="00142939" w:rsidRPr="009E249F">
        <w:rPr>
          <w:sz w:val="18"/>
          <w:szCs w:val="20"/>
        </w:rPr>
        <w:t xml:space="preserve"> sospecha que hay cólico, debe</w:t>
      </w:r>
      <w:r w:rsidRPr="009E249F">
        <w:rPr>
          <w:sz w:val="18"/>
          <w:szCs w:val="20"/>
        </w:rPr>
        <w:t xml:space="preserve"> intentar masajear abdomen antes de iniciar la comida, durante cinco minutos (Ayudarse con cualquier aceite que ayude a deslizar la</w:t>
      </w:r>
      <w:r w:rsidR="00345AD4" w:rsidRPr="009E249F">
        <w:rPr>
          <w:sz w:val="18"/>
          <w:szCs w:val="20"/>
        </w:rPr>
        <w:t xml:space="preserve"> mano y a la vez produzca calor)</w:t>
      </w:r>
    </w:p>
    <w:p w:rsidR="00414062" w:rsidRPr="009E249F" w:rsidRDefault="0041406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Continuar con el esquema de vacunación en unidad local de salud, controles por pediatría y crecimiento y desarrollo.</w:t>
      </w:r>
    </w:p>
    <w:p w:rsidR="00414062" w:rsidRPr="009E249F" w:rsidRDefault="0041406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Evite las dos primeras semanas colocar ropa de lana para evitar brotes en el cuerpo.</w:t>
      </w:r>
    </w:p>
    <w:p w:rsidR="00414062" w:rsidRPr="009E249F" w:rsidRDefault="0041406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Evite las visitas especialmente personas con síntomas de infecciones respiratorias. Si alguien de la familia o cuidadores presenta síntomas debe usar tapabocas o evitar el contacto con el bebé.</w:t>
      </w:r>
    </w:p>
    <w:p w:rsidR="00F60FC2" w:rsidRPr="009E249F" w:rsidRDefault="0041406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Lavado continúo de manos antes y después de cualquier manipulación del Bebé, especialmente después del cambio del pañal.</w:t>
      </w:r>
    </w:p>
    <w:p w:rsidR="00F60FC2" w:rsidRPr="009E249F" w:rsidRDefault="0041406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Si su bebé es prematuro debe continuar con el programa madre canguro en su EPS.</w:t>
      </w:r>
    </w:p>
    <w:p w:rsidR="00F60FC2" w:rsidRPr="009E249F" w:rsidRDefault="006F1F8D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Bebés con</w:t>
      </w:r>
      <w:r w:rsidR="00681EDB" w:rsidRPr="009E249F">
        <w:rPr>
          <w:sz w:val="18"/>
          <w:szCs w:val="20"/>
        </w:rPr>
        <w:t xml:space="preserve"> peso igual o mayor a 2.500gr realizar baño diario, corto, rápido, con agua hervida tibia, donde no existan corrientes de aire. Teniendo en cuenta secar bien los pliegues (cuello, axila, antebrazo, ingles) y abrigar muy bien.</w:t>
      </w:r>
    </w:p>
    <w:p w:rsidR="00F60FC2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Revise y cambie pañal cada tres horas o según necesidad</w:t>
      </w:r>
      <w:r w:rsidR="00414062" w:rsidRPr="009E249F">
        <w:rPr>
          <w:sz w:val="18"/>
          <w:szCs w:val="20"/>
        </w:rPr>
        <w:t>, realizando</w:t>
      </w:r>
      <w:r w:rsidRPr="009E249F">
        <w:rPr>
          <w:sz w:val="18"/>
          <w:szCs w:val="20"/>
        </w:rPr>
        <w:t xml:space="preserve"> </w:t>
      </w:r>
      <w:r w:rsidR="006F1F8D" w:rsidRPr="009E249F">
        <w:rPr>
          <w:sz w:val="18"/>
          <w:szCs w:val="20"/>
        </w:rPr>
        <w:t>limpieza de</w:t>
      </w:r>
      <w:r w:rsidRPr="009E249F">
        <w:rPr>
          <w:sz w:val="18"/>
          <w:szCs w:val="20"/>
        </w:rPr>
        <w:t xml:space="preserve"> adelante hacia atrás.</w:t>
      </w:r>
    </w:p>
    <w:p w:rsidR="00F60FC2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 xml:space="preserve">Limpie el ombligo una </w:t>
      </w:r>
      <w:r w:rsidR="00414062" w:rsidRPr="009E249F">
        <w:rPr>
          <w:sz w:val="18"/>
          <w:szCs w:val="20"/>
        </w:rPr>
        <w:t>vez al día con gasa humedecida de alcohol</w:t>
      </w:r>
      <w:r w:rsidRPr="009E249F">
        <w:rPr>
          <w:sz w:val="18"/>
          <w:szCs w:val="20"/>
        </w:rPr>
        <w:t xml:space="preserve">, debe quedar limpio y seco y debe mantenerlo seco, al </w:t>
      </w:r>
      <w:r w:rsidR="006F1F8D" w:rsidRPr="009E249F">
        <w:rPr>
          <w:sz w:val="18"/>
          <w:szCs w:val="20"/>
        </w:rPr>
        <w:t>caerse solo</w:t>
      </w:r>
      <w:r w:rsidR="00414062" w:rsidRPr="009E249F">
        <w:rPr>
          <w:sz w:val="18"/>
          <w:szCs w:val="20"/>
        </w:rPr>
        <w:t xml:space="preserve"> limpiar </w:t>
      </w:r>
      <w:r w:rsidRPr="009E249F">
        <w:rPr>
          <w:sz w:val="18"/>
          <w:szCs w:val="20"/>
        </w:rPr>
        <w:t>y secar.</w:t>
      </w:r>
    </w:p>
    <w:p w:rsidR="00F60FC2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 xml:space="preserve">Si hay lagrimeo fácil o acumulación de secreciones amarillas en los </w:t>
      </w:r>
      <w:r w:rsidR="006F1F8D" w:rsidRPr="009E249F">
        <w:rPr>
          <w:sz w:val="18"/>
          <w:szCs w:val="20"/>
        </w:rPr>
        <w:t>ojos, limpiar</w:t>
      </w:r>
      <w:r w:rsidRPr="009E249F">
        <w:rPr>
          <w:sz w:val="18"/>
          <w:szCs w:val="20"/>
        </w:rPr>
        <w:t xml:space="preserve"> con</w:t>
      </w:r>
      <w:r w:rsidR="00414062" w:rsidRPr="009E249F">
        <w:rPr>
          <w:sz w:val="18"/>
          <w:szCs w:val="20"/>
        </w:rPr>
        <w:t xml:space="preserve"> </w:t>
      </w:r>
      <w:proofErr w:type="spellStart"/>
      <w:r w:rsidR="00414062" w:rsidRPr="009E249F">
        <w:rPr>
          <w:sz w:val="18"/>
          <w:szCs w:val="20"/>
        </w:rPr>
        <w:t>gasa</w:t>
      </w:r>
      <w:proofErr w:type="spellEnd"/>
      <w:r w:rsidR="00414062" w:rsidRPr="009E249F">
        <w:rPr>
          <w:sz w:val="18"/>
          <w:szCs w:val="20"/>
        </w:rPr>
        <w:t xml:space="preserve"> y</w:t>
      </w:r>
      <w:r w:rsidRPr="009E249F">
        <w:rPr>
          <w:sz w:val="18"/>
          <w:szCs w:val="20"/>
        </w:rPr>
        <w:t xml:space="preserve"> agua hervida</w:t>
      </w:r>
      <w:r w:rsidR="00414062" w:rsidRPr="009E249F">
        <w:rPr>
          <w:sz w:val="18"/>
          <w:szCs w:val="20"/>
        </w:rPr>
        <w:t xml:space="preserve"> fría</w:t>
      </w:r>
      <w:r w:rsidRPr="009E249F">
        <w:rPr>
          <w:sz w:val="18"/>
          <w:szCs w:val="20"/>
        </w:rPr>
        <w:t xml:space="preserve"> los parpados del lado a afuera (del l</w:t>
      </w:r>
      <w:r w:rsidR="00F60FC2" w:rsidRPr="009E249F">
        <w:rPr>
          <w:sz w:val="18"/>
          <w:szCs w:val="20"/>
        </w:rPr>
        <w:t>ado de la oreja hacia la nariz)</w:t>
      </w:r>
    </w:p>
    <w:p w:rsidR="00F60FC2" w:rsidRPr="009E249F" w:rsidRDefault="00681EDB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Exponer al bebe sin ropa a la luz del día mañana y tarde. (excepto 12m-3pm).</w:t>
      </w:r>
    </w:p>
    <w:p w:rsidR="00681EDB" w:rsidRPr="009E249F" w:rsidRDefault="00F60FC2" w:rsidP="009E249F">
      <w:pPr>
        <w:numPr>
          <w:ilvl w:val="0"/>
          <w:numId w:val="3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 xml:space="preserve"> </w:t>
      </w:r>
      <w:r w:rsidR="00681EDB" w:rsidRPr="009E249F">
        <w:rPr>
          <w:sz w:val="18"/>
          <w:szCs w:val="20"/>
        </w:rPr>
        <w:t>Exponer durante 10 minutos por cada lado (adelante y atrás)</w:t>
      </w:r>
      <w:r w:rsidRPr="009E249F">
        <w:rPr>
          <w:sz w:val="18"/>
          <w:szCs w:val="20"/>
        </w:rPr>
        <w:t xml:space="preserve"> p</w:t>
      </w:r>
      <w:r w:rsidR="00681EDB" w:rsidRPr="009E249F">
        <w:rPr>
          <w:sz w:val="18"/>
          <w:szCs w:val="20"/>
        </w:rPr>
        <w:t>roteja los ojos de la luz directa</w:t>
      </w:r>
      <w:r w:rsidRPr="009E249F">
        <w:rPr>
          <w:sz w:val="18"/>
          <w:szCs w:val="20"/>
        </w:rPr>
        <w:t>. Evi</w:t>
      </w:r>
      <w:r w:rsidR="00681EDB" w:rsidRPr="009E249F">
        <w:rPr>
          <w:sz w:val="18"/>
          <w:szCs w:val="20"/>
        </w:rPr>
        <w:t>te corriente brusca de aire.</w:t>
      </w:r>
    </w:p>
    <w:p w:rsidR="00F60FC2" w:rsidRPr="009E249F" w:rsidRDefault="00F60FC2" w:rsidP="009E249F">
      <w:pPr>
        <w:jc w:val="both"/>
        <w:rPr>
          <w:b/>
          <w:bCs/>
          <w:i/>
          <w:iCs/>
          <w:sz w:val="18"/>
          <w:szCs w:val="20"/>
          <w:u w:val="single"/>
        </w:rPr>
      </w:pPr>
    </w:p>
    <w:p w:rsidR="00681EDB" w:rsidRPr="009E249F" w:rsidRDefault="00681EDB" w:rsidP="009E249F">
      <w:pPr>
        <w:jc w:val="both"/>
        <w:rPr>
          <w:sz w:val="18"/>
          <w:szCs w:val="20"/>
        </w:rPr>
      </w:pPr>
      <w:r w:rsidRPr="009E249F">
        <w:rPr>
          <w:b/>
          <w:bCs/>
          <w:i/>
          <w:iCs/>
          <w:sz w:val="18"/>
          <w:szCs w:val="20"/>
          <w:u w:val="single"/>
        </w:rPr>
        <w:t>Oxigenoterapia</w:t>
      </w:r>
    </w:p>
    <w:p w:rsidR="00681EDB" w:rsidRPr="009E249F" w:rsidRDefault="00681EDB" w:rsidP="009E249F">
      <w:pPr>
        <w:numPr>
          <w:ilvl w:val="0"/>
          <w:numId w:val="6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>Recuerde enjuagar el humidificador cada 24 horas con agua estéril y cambiarlo cada 8 días o antes si es necesario.</w:t>
      </w:r>
    </w:p>
    <w:p w:rsidR="00681EDB" w:rsidRPr="009E249F" w:rsidRDefault="00681EDB" w:rsidP="009E249F">
      <w:pPr>
        <w:numPr>
          <w:ilvl w:val="0"/>
          <w:numId w:val="6"/>
        </w:numPr>
        <w:spacing w:after="0"/>
        <w:jc w:val="both"/>
        <w:rPr>
          <w:sz w:val="18"/>
          <w:szCs w:val="20"/>
        </w:rPr>
      </w:pPr>
      <w:r w:rsidRPr="009E249F">
        <w:rPr>
          <w:sz w:val="18"/>
          <w:szCs w:val="20"/>
        </w:rPr>
        <w:t xml:space="preserve">Revise los </w:t>
      </w:r>
      <w:r w:rsidR="00414062" w:rsidRPr="009E249F">
        <w:rPr>
          <w:sz w:val="18"/>
          <w:szCs w:val="20"/>
        </w:rPr>
        <w:t>orificios</w:t>
      </w:r>
      <w:r w:rsidRPr="009E249F">
        <w:rPr>
          <w:sz w:val="18"/>
          <w:szCs w:val="20"/>
        </w:rPr>
        <w:t xml:space="preserve"> de la cánula nasal y límpielos con gasa y agua estéril y reemplácela por una nueva cada 8 días o antes si es necesario</w:t>
      </w:r>
      <w:r w:rsidR="00F60FC2" w:rsidRPr="009E249F">
        <w:rPr>
          <w:sz w:val="18"/>
          <w:szCs w:val="20"/>
        </w:rPr>
        <w:t>.</w:t>
      </w:r>
    </w:p>
    <w:p w:rsidR="008729F4" w:rsidRPr="009E249F" w:rsidRDefault="006F1F8D" w:rsidP="009E249F">
      <w:pPr>
        <w:jc w:val="both"/>
        <w:rPr>
          <w:sz w:val="18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5870CE3C" wp14:editId="7AA4AEFB">
            <wp:simplePos x="0" y="0"/>
            <wp:positionH relativeFrom="column">
              <wp:align>right</wp:align>
            </wp:positionH>
            <wp:positionV relativeFrom="paragraph">
              <wp:posOffset>264160</wp:posOffset>
            </wp:positionV>
            <wp:extent cx="1438275" cy="1167806"/>
            <wp:effectExtent l="0" t="0" r="0" b="0"/>
            <wp:wrapNone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6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29F4" w:rsidRPr="009E249F" w:rsidSect="00F60FC2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BD0" w:rsidRDefault="003E1BD0" w:rsidP="009E249F">
      <w:pPr>
        <w:spacing w:after="0" w:line="240" w:lineRule="auto"/>
      </w:pPr>
      <w:r>
        <w:separator/>
      </w:r>
    </w:p>
  </w:endnote>
  <w:endnote w:type="continuationSeparator" w:id="0">
    <w:p w:rsidR="003E1BD0" w:rsidRDefault="003E1BD0" w:rsidP="009E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BD0" w:rsidRDefault="003E1BD0" w:rsidP="009E249F">
      <w:pPr>
        <w:spacing w:after="0" w:line="240" w:lineRule="auto"/>
      </w:pPr>
      <w:r>
        <w:separator/>
      </w:r>
    </w:p>
  </w:footnote>
  <w:footnote w:type="continuationSeparator" w:id="0">
    <w:p w:rsidR="003E1BD0" w:rsidRDefault="003E1BD0" w:rsidP="009E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557103" w:rsidRPr="00557103" w:rsidTr="00557103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557103" w:rsidRPr="00557103" w:rsidRDefault="00557103" w:rsidP="0055710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 w:rsidRPr="00557103">
            <w:rPr>
              <w:rFonts w:ascii="Calibri" w:eastAsia="Times New Roman" w:hAnsi="Calibri" w:cs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5D5C8585" wp14:editId="417B2C56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557103" w:rsidRPr="00557103" w:rsidRDefault="00557103" w:rsidP="00557103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557103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:rsidR="00557103" w:rsidRPr="00557103" w:rsidRDefault="00557103" w:rsidP="0055710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 w:rsidRPr="00557103"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557103" w:rsidRPr="00557103" w:rsidRDefault="00557103" w:rsidP="005571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557103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:rsidR="00557103" w:rsidRPr="00557103" w:rsidRDefault="00557103" w:rsidP="005571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557103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03-FT-001</w:t>
          </w:r>
        </w:p>
      </w:tc>
    </w:tr>
    <w:tr w:rsidR="00557103" w:rsidRPr="00557103" w:rsidTr="00557103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557103" w:rsidRPr="00557103" w:rsidRDefault="00557103" w:rsidP="005571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651" w:type="pct"/>
          <w:vAlign w:val="center"/>
        </w:tcPr>
        <w:p w:rsidR="00557103" w:rsidRPr="00557103" w:rsidRDefault="00557103" w:rsidP="005571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557103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:rsidR="00557103" w:rsidRPr="00557103" w:rsidRDefault="00557103" w:rsidP="005571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557103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642" w:type="pct"/>
          <w:vAlign w:val="center"/>
        </w:tcPr>
        <w:p w:rsidR="00557103" w:rsidRPr="00557103" w:rsidRDefault="00557103" w:rsidP="005571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557103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:rsidR="00557103" w:rsidRPr="00557103" w:rsidRDefault="00557103" w:rsidP="005571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557103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557103" w:rsidRPr="00557103" w:rsidRDefault="00557103" w:rsidP="005571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557103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 xml:space="preserve">VERSIÓN 004 </w:t>
          </w:r>
        </w:p>
      </w:tc>
    </w:tr>
  </w:tbl>
  <w:p w:rsidR="009E249F" w:rsidRPr="00557103" w:rsidRDefault="009E249F" w:rsidP="005571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0533"/>
    <w:multiLevelType w:val="multilevel"/>
    <w:tmpl w:val="3CE2F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11977EC"/>
    <w:multiLevelType w:val="multilevel"/>
    <w:tmpl w:val="BEDC8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7393C"/>
    <w:multiLevelType w:val="multilevel"/>
    <w:tmpl w:val="F5A6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75103"/>
    <w:multiLevelType w:val="multilevel"/>
    <w:tmpl w:val="8F426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770AC"/>
    <w:multiLevelType w:val="multilevel"/>
    <w:tmpl w:val="A486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E2863"/>
    <w:multiLevelType w:val="multilevel"/>
    <w:tmpl w:val="3842A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DB"/>
    <w:rsid w:val="00046C81"/>
    <w:rsid w:val="00110373"/>
    <w:rsid w:val="00142939"/>
    <w:rsid w:val="002A00F2"/>
    <w:rsid w:val="00345AD4"/>
    <w:rsid w:val="003610DA"/>
    <w:rsid w:val="003E1BD0"/>
    <w:rsid w:val="003F389B"/>
    <w:rsid w:val="00414062"/>
    <w:rsid w:val="00505854"/>
    <w:rsid w:val="00532AA2"/>
    <w:rsid w:val="00557103"/>
    <w:rsid w:val="005663EA"/>
    <w:rsid w:val="00664A80"/>
    <w:rsid w:val="00681EDB"/>
    <w:rsid w:val="006F1F8D"/>
    <w:rsid w:val="008729F4"/>
    <w:rsid w:val="009E249F"/>
    <w:rsid w:val="00D95433"/>
    <w:rsid w:val="00F6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3A500"/>
  <w15:chartTrackingRefBased/>
  <w15:docId w15:val="{A29C5C0A-83A5-45FD-BD39-F863C8FC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49F"/>
  </w:style>
  <w:style w:type="paragraph" w:styleId="Piedepgina">
    <w:name w:val="footer"/>
    <w:basedOn w:val="Normal"/>
    <w:link w:val="PiedepginaCar"/>
    <w:uiPriority w:val="99"/>
    <w:unhideWhenUsed/>
    <w:rsid w:val="009E2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49F"/>
  </w:style>
  <w:style w:type="paragraph" w:styleId="Prrafodelista">
    <w:name w:val="List Paragraph"/>
    <w:basedOn w:val="Normal"/>
    <w:uiPriority w:val="34"/>
    <w:qFormat/>
    <w:rsid w:val="006F1F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6A78-AECE-48B9-91FB-4719F5BC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Profesional en Calidad</cp:lastModifiedBy>
  <cp:revision>4</cp:revision>
  <dcterms:created xsi:type="dcterms:W3CDTF">2018-12-29T12:53:00Z</dcterms:created>
  <dcterms:modified xsi:type="dcterms:W3CDTF">2019-04-26T20:29:00Z</dcterms:modified>
</cp:coreProperties>
</file>