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96B2701" w14:textId="77777777" w:rsidR="0044491D" w:rsidRPr="00F70AC0" w:rsidRDefault="0044491D" w:rsidP="00294B3B">
      <w:pPr>
        <w:tabs>
          <w:tab w:val="left" w:pos="3131"/>
        </w:tabs>
        <w:jc w:val="both"/>
        <w:rPr>
          <w:rFonts w:ascii="Arial" w:hAnsi="Arial" w:cs="Arial"/>
        </w:rPr>
      </w:pPr>
    </w:p>
    <w:p w14:paraId="1EC43FCF" w14:textId="77777777" w:rsidR="00BB4329" w:rsidRPr="00F70AC0" w:rsidRDefault="00D31E92" w:rsidP="00EA00D6">
      <w:pPr>
        <w:jc w:val="center"/>
        <w:rPr>
          <w:rFonts w:ascii="Arial" w:hAnsi="Arial" w:cs="Arial"/>
          <w:b/>
          <w:color w:val="17365D"/>
          <w:sz w:val="36"/>
          <w:szCs w:val="36"/>
        </w:rPr>
      </w:pPr>
      <w:r w:rsidRPr="00F70AC0">
        <w:rPr>
          <w:rFonts w:ascii="Arial" w:hAnsi="Arial" w:cs="Arial"/>
          <w:b/>
          <w:color w:val="17365D"/>
          <w:sz w:val="36"/>
          <w:szCs w:val="36"/>
        </w:rPr>
        <w:t>PLAN PARA LA PREVENCIÓN Y ATENCIÓ</w:t>
      </w:r>
      <w:r w:rsidR="00BB4329" w:rsidRPr="00F70AC0">
        <w:rPr>
          <w:rFonts w:ascii="Arial" w:hAnsi="Arial" w:cs="Arial"/>
          <w:b/>
          <w:color w:val="17365D"/>
          <w:sz w:val="36"/>
          <w:szCs w:val="36"/>
        </w:rPr>
        <w:t>N DE EMERGENCIAS</w:t>
      </w:r>
    </w:p>
    <w:p w14:paraId="69D0B825" w14:textId="77777777" w:rsidR="00D31E92" w:rsidRPr="00AC4B7B" w:rsidRDefault="00D31E92" w:rsidP="00D31E92">
      <w:pPr>
        <w:pStyle w:val="Encabezado"/>
        <w:spacing w:before="40" w:after="40"/>
        <w:jc w:val="center"/>
        <w:rPr>
          <w:rFonts w:cs="Arial"/>
          <w:b/>
          <w:bCs/>
          <w:color w:val="002060"/>
          <w:sz w:val="32"/>
          <w:szCs w:val="36"/>
          <w:lang w:eastAsia="es-CO"/>
        </w:rPr>
      </w:pPr>
      <w:r w:rsidRPr="00AC4B7B">
        <w:rPr>
          <w:rFonts w:cs="Arial"/>
          <w:b/>
          <w:bCs/>
          <w:color w:val="002060"/>
          <w:sz w:val="32"/>
          <w:szCs w:val="36"/>
          <w:lang w:eastAsia="es-CO"/>
        </w:rPr>
        <w:t xml:space="preserve"> (SOCIMEDICOS S.A.S) </w:t>
      </w:r>
    </w:p>
    <w:p w14:paraId="07355C61" w14:textId="77777777" w:rsidR="00D31E92" w:rsidRPr="00AC4B7B" w:rsidRDefault="00D31E92" w:rsidP="00D31E92">
      <w:pPr>
        <w:pStyle w:val="Encabezado"/>
        <w:spacing w:before="40" w:after="40"/>
        <w:jc w:val="center"/>
        <w:rPr>
          <w:rFonts w:cs="Arial"/>
          <w:color w:val="002060"/>
          <w:sz w:val="32"/>
          <w:szCs w:val="36"/>
        </w:rPr>
      </w:pPr>
      <w:r w:rsidRPr="00AC4B7B">
        <w:rPr>
          <w:rFonts w:cs="Arial"/>
          <w:b/>
          <w:bCs/>
          <w:color w:val="002060"/>
          <w:sz w:val="32"/>
          <w:szCs w:val="36"/>
          <w:lang w:eastAsia="es-CO"/>
        </w:rPr>
        <w:t>IPS CLÍNICA SAN RAFAEL</w:t>
      </w:r>
      <w:r w:rsidRPr="00AC4B7B">
        <w:rPr>
          <w:rFonts w:cs="Arial"/>
          <w:color w:val="002060"/>
          <w:sz w:val="32"/>
          <w:szCs w:val="36"/>
          <w:lang w:eastAsia="es-CO"/>
        </w:rPr>
        <w:t> </w:t>
      </w:r>
      <w:r w:rsidRPr="00AC4B7B">
        <w:rPr>
          <w:rFonts w:cs="Arial"/>
          <w:color w:val="002060"/>
          <w:sz w:val="32"/>
          <w:szCs w:val="36"/>
        </w:rPr>
        <w:t xml:space="preserve"> </w:t>
      </w:r>
    </w:p>
    <w:p w14:paraId="2525AF29" w14:textId="77777777" w:rsidR="00A47A11" w:rsidRPr="00AC4B7B" w:rsidRDefault="00D31E92" w:rsidP="00D31E92">
      <w:pPr>
        <w:jc w:val="center"/>
        <w:rPr>
          <w:rFonts w:ascii="Arial" w:hAnsi="Arial" w:cs="Arial"/>
          <w:b/>
          <w:color w:val="17365D"/>
          <w:sz w:val="32"/>
          <w:szCs w:val="36"/>
        </w:rPr>
      </w:pPr>
      <w:r w:rsidRPr="00AC4B7B">
        <w:rPr>
          <w:rFonts w:ascii="Arial" w:hAnsi="Arial" w:cs="Arial"/>
          <w:b/>
          <w:color w:val="17365D"/>
          <w:sz w:val="32"/>
          <w:szCs w:val="36"/>
        </w:rPr>
        <w:t xml:space="preserve"> </w:t>
      </w:r>
      <w:r w:rsidR="00A47A11" w:rsidRPr="00AC4B7B">
        <w:rPr>
          <w:rFonts w:ascii="Arial" w:hAnsi="Arial" w:cs="Arial"/>
          <w:b/>
          <w:color w:val="17365D"/>
          <w:sz w:val="32"/>
          <w:szCs w:val="36"/>
        </w:rPr>
        <w:t>(</w:t>
      </w:r>
      <w:r w:rsidRPr="00AC4B7B">
        <w:rPr>
          <w:rFonts w:ascii="Arial" w:eastAsia="Times New Roman" w:hAnsi="Arial" w:cs="Arial"/>
          <w:b/>
          <w:color w:val="002060"/>
          <w:sz w:val="32"/>
          <w:szCs w:val="36"/>
        </w:rPr>
        <w:t>Cra</w:t>
      </w:r>
      <w:r w:rsidR="007B1EAE" w:rsidRPr="00AC4B7B">
        <w:rPr>
          <w:rFonts w:ascii="Arial" w:eastAsia="Times New Roman" w:hAnsi="Arial" w:cs="Arial"/>
          <w:b/>
          <w:color w:val="002060"/>
          <w:sz w:val="32"/>
          <w:szCs w:val="36"/>
        </w:rPr>
        <w:t>.</w:t>
      </w:r>
      <w:r w:rsidRPr="00AC4B7B">
        <w:rPr>
          <w:rFonts w:ascii="Arial" w:eastAsia="Times New Roman" w:hAnsi="Arial" w:cs="Arial"/>
          <w:b/>
          <w:color w:val="002060"/>
          <w:sz w:val="32"/>
          <w:szCs w:val="36"/>
        </w:rPr>
        <w:t xml:space="preserve"> 25 No. 74ª-87 Barrio Cuba</w:t>
      </w:r>
      <w:r w:rsidR="00A47A11" w:rsidRPr="00AC4B7B">
        <w:rPr>
          <w:rFonts w:ascii="Arial" w:hAnsi="Arial" w:cs="Arial"/>
          <w:b/>
          <w:color w:val="17365D"/>
          <w:sz w:val="32"/>
          <w:szCs w:val="36"/>
        </w:rPr>
        <w:t>)</w:t>
      </w:r>
    </w:p>
    <w:p w14:paraId="31BD7B08" w14:textId="77777777" w:rsidR="00BB4329" w:rsidRPr="00F70AC0" w:rsidRDefault="00D31E92" w:rsidP="00294B3B">
      <w:pPr>
        <w:jc w:val="both"/>
        <w:rPr>
          <w:rFonts w:ascii="Arial" w:hAnsi="Arial" w:cs="Arial"/>
          <w:noProof/>
        </w:rPr>
      </w:pPr>
      <w:r w:rsidRPr="00F70AC0">
        <w:rPr>
          <w:rFonts w:ascii="Arial" w:hAnsi="Arial" w:cs="Arial"/>
          <w:noProof/>
        </w:rPr>
        <w:drawing>
          <wp:anchor distT="0" distB="0" distL="114300" distR="114300" simplePos="0" relativeHeight="251728384" behindDoc="1" locked="0" layoutInCell="1" allowOverlap="1" wp14:anchorId="6CD75157" wp14:editId="47291DCD">
            <wp:simplePos x="0" y="0"/>
            <wp:positionH relativeFrom="margin">
              <wp:align>center</wp:align>
            </wp:positionH>
            <wp:positionV relativeFrom="paragraph">
              <wp:posOffset>114300</wp:posOffset>
            </wp:positionV>
            <wp:extent cx="4248150" cy="2531570"/>
            <wp:effectExtent l="152400" t="152400" r="361950" b="364490"/>
            <wp:wrapTight wrapText="bothSides">
              <wp:wrapPolygon edited="0">
                <wp:start x="387" y="-1301"/>
                <wp:lineTo x="-775" y="-975"/>
                <wp:lineTo x="-678" y="22597"/>
                <wp:lineTo x="872" y="24223"/>
                <wp:lineTo x="969" y="24548"/>
                <wp:lineTo x="21600" y="24548"/>
                <wp:lineTo x="21697" y="24223"/>
                <wp:lineTo x="23150" y="22597"/>
                <wp:lineTo x="23343" y="19833"/>
                <wp:lineTo x="23343" y="1626"/>
                <wp:lineTo x="22181" y="-813"/>
                <wp:lineTo x="22084" y="-1301"/>
                <wp:lineTo x="387" y="-1301"/>
              </wp:wrapPolygon>
            </wp:wrapTight>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150" cy="25315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A66ADB7" w14:textId="77777777" w:rsidR="00AC4B7B" w:rsidRDefault="00AC4B7B" w:rsidP="00AC4B7B">
      <w:pPr>
        <w:jc w:val="center"/>
        <w:rPr>
          <w:rFonts w:cs="Arial"/>
          <w:sz w:val="24"/>
          <w:szCs w:val="24"/>
        </w:rPr>
      </w:pPr>
    </w:p>
    <w:p w14:paraId="502349A7" w14:textId="77777777" w:rsidR="00AC4B7B" w:rsidRPr="00EB3137" w:rsidRDefault="00AC4B7B" w:rsidP="00AC4B7B">
      <w:pPr>
        <w:jc w:val="center"/>
        <w:rPr>
          <w:rFonts w:cs="Arial"/>
          <w:sz w:val="24"/>
          <w:szCs w:val="24"/>
        </w:rPr>
      </w:pPr>
    </w:p>
    <w:p w14:paraId="74CD7564" w14:textId="77777777" w:rsidR="00AC4B7B" w:rsidRPr="00EB3137" w:rsidRDefault="00AC4B7B" w:rsidP="00AC4B7B">
      <w:pPr>
        <w:jc w:val="center"/>
        <w:rPr>
          <w:rFonts w:cs="Arial"/>
          <w:b/>
          <w:sz w:val="24"/>
          <w:szCs w:val="24"/>
        </w:rPr>
      </w:pPr>
      <w:r w:rsidRPr="00EB3137">
        <w:rPr>
          <w:rFonts w:cs="Arial"/>
          <w:b/>
          <w:sz w:val="24"/>
          <w:szCs w:val="24"/>
        </w:rPr>
        <w:t>ASESORADO POR:</w:t>
      </w:r>
    </w:p>
    <w:p w14:paraId="091D627C" w14:textId="16ABD40F" w:rsidR="00AC4B7B" w:rsidRPr="00EB3137" w:rsidRDefault="00AC4B7B" w:rsidP="00AC4B7B">
      <w:pPr>
        <w:jc w:val="center"/>
        <w:rPr>
          <w:rFonts w:cs="Arial"/>
          <w:sz w:val="24"/>
          <w:szCs w:val="24"/>
        </w:rPr>
      </w:pPr>
      <w:r w:rsidRPr="00EB3137">
        <w:rPr>
          <w:rFonts w:cs="Arial"/>
          <w:noProof/>
          <w:sz w:val="24"/>
          <w:szCs w:val="24"/>
        </w:rPr>
        <w:drawing>
          <wp:anchor distT="0" distB="0" distL="114300" distR="114300" simplePos="0" relativeHeight="251727360" behindDoc="0" locked="0" layoutInCell="1" allowOverlap="1" wp14:anchorId="392C7A90" wp14:editId="62E8C3C9">
            <wp:simplePos x="0" y="0"/>
            <wp:positionH relativeFrom="column">
              <wp:posOffset>2195830</wp:posOffset>
            </wp:positionH>
            <wp:positionV relativeFrom="paragraph">
              <wp:posOffset>95250</wp:posOffset>
            </wp:positionV>
            <wp:extent cx="1132205" cy="9144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220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7EAEA" w14:textId="77777777" w:rsidR="00AC4B7B" w:rsidRPr="00EB3137" w:rsidRDefault="00AC4B7B" w:rsidP="00AC4B7B">
      <w:pPr>
        <w:jc w:val="center"/>
        <w:rPr>
          <w:rFonts w:cs="Arial"/>
          <w:b/>
          <w:sz w:val="24"/>
          <w:szCs w:val="24"/>
        </w:rPr>
      </w:pPr>
    </w:p>
    <w:p w14:paraId="12DBF1DF" w14:textId="77777777" w:rsidR="00AC4B7B" w:rsidRPr="00EB3137" w:rsidRDefault="00AC4B7B" w:rsidP="00AC4B7B">
      <w:pPr>
        <w:jc w:val="center"/>
        <w:rPr>
          <w:rFonts w:cs="Arial"/>
          <w:b/>
          <w:sz w:val="24"/>
          <w:szCs w:val="24"/>
        </w:rPr>
      </w:pPr>
    </w:p>
    <w:p w14:paraId="1ADAA9D7" w14:textId="77777777" w:rsidR="00AC4B7B" w:rsidRPr="00EB3137" w:rsidRDefault="00AC4B7B" w:rsidP="00AC4B7B">
      <w:pPr>
        <w:rPr>
          <w:rFonts w:cs="Arial"/>
          <w:b/>
          <w:caps/>
          <w:sz w:val="24"/>
          <w:szCs w:val="24"/>
          <w:lang w:val="es-ES_tradnl" w:eastAsia="x-none"/>
        </w:rPr>
      </w:pPr>
    </w:p>
    <w:p w14:paraId="3A30709D" w14:textId="77777777" w:rsidR="00BB4329" w:rsidRPr="00F70AC0" w:rsidRDefault="00BB4329" w:rsidP="00294B3B">
      <w:pPr>
        <w:jc w:val="both"/>
        <w:rPr>
          <w:rFonts w:ascii="Arial" w:hAnsi="Arial" w:cs="Arial"/>
          <w:noProof/>
          <w:sz w:val="18"/>
          <w:szCs w:val="18"/>
          <w:lang w:eastAsia="es-ES_tradnl"/>
        </w:rPr>
      </w:pPr>
    </w:p>
    <w:p w14:paraId="6F5D06D5" w14:textId="77777777" w:rsidR="00BB4329" w:rsidRPr="00F70AC0" w:rsidRDefault="00BB4329" w:rsidP="008C584C">
      <w:pPr>
        <w:spacing w:after="0"/>
        <w:jc w:val="both"/>
        <w:rPr>
          <w:rFonts w:ascii="Arial" w:hAnsi="Arial" w:cs="Arial"/>
          <w:noProof/>
        </w:rPr>
      </w:pPr>
    </w:p>
    <w:p w14:paraId="5EDC0460" w14:textId="77777777" w:rsidR="008C584C" w:rsidRDefault="008C584C" w:rsidP="008C584C">
      <w:pPr>
        <w:spacing w:after="0"/>
        <w:jc w:val="center"/>
        <w:rPr>
          <w:rFonts w:ascii="Arial" w:hAnsi="Arial" w:cs="Arial"/>
          <w:b/>
          <w:color w:val="17365D"/>
          <w:sz w:val="40"/>
          <w:szCs w:val="40"/>
        </w:rPr>
      </w:pPr>
      <w:r>
        <w:rPr>
          <w:rFonts w:ascii="Arial" w:hAnsi="Arial" w:cs="Arial"/>
          <w:b/>
          <w:color w:val="17365D"/>
          <w:sz w:val="40"/>
          <w:szCs w:val="40"/>
        </w:rPr>
        <w:t>PEREIRA, RISARALDA</w:t>
      </w:r>
    </w:p>
    <w:p w14:paraId="39A0BF67" w14:textId="12987170" w:rsidR="00BB4329" w:rsidRPr="00F70AC0" w:rsidRDefault="00B27A2C" w:rsidP="008C584C">
      <w:pPr>
        <w:spacing w:after="0"/>
        <w:jc w:val="center"/>
        <w:rPr>
          <w:rFonts w:ascii="Arial" w:hAnsi="Arial" w:cs="Arial"/>
          <w:b/>
          <w:color w:val="17365D"/>
          <w:sz w:val="40"/>
          <w:szCs w:val="40"/>
        </w:rPr>
      </w:pPr>
      <w:r>
        <w:rPr>
          <w:rFonts w:ascii="Arial" w:hAnsi="Arial" w:cs="Arial"/>
          <w:b/>
          <w:color w:val="17365D"/>
          <w:sz w:val="40"/>
          <w:szCs w:val="40"/>
        </w:rPr>
        <w:t>JUNIO</w:t>
      </w:r>
      <w:r w:rsidR="00401BB1" w:rsidRPr="00F70AC0">
        <w:rPr>
          <w:rFonts w:ascii="Arial" w:hAnsi="Arial" w:cs="Arial"/>
          <w:b/>
          <w:color w:val="17365D"/>
          <w:sz w:val="40"/>
          <w:szCs w:val="40"/>
        </w:rPr>
        <w:t xml:space="preserve"> </w:t>
      </w:r>
      <w:r w:rsidR="00CE02FC" w:rsidRPr="00F70AC0">
        <w:rPr>
          <w:rFonts w:ascii="Arial" w:hAnsi="Arial" w:cs="Arial"/>
          <w:b/>
          <w:color w:val="17365D"/>
          <w:sz w:val="40"/>
          <w:szCs w:val="40"/>
        </w:rPr>
        <w:t xml:space="preserve"> </w:t>
      </w:r>
      <w:r w:rsidR="00023D5B" w:rsidRPr="00F70AC0">
        <w:rPr>
          <w:rFonts w:ascii="Arial" w:hAnsi="Arial" w:cs="Arial"/>
          <w:b/>
          <w:color w:val="17365D"/>
          <w:sz w:val="40"/>
          <w:szCs w:val="40"/>
        </w:rPr>
        <w:t>2016</w:t>
      </w:r>
    </w:p>
    <w:p w14:paraId="66DB94CD" w14:textId="77777777" w:rsidR="00F70AC0" w:rsidRPr="00F70AC0" w:rsidRDefault="00F70AC0" w:rsidP="00E8079D">
      <w:pPr>
        <w:pStyle w:val="Ttulo2"/>
        <w:spacing w:line="276" w:lineRule="auto"/>
        <w:jc w:val="both"/>
        <w:rPr>
          <w:rFonts w:cs="Arial"/>
          <w:sz w:val="24"/>
          <w:szCs w:val="24"/>
        </w:rPr>
      </w:pPr>
    </w:p>
    <w:p w14:paraId="10E87A21" w14:textId="77777777" w:rsidR="00E8079D" w:rsidRPr="00F70AC0" w:rsidRDefault="00B61E09" w:rsidP="00E8079D">
      <w:pPr>
        <w:pStyle w:val="Ttulo2"/>
        <w:spacing w:line="276" w:lineRule="auto"/>
        <w:jc w:val="both"/>
        <w:rPr>
          <w:rFonts w:cs="Arial"/>
          <w:sz w:val="24"/>
          <w:szCs w:val="24"/>
        </w:rPr>
      </w:pPr>
      <w:r w:rsidRPr="00F70AC0">
        <w:rPr>
          <w:rFonts w:cs="Arial"/>
          <w:sz w:val="24"/>
          <w:szCs w:val="24"/>
        </w:rPr>
        <w:t>ÍNDICE</w:t>
      </w:r>
    </w:p>
    <w:p w14:paraId="41A20EEB" w14:textId="77777777" w:rsidR="00E8079D" w:rsidRPr="00F70AC0" w:rsidRDefault="00E8079D" w:rsidP="00E8079D">
      <w:pPr>
        <w:numPr>
          <w:ilvl w:val="0"/>
          <w:numId w:val="31"/>
        </w:numPr>
        <w:spacing w:after="0"/>
        <w:jc w:val="both"/>
        <w:rPr>
          <w:rFonts w:ascii="Arial" w:hAnsi="Arial" w:cs="Arial"/>
          <w:sz w:val="24"/>
          <w:szCs w:val="24"/>
          <w:lang w:val="es-ES" w:eastAsia="es-ES"/>
        </w:rPr>
      </w:pPr>
      <w:r w:rsidRPr="00F70AC0">
        <w:rPr>
          <w:rFonts w:ascii="Arial" w:hAnsi="Arial" w:cs="Arial"/>
          <w:sz w:val="24"/>
          <w:szCs w:val="24"/>
          <w:lang w:val="es-ES" w:eastAsia="es-ES"/>
        </w:rPr>
        <w:t>Presentación</w:t>
      </w:r>
    </w:p>
    <w:p w14:paraId="0123196D" w14:textId="77777777" w:rsidR="00E8079D" w:rsidRPr="00F70AC0" w:rsidRDefault="00E8079D" w:rsidP="00E8079D">
      <w:pPr>
        <w:numPr>
          <w:ilvl w:val="0"/>
          <w:numId w:val="31"/>
        </w:numPr>
        <w:spacing w:after="0"/>
        <w:jc w:val="both"/>
        <w:rPr>
          <w:rFonts w:ascii="Arial" w:hAnsi="Arial" w:cs="Arial"/>
          <w:sz w:val="24"/>
          <w:szCs w:val="24"/>
          <w:lang w:val="es-ES" w:eastAsia="es-ES"/>
        </w:rPr>
      </w:pPr>
      <w:r w:rsidRPr="00F70AC0">
        <w:rPr>
          <w:rFonts w:ascii="Arial" w:hAnsi="Arial" w:cs="Arial"/>
          <w:sz w:val="24"/>
          <w:szCs w:val="24"/>
          <w:lang w:val="es-ES" w:eastAsia="es-ES"/>
        </w:rPr>
        <w:t xml:space="preserve">Justificación </w:t>
      </w:r>
    </w:p>
    <w:p w14:paraId="3A932C16" w14:textId="77777777" w:rsidR="00E8079D" w:rsidRPr="00F70AC0" w:rsidRDefault="00E8079D" w:rsidP="00E8079D">
      <w:pPr>
        <w:numPr>
          <w:ilvl w:val="0"/>
          <w:numId w:val="31"/>
        </w:numPr>
        <w:spacing w:after="0"/>
        <w:jc w:val="both"/>
        <w:rPr>
          <w:rFonts w:ascii="Arial" w:hAnsi="Arial" w:cs="Arial"/>
          <w:sz w:val="24"/>
          <w:szCs w:val="24"/>
          <w:lang w:val="es-ES" w:eastAsia="es-ES"/>
        </w:rPr>
      </w:pPr>
      <w:r w:rsidRPr="00F70AC0">
        <w:rPr>
          <w:rFonts w:ascii="Arial" w:hAnsi="Arial" w:cs="Arial"/>
          <w:sz w:val="24"/>
          <w:szCs w:val="24"/>
          <w:lang w:val="es-ES" w:eastAsia="es-ES"/>
        </w:rPr>
        <w:t>Marco legal</w:t>
      </w:r>
    </w:p>
    <w:p w14:paraId="3B0F1864" w14:textId="77777777" w:rsidR="00E8079D" w:rsidRPr="00F70AC0" w:rsidRDefault="00E8079D" w:rsidP="00E8079D">
      <w:pPr>
        <w:numPr>
          <w:ilvl w:val="0"/>
          <w:numId w:val="31"/>
        </w:numPr>
        <w:spacing w:after="0"/>
        <w:jc w:val="both"/>
        <w:rPr>
          <w:rFonts w:ascii="Arial" w:hAnsi="Arial" w:cs="Arial"/>
          <w:sz w:val="24"/>
          <w:szCs w:val="24"/>
          <w:lang w:val="es-ES" w:eastAsia="es-ES"/>
        </w:rPr>
      </w:pPr>
      <w:r w:rsidRPr="00F70AC0">
        <w:rPr>
          <w:rFonts w:ascii="Arial" w:hAnsi="Arial" w:cs="Arial"/>
          <w:sz w:val="24"/>
          <w:szCs w:val="24"/>
          <w:lang w:val="es-ES" w:eastAsia="es-ES"/>
        </w:rPr>
        <w:t>Marco teórico</w:t>
      </w:r>
    </w:p>
    <w:p w14:paraId="4D2795CF" w14:textId="77777777" w:rsidR="00E8079D" w:rsidRPr="00F70AC0" w:rsidRDefault="00E8079D" w:rsidP="00E8079D">
      <w:pPr>
        <w:pStyle w:val="Textoindependiente"/>
        <w:numPr>
          <w:ilvl w:val="1"/>
          <w:numId w:val="31"/>
        </w:numPr>
        <w:spacing w:line="276" w:lineRule="auto"/>
        <w:rPr>
          <w:rFonts w:cs="Arial"/>
          <w:sz w:val="24"/>
          <w:szCs w:val="24"/>
        </w:rPr>
      </w:pPr>
      <w:r w:rsidRPr="00F70AC0">
        <w:rPr>
          <w:rFonts w:cs="Arial"/>
          <w:sz w:val="24"/>
          <w:szCs w:val="24"/>
        </w:rPr>
        <w:t xml:space="preserve"> Definiciones en el ámbito de la seguridad </w:t>
      </w:r>
    </w:p>
    <w:p w14:paraId="02AB0C1B" w14:textId="77777777" w:rsidR="00E8079D" w:rsidRPr="00F70AC0" w:rsidRDefault="00E8079D" w:rsidP="00E8079D">
      <w:pPr>
        <w:pStyle w:val="Textoindependiente"/>
        <w:numPr>
          <w:ilvl w:val="1"/>
          <w:numId w:val="31"/>
        </w:numPr>
        <w:spacing w:line="276" w:lineRule="auto"/>
        <w:rPr>
          <w:rFonts w:cs="Arial"/>
          <w:sz w:val="24"/>
          <w:szCs w:val="24"/>
        </w:rPr>
      </w:pPr>
      <w:r w:rsidRPr="00F70AC0">
        <w:rPr>
          <w:rFonts w:cs="Arial"/>
          <w:sz w:val="24"/>
          <w:szCs w:val="24"/>
        </w:rPr>
        <w:t xml:space="preserve"> Definición en el ámbito de planificación</w:t>
      </w:r>
    </w:p>
    <w:p w14:paraId="76FC1C7B" w14:textId="77777777" w:rsidR="00E8079D" w:rsidRPr="00F70AC0" w:rsidRDefault="00E8079D" w:rsidP="00E8079D">
      <w:pPr>
        <w:pStyle w:val="Textoindependiente"/>
        <w:numPr>
          <w:ilvl w:val="1"/>
          <w:numId w:val="31"/>
        </w:numPr>
        <w:spacing w:line="276" w:lineRule="auto"/>
        <w:rPr>
          <w:rFonts w:cs="Arial"/>
          <w:sz w:val="24"/>
          <w:szCs w:val="24"/>
        </w:rPr>
      </w:pPr>
      <w:r w:rsidRPr="00F70AC0">
        <w:rPr>
          <w:rFonts w:cs="Arial"/>
          <w:sz w:val="24"/>
          <w:szCs w:val="24"/>
        </w:rPr>
        <w:t xml:space="preserve"> Definición en el ámbito de respuesta </w:t>
      </w:r>
    </w:p>
    <w:p w14:paraId="40DD8F20"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Política gerencial frente al plan de emergencias</w:t>
      </w:r>
    </w:p>
    <w:p w14:paraId="0EC89386"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Objetivos</w:t>
      </w:r>
    </w:p>
    <w:p w14:paraId="3FD02770" w14:textId="77777777" w:rsidR="00E8079D" w:rsidRPr="00F70AC0" w:rsidRDefault="00E8079D" w:rsidP="00E8079D">
      <w:pPr>
        <w:pStyle w:val="Textoindependiente"/>
        <w:numPr>
          <w:ilvl w:val="1"/>
          <w:numId w:val="31"/>
        </w:numPr>
        <w:spacing w:line="276" w:lineRule="auto"/>
        <w:rPr>
          <w:rFonts w:cs="Arial"/>
          <w:sz w:val="24"/>
          <w:szCs w:val="24"/>
        </w:rPr>
      </w:pPr>
      <w:r w:rsidRPr="00F70AC0">
        <w:rPr>
          <w:rFonts w:cs="Arial"/>
          <w:sz w:val="24"/>
          <w:szCs w:val="24"/>
        </w:rPr>
        <w:t xml:space="preserve"> Objetivo general</w:t>
      </w:r>
    </w:p>
    <w:p w14:paraId="2F85D086" w14:textId="77777777" w:rsidR="00E8079D" w:rsidRPr="00F70AC0" w:rsidRDefault="00E8079D" w:rsidP="00E8079D">
      <w:pPr>
        <w:pStyle w:val="Textoindependiente"/>
        <w:numPr>
          <w:ilvl w:val="1"/>
          <w:numId w:val="31"/>
        </w:numPr>
        <w:spacing w:line="276" w:lineRule="auto"/>
        <w:rPr>
          <w:rFonts w:cs="Arial"/>
          <w:sz w:val="24"/>
          <w:szCs w:val="24"/>
        </w:rPr>
      </w:pPr>
      <w:r w:rsidRPr="00F70AC0">
        <w:rPr>
          <w:rFonts w:cs="Arial"/>
          <w:sz w:val="24"/>
          <w:szCs w:val="24"/>
        </w:rPr>
        <w:t xml:space="preserve"> Objetivo especifico</w:t>
      </w:r>
    </w:p>
    <w:p w14:paraId="3B9D808B"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 xml:space="preserve"> Información general de la IPS</w:t>
      </w:r>
    </w:p>
    <w:p w14:paraId="24592280"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 xml:space="preserve"> Recursos disponibles</w:t>
      </w:r>
    </w:p>
    <w:p w14:paraId="0A8D3F5A"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Calificación de las amenazas</w:t>
      </w:r>
    </w:p>
    <w:p w14:paraId="67C411AC"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 xml:space="preserve"> Análisis de vulnerabilidad por amenaza.</w:t>
      </w:r>
    </w:p>
    <w:p w14:paraId="67E6D33E"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 xml:space="preserve"> Organización para emergencias.</w:t>
      </w:r>
    </w:p>
    <w:p w14:paraId="1D42D09C"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 xml:space="preserve"> Funciones de emergencia</w:t>
      </w:r>
    </w:p>
    <w:p w14:paraId="2749B768" w14:textId="77777777" w:rsidR="00E8079D" w:rsidRPr="00F70AC0" w:rsidRDefault="00E8079D" w:rsidP="00E8079D">
      <w:pPr>
        <w:pStyle w:val="Textoindependiente"/>
        <w:numPr>
          <w:ilvl w:val="0"/>
          <w:numId w:val="31"/>
        </w:numPr>
        <w:spacing w:line="276" w:lineRule="auto"/>
        <w:rPr>
          <w:rFonts w:cs="Arial"/>
          <w:sz w:val="24"/>
          <w:szCs w:val="24"/>
        </w:rPr>
      </w:pPr>
      <w:r w:rsidRPr="00F70AC0">
        <w:rPr>
          <w:rFonts w:cs="Arial"/>
          <w:sz w:val="24"/>
          <w:szCs w:val="24"/>
        </w:rPr>
        <w:t xml:space="preserve">Engranaje con el Plan de Emergencias Municipal. </w:t>
      </w:r>
    </w:p>
    <w:p w14:paraId="520DD63D" w14:textId="77777777" w:rsidR="00E8079D" w:rsidRPr="00F70AC0" w:rsidRDefault="00E8079D" w:rsidP="00E8079D">
      <w:pPr>
        <w:pStyle w:val="Textoindependiente"/>
        <w:spacing w:line="276" w:lineRule="auto"/>
        <w:ind w:left="397"/>
        <w:rPr>
          <w:rFonts w:cs="Arial"/>
          <w:sz w:val="24"/>
          <w:szCs w:val="24"/>
        </w:rPr>
      </w:pPr>
      <w:r w:rsidRPr="00F70AC0">
        <w:rPr>
          <w:rFonts w:cs="Arial"/>
          <w:sz w:val="24"/>
          <w:szCs w:val="24"/>
        </w:rPr>
        <w:t xml:space="preserve">Mapa de Riesgos Ciudad de </w:t>
      </w:r>
      <w:r w:rsidR="00F70AC0" w:rsidRPr="00F70AC0">
        <w:rPr>
          <w:rFonts w:cs="Arial"/>
          <w:sz w:val="24"/>
          <w:szCs w:val="24"/>
        </w:rPr>
        <w:t>Pereira</w:t>
      </w:r>
      <w:r w:rsidRPr="00F70AC0">
        <w:rPr>
          <w:rFonts w:cs="Arial"/>
          <w:sz w:val="24"/>
          <w:szCs w:val="24"/>
        </w:rPr>
        <w:t xml:space="preserve">. </w:t>
      </w:r>
    </w:p>
    <w:p w14:paraId="77E0CA9B" w14:textId="77777777" w:rsidR="00E8079D" w:rsidRPr="00F70AC0" w:rsidRDefault="00E8079D" w:rsidP="00E8079D">
      <w:pPr>
        <w:pStyle w:val="Textoindependiente"/>
        <w:spacing w:line="276" w:lineRule="auto"/>
        <w:ind w:left="397"/>
        <w:rPr>
          <w:rFonts w:cs="Arial"/>
          <w:sz w:val="24"/>
          <w:szCs w:val="24"/>
        </w:rPr>
      </w:pPr>
      <w:r w:rsidRPr="00F70AC0">
        <w:rPr>
          <w:rFonts w:cs="Arial"/>
          <w:sz w:val="24"/>
          <w:szCs w:val="24"/>
        </w:rPr>
        <w:t xml:space="preserve">13.1 Niveles de operación. </w:t>
      </w:r>
    </w:p>
    <w:p w14:paraId="05C9A475" w14:textId="77777777" w:rsidR="00E8079D" w:rsidRPr="00F70AC0" w:rsidRDefault="00E8079D" w:rsidP="00E8079D">
      <w:pPr>
        <w:spacing w:after="0"/>
        <w:ind w:left="393"/>
        <w:jc w:val="both"/>
        <w:rPr>
          <w:rFonts w:ascii="Arial" w:hAnsi="Arial" w:cs="Arial"/>
          <w:sz w:val="24"/>
          <w:szCs w:val="24"/>
        </w:rPr>
      </w:pPr>
      <w:r w:rsidRPr="00F70AC0">
        <w:rPr>
          <w:rFonts w:ascii="Arial" w:hAnsi="Arial" w:cs="Arial"/>
          <w:sz w:val="24"/>
          <w:szCs w:val="24"/>
        </w:rPr>
        <w:t>13.1.1 Nivel Estratégico</w:t>
      </w:r>
    </w:p>
    <w:p w14:paraId="23B6D1A1" w14:textId="77777777" w:rsidR="00E8079D" w:rsidRPr="00F70AC0" w:rsidRDefault="00E8079D" w:rsidP="00E8079D">
      <w:pPr>
        <w:spacing w:after="0"/>
        <w:ind w:left="393"/>
        <w:jc w:val="both"/>
        <w:rPr>
          <w:rFonts w:ascii="Arial" w:hAnsi="Arial" w:cs="Arial"/>
          <w:sz w:val="24"/>
          <w:szCs w:val="24"/>
        </w:rPr>
      </w:pPr>
      <w:r w:rsidRPr="00F70AC0">
        <w:rPr>
          <w:rFonts w:ascii="Arial" w:hAnsi="Arial" w:cs="Arial"/>
          <w:sz w:val="24"/>
          <w:szCs w:val="24"/>
        </w:rPr>
        <w:t xml:space="preserve">13.1.2 Nivel Táctico </w:t>
      </w:r>
    </w:p>
    <w:p w14:paraId="3794DF03" w14:textId="77777777" w:rsidR="00E8079D" w:rsidRPr="00F70AC0" w:rsidRDefault="00E8079D" w:rsidP="00E8079D">
      <w:pPr>
        <w:spacing w:after="0"/>
        <w:ind w:left="393"/>
        <w:jc w:val="both"/>
        <w:rPr>
          <w:rFonts w:ascii="Arial" w:hAnsi="Arial" w:cs="Arial"/>
          <w:sz w:val="24"/>
          <w:szCs w:val="24"/>
        </w:rPr>
      </w:pPr>
      <w:r w:rsidRPr="00F70AC0">
        <w:rPr>
          <w:rFonts w:ascii="Arial" w:hAnsi="Arial" w:cs="Arial"/>
          <w:sz w:val="24"/>
          <w:szCs w:val="24"/>
        </w:rPr>
        <w:t>13.1.3 Nivel Operativo.</w:t>
      </w:r>
    </w:p>
    <w:p w14:paraId="653C418A" w14:textId="77777777" w:rsidR="00E8079D" w:rsidRPr="00F70AC0" w:rsidRDefault="00E8079D" w:rsidP="00E8079D">
      <w:pPr>
        <w:spacing w:after="0"/>
        <w:ind w:left="393"/>
        <w:jc w:val="both"/>
        <w:rPr>
          <w:rFonts w:ascii="Arial" w:hAnsi="Arial" w:cs="Arial"/>
          <w:sz w:val="24"/>
          <w:szCs w:val="24"/>
        </w:rPr>
      </w:pPr>
      <w:r w:rsidRPr="00F70AC0">
        <w:rPr>
          <w:rFonts w:ascii="Arial" w:hAnsi="Arial" w:cs="Arial"/>
          <w:sz w:val="24"/>
          <w:szCs w:val="24"/>
        </w:rPr>
        <w:t xml:space="preserve">13.2 Coordinadores de emergencia por áreas. </w:t>
      </w:r>
    </w:p>
    <w:p w14:paraId="53AB47F6" w14:textId="77777777" w:rsidR="00E8079D" w:rsidRPr="00F70AC0" w:rsidRDefault="00E8079D" w:rsidP="00E8079D">
      <w:pPr>
        <w:spacing w:after="0"/>
        <w:ind w:left="393"/>
        <w:jc w:val="both"/>
        <w:rPr>
          <w:rFonts w:ascii="Arial" w:hAnsi="Arial" w:cs="Arial"/>
          <w:sz w:val="24"/>
          <w:szCs w:val="24"/>
        </w:rPr>
      </w:pPr>
      <w:r w:rsidRPr="00F70AC0">
        <w:rPr>
          <w:rFonts w:ascii="Arial" w:hAnsi="Arial" w:cs="Arial"/>
          <w:sz w:val="24"/>
          <w:szCs w:val="24"/>
        </w:rPr>
        <w:t>13.3 Modelo Organizacional Interno para Emergencias (Modelo SCI).</w:t>
      </w:r>
    </w:p>
    <w:p w14:paraId="6CF499BB"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14.  Brigadas de emergencias</w:t>
      </w:r>
    </w:p>
    <w:p w14:paraId="7EBA9450" w14:textId="77777777" w:rsidR="00E8079D" w:rsidRPr="00F70AC0" w:rsidRDefault="00E8079D" w:rsidP="00E8079D">
      <w:pPr>
        <w:spacing w:after="0"/>
        <w:ind w:left="393"/>
        <w:jc w:val="both"/>
        <w:rPr>
          <w:rFonts w:ascii="Arial" w:hAnsi="Arial" w:cs="Arial"/>
          <w:sz w:val="24"/>
          <w:szCs w:val="24"/>
        </w:rPr>
      </w:pPr>
      <w:r w:rsidRPr="00F70AC0">
        <w:rPr>
          <w:rFonts w:ascii="Arial" w:hAnsi="Arial" w:cs="Arial"/>
          <w:sz w:val="24"/>
          <w:szCs w:val="24"/>
        </w:rPr>
        <w:t>14.1. Plan de capacitación y entrenamiento</w:t>
      </w:r>
    </w:p>
    <w:p w14:paraId="56D8CB27"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15.  Plan de reducción de riesgos</w:t>
      </w:r>
    </w:p>
    <w:p w14:paraId="55F68E61"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 xml:space="preserve">16.  Procedimiento de emergencia para cadena de frio para vacunación o  </w:t>
      </w:r>
    </w:p>
    <w:p w14:paraId="6EC0F8B3"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 xml:space="preserve">       Medicamentos</w:t>
      </w:r>
    </w:p>
    <w:p w14:paraId="7C11E695"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17.</w:t>
      </w:r>
      <w:r w:rsidRPr="00F70AC0">
        <w:rPr>
          <w:rFonts w:ascii="Arial" w:hAnsi="Arial" w:cs="Arial"/>
          <w:b/>
          <w:sz w:val="24"/>
          <w:szCs w:val="24"/>
        </w:rPr>
        <w:t xml:space="preserve">  </w:t>
      </w:r>
      <w:r w:rsidRPr="00F70AC0">
        <w:rPr>
          <w:rFonts w:ascii="Arial" w:hAnsi="Arial" w:cs="Arial"/>
          <w:sz w:val="24"/>
          <w:szCs w:val="24"/>
        </w:rPr>
        <w:t>Procedimiento de emergencias para el cuidado de las historias clínicas</w:t>
      </w:r>
    </w:p>
    <w:p w14:paraId="55C7D033"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18.  Funciones de referencia de información y prensa</w:t>
      </w:r>
    </w:p>
    <w:p w14:paraId="6D8B07EC"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19.  Comité hospitalario de emergencias</w:t>
      </w:r>
    </w:p>
    <w:p w14:paraId="09BBC8F2"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20.  Procedimiento general de respuesta a emergencias</w:t>
      </w:r>
    </w:p>
    <w:p w14:paraId="0418A816"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21.  Determinación de niveles de respuesta a emergencias</w:t>
      </w:r>
    </w:p>
    <w:p w14:paraId="40F50200"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22.  Tarjetas de emergencias</w:t>
      </w:r>
    </w:p>
    <w:p w14:paraId="125A81B6"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 xml:space="preserve">       22.1 Triage</w:t>
      </w:r>
    </w:p>
    <w:p w14:paraId="352ED013"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lastRenderedPageBreak/>
        <w:tab/>
        <w:t xml:space="preserve">22.1.1 Criterios Médicos Preestablecidos. </w:t>
      </w:r>
    </w:p>
    <w:p w14:paraId="5FF14224"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ab/>
        <w:t>22.1.2 Prioridad I Rojo.</w:t>
      </w:r>
    </w:p>
    <w:p w14:paraId="458345BB"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ab/>
        <w:t>22.1.3 Prioridad II Amarillo.</w:t>
      </w:r>
    </w:p>
    <w:p w14:paraId="5816EAED"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ab/>
        <w:t>22.1.4 Prioridad III Verde.</w:t>
      </w:r>
    </w:p>
    <w:p w14:paraId="023F77B1"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ab/>
        <w:t xml:space="preserve">22.1.5 Prioridad IV Blanca. </w:t>
      </w:r>
    </w:p>
    <w:p w14:paraId="57DF82DD" w14:textId="77777777" w:rsidR="00E8079D" w:rsidRPr="00F70AC0" w:rsidRDefault="00E8079D" w:rsidP="00E8079D">
      <w:pPr>
        <w:spacing w:after="0"/>
        <w:ind w:firstLine="708"/>
        <w:jc w:val="both"/>
        <w:rPr>
          <w:rFonts w:ascii="Arial" w:hAnsi="Arial" w:cs="Arial"/>
          <w:sz w:val="24"/>
          <w:szCs w:val="24"/>
        </w:rPr>
      </w:pPr>
      <w:r w:rsidRPr="00F70AC0">
        <w:rPr>
          <w:rFonts w:ascii="Arial" w:hAnsi="Arial" w:cs="Arial"/>
          <w:sz w:val="24"/>
          <w:szCs w:val="24"/>
        </w:rPr>
        <w:t>22.1.6 Tarjetas de Triage</w:t>
      </w:r>
    </w:p>
    <w:p w14:paraId="34AC2FA8"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 xml:space="preserve">      22.2  Sistema de Información y Registro.</w:t>
      </w:r>
    </w:p>
    <w:p w14:paraId="4CAD0291"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23.  Plan de evacuación</w:t>
      </w:r>
    </w:p>
    <w:p w14:paraId="244859E8"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23.1 Alarma de evacuación </w:t>
      </w:r>
    </w:p>
    <w:p w14:paraId="06ADDBF9"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23.2 Funciones coordinadores de evacuación</w:t>
      </w:r>
    </w:p>
    <w:p w14:paraId="56DC85E5" w14:textId="77777777" w:rsidR="00E8079D" w:rsidRPr="00F70AC0" w:rsidRDefault="00E8079D" w:rsidP="00E8079D">
      <w:pPr>
        <w:jc w:val="both"/>
        <w:rPr>
          <w:rFonts w:ascii="Arial" w:hAnsi="Arial" w:cs="Arial"/>
          <w:sz w:val="24"/>
          <w:szCs w:val="24"/>
          <w:lang w:val="es-ES"/>
        </w:rPr>
      </w:pPr>
      <w:r w:rsidRPr="00F70AC0">
        <w:rPr>
          <w:rFonts w:ascii="Arial" w:hAnsi="Arial" w:cs="Arial"/>
          <w:sz w:val="24"/>
          <w:szCs w:val="24"/>
          <w:lang w:val="es-ES"/>
        </w:rPr>
        <w:t xml:space="preserve">       23.3 Prácticas y simulacros</w:t>
      </w:r>
    </w:p>
    <w:p w14:paraId="650982FF"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24.  Sitio de reunión final</w:t>
      </w:r>
    </w:p>
    <w:p w14:paraId="38F3648D"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25.  Cuando activar la alarma</w:t>
      </w:r>
    </w:p>
    <w:p w14:paraId="6C654EFC"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25.1 Responsable de dar la alarma</w:t>
      </w:r>
    </w:p>
    <w:p w14:paraId="05940A9E"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25.2 Procedimiento general </w:t>
      </w:r>
    </w:p>
    <w:p w14:paraId="1B6806A0"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26.  Sistema general de evacuación</w:t>
      </w:r>
    </w:p>
    <w:p w14:paraId="00D2D696"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26.1 Procedimiento de evacuación </w:t>
      </w:r>
    </w:p>
    <w:p w14:paraId="337EDD48" w14:textId="77777777" w:rsidR="00E8079D" w:rsidRPr="00F70AC0" w:rsidRDefault="00E8079D" w:rsidP="00E8079D">
      <w:pPr>
        <w:spacing w:after="0"/>
        <w:jc w:val="both"/>
        <w:rPr>
          <w:rFonts w:ascii="Arial" w:hAnsi="Arial" w:cs="Arial"/>
          <w:sz w:val="24"/>
          <w:szCs w:val="24"/>
          <w:lang w:val="es-ES"/>
        </w:rPr>
      </w:pPr>
    </w:p>
    <w:p w14:paraId="24FBF41E"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27. Acciones de Respuesta  a Emergencias.</w:t>
      </w:r>
    </w:p>
    <w:p w14:paraId="70D0E385" w14:textId="77777777" w:rsidR="00E8079D" w:rsidRPr="00F70AC0" w:rsidRDefault="00E8079D" w:rsidP="00E8079D">
      <w:pPr>
        <w:spacing w:after="0"/>
        <w:ind w:left="708"/>
        <w:jc w:val="both"/>
        <w:rPr>
          <w:rFonts w:ascii="Arial" w:hAnsi="Arial" w:cs="Arial"/>
          <w:sz w:val="24"/>
          <w:szCs w:val="24"/>
          <w:lang w:val="es-ES"/>
        </w:rPr>
      </w:pPr>
      <w:r w:rsidRPr="00F70AC0">
        <w:rPr>
          <w:rFonts w:ascii="Arial" w:hAnsi="Arial" w:cs="Arial"/>
          <w:sz w:val="24"/>
          <w:szCs w:val="24"/>
          <w:lang w:val="es-ES"/>
        </w:rPr>
        <w:t xml:space="preserve">27.1 Características de los PON (Procedimiento Operativo Normalizados en casos de emergencia. </w:t>
      </w:r>
    </w:p>
    <w:p w14:paraId="18B56BDA" w14:textId="77777777" w:rsidR="00E8079D" w:rsidRPr="00F70AC0" w:rsidRDefault="00E8079D" w:rsidP="00E8079D">
      <w:pPr>
        <w:spacing w:after="0"/>
        <w:ind w:left="708"/>
        <w:jc w:val="both"/>
        <w:rPr>
          <w:rFonts w:ascii="Arial" w:hAnsi="Arial" w:cs="Arial"/>
          <w:sz w:val="24"/>
          <w:szCs w:val="24"/>
          <w:lang w:val="es-ES"/>
        </w:rPr>
      </w:pPr>
      <w:r w:rsidRPr="00F70AC0">
        <w:rPr>
          <w:rFonts w:ascii="Arial" w:hAnsi="Arial" w:cs="Arial"/>
          <w:sz w:val="24"/>
          <w:szCs w:val="24"/>
          <w:lang w:val="es-ES"/>
        </w:rPr>
        <w:t>27.2 PON en caso de Emergencia General.</w:t>
      </w:r>
    </w:p>
    <w:p w14:paraId="02F7561A" w14:textId="77777777" w:rsidR="00E8079D" w:rsidRPr="00F70AC0" w:rsidRDefault="00E8079D" w:rsidP="00E8079D">
      <w:pPr>
        <w:spacing w:after="0"/>
        <w:ind w:left="708"/>
        <w:jc w:val="both"/>
        <w:rPr>
          <w:rFonts w:ascii="Arial" w:hAnsi="Arial" w:cs="Arial"/>
          <w:sz w:val="24"/>
          <w:szCs w:val="24"/>
          <w:lang w:val="es-ES"/>
        </w:rPr>
      </w:pPr>
      <w:r w:rsidRPr="00F70AC0">
        <w:rPr>
          <w:rFonts w:ascii="Arial" w:hAnsi="Arial" w:cs="Arial"/>
          <w:sz w:val="24"/>
          <w:szCs w:val="24"/>
          <w:lang w:val="es-ES"/>
        </w:rPr>
        <w:t>27.3 PON en caso de Sismo  o Terremoto.</w:t>
      </w:r>
    </w:p>
    <w:p w14:paraId="65AED6FE" w14:textId="77777777" w:rsidR="00E8079D" w:rsidRPr="00F70AC0" w:rsidRDefault="00E8079D" w:rsidP="00E8079D">
      <w:pPr>
        <w:spacing w:after="0"/>
        <w:ind w:left="708"/>
        <w:jc w:val="both"/>
        <w:rPr>
          <w:rFonts w:ascii="Arial" w:hAnsi="Arial" w:cs="Arial"/>
          <w:sz w:val="24"/>
          <w:szCs w:val="24"/>
          <w:lang w:val="es-ES"/>
        </w:rPr>
      </w:pPr>
      <w:r w:rsidRPr="00F70AC0">
        <w:rPr>
          <w:rFonts w:ascii="Arial" w:hAnsi="Arial" w:cs="Arial"/>
          <w:sz w:val="24"/>
          <w:szCs w:val="24"/>
          <w:lang w:val="es-ES"/>
        </w:rPr>
        <w:t>27.4 PON en caso de Primer Auxilio.</w:t>
      </w:r>
    </w:p>
    <w:p w14:paraId="7F7ACD47" w14:textId="77777777" w:rsidR="00E8079D" w:rsidRPr="00F70AC0" w:rsidRDefault="00E8079D" w:rsidP="00E8079D">
      <w:pPr>
        <w:spacing w:after="0"/>
        <w:ind w:left="708"/>
        <w:jc w:val="both"/>
        <w:rPr>
          <w:rFonts w:ascii="Arial" w:hAnsi="Arial" w:cs="Arial"/>
          <w:sz w:val="24"/>
          <w:szCs w:val="24"/>
          <w:lang w:val="es-ES"/>
        </w:rPr>
      </w:pPr>
      <w:r w:rsidRPr="00F70AC0">
        <w:rPr>
          <w:rFonts w:ascii="Arial" w:hAnsi="Arial" w:cs="Arial"/>
          <w:sz w:val="24"/>
          <w:szCs w:val="24"/>
          <w:lang w:val="es-ES"/>
        </w:rPr>
        <w:t>27.5 PON en caso de Amenaza Terrorista.</w:t>
      </w:r>
    </w:p>
    <w:p w14:paraId="25220911" w14:textId="77777777" w:rsidR="00E8079D" w:rsidRPr="00F70AC0" w:rsidRDefault="00E8079D" w:rsidP="00E8079D">
      <w:pPr>
        <w:spacing w:after="0"/>
        <w:ind w:left="708"/>
        <w:jc w:val="both"/>
        <w:rPr>
          <w:rFonts w:ascii="Arial" w:hAnsi="Arial" w:cs="Arial"/>
          <w:sz w:val="24"/>
          <w:szCs w:val="24"/>
          <w:lang w:val="es-ES"/>
        </w:rPr>
      </w:pPr>
      <w:r w:rsidRPr="00F70AC0">
        <w:rPr>
          <w:rFonts w:ascii="Arial" w:hAnsi="Arial" w:cs="Arial"/>
          <w:sz w:val="24"/>
          <w:szCs w:val="24"/>
          <w:lang w:val="es-ES"/>
        </w:rPr>
        <w:t xml:space="preserve">27.6 PON en caso de Riesgo </w:t>
      </w:r>
      <w:r w:rsidR="00D91E55" w:rsidRPr="00F70AC0">
        <w:rPr>
          <w:rFonts w:ascii="Arial" w:hAnsi="Arial" w:cs="Arial"/>
          <w:sz w:val="24"/>
          <w:szCs w:val="24"/>
          <w:lang w:val="es-ES"/>
        </w:rPr>
        <w:t>Biológico</w:t>
      </w:r>
      <w:r w:rsidRPr="00F70AC0">
        <w:rPr>
          <w:rFonts w:ascii="Arial" w:hAnsi="Arial" w:cs="Arial"/>
          <w:sz w:val="24"/>
          <w:szCs w:val="24"/>
          <w:lang w:val="es-ES"/>
        </w:rPr>
        <w:t>.</w:t>
      </w:r>
    </w:p>
    <w:p w14:paraId="25C296C9" w14:textId="77777777" w:rsidR="00E8079D" w:rsidRPr="00F70AC0" w:rsidRDefault="00E8079D" w:rsidP="00E8079D">
      <w:pPr>
        <w:spacing w:after="0"/>
        <w:jc w:val="both"/>
        <w:rPr>
          <w:rFonts w:ascii="Arial" w:hAnsi="Arial" w:cs="Arial"/>
          <w:sz w:val="24"/>
          <w:szCs w:val="24"/>
          <w:lang w:val="es-ES"/>
        </w:rPr>
      </w:pPr>
    </w:p>
    <w:p w14:paraId="351F6D0B"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28. Medidas de Protección Frente a Ceniza Volcánica. </w:t>
      </w:r>
    </w:p>
    <w:p w14:paraId="11A7188A" w14:textId="77777777" w:rsidR="00E8079D" w:rsidRPr="00F70AC0" w:rsidRDefault="00E8079D" w:rsidP="00E8079D">
      <w:pPr>
        <w:spacing w:after="0"/>
        <w:jc w:val="both"/>
        <w:rPr>
          <w:rFonts w:ascii="Arial" w:hAnsi="Arial" w:cs="Arial"/>
          <w:sz w:val="24"/>
          <w:szCs w:val="24"/>
          <w:lang w:val="es-ES"/>
        </w:rPr>
      </w:pPr>
    </w:p>
    <w:p w14:paraId="52651BEE"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29. Final de la Emergencia. </w:t>
      </w:r>
    </w:p>
    <w:p w14:paraId="0BED6357"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ab/>
        <w:t>29.1 Criterios para el Regreso a la Normalidad.</w:t>
      </w:r>
    </w:p>
    <w:p w14:paraId="2D08A6F8"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30.  Planeación de simulacros</w:t>
      </w:r>
    </w:p>
    <w:p w14:paraId="3FFA51EF"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30.1 Como realizar un simulacro de emergencias</w:t>
      </w:r>
    </w:p>
    <w:p w14:paraId="01260F80"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30.2 (1) Fase de planeación</w:t>
      </w:r>
    </w:p>
    <w:p w14:paraId="2C2D5487"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30.3 (2)  Fase de planeación </w:t>
      </w:r>
    </w:p>
    <w:p w14:paraId="62108D44"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30.4 Control fase de evacuación </w:t>
      </w:r>
    </w:p>
    <w:p w14:paraId="30086752"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 xml:space="preserve">       30.5 Guion simulacro</w:t>
      </w:r>
    </w:p>
    <w:p w14:paraId="4D708F74"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t>31.  Auditoria</w:t>
      </w:r>
    </w:p>
    <w:p w14:paraId="723C26BC" w14:textId="77777777" w:rsidR="00E8079D" w:rsidRPr="00F70AC0" w:rsidRDefault="00E8079D" w:rsidP="00E8079D">
      <w:pPr>
        <w:spacing w:after="0"/>
        <w:jc w:val="both"/>
        <w:rPr>
          <w:rFonts w:ascii="Arial" w:hAnsi="Arial" w:cs="Arial"/>
          <w:sz w:val="24"/>
          <w:szCs w:val="24"/>
          <w:lang w:val="es-ES"/>
        </w:rPr>
      </w:pPr>
      <w:r w:rsidRPr="00F70AC0">
        <w:rPr>
          <w:rFonts w:ascii="Arial" w:hAnsi="Arial" w:cs="Arial"/>
          <w:sz w:val="24"/>
          <w:szCs w:val="24"/>
          <w:lang w:val="es-ES"/>
        </w:rPr>
        <w:lastRenderedPageBreak/>
        <w:t xml:space="preserve">       31.1 Auditoria periódica</w:t>
      </w:r>
    </w:p>
    <w:p w14:paraId="08A6F316"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lang w:val="es-ES"/>
        </w:rPr>
        <w:t xml:space="preserve">       31.2  </w:t>
      </w:r>
      <w:r w:rsidRPr="00F70AC0">
        <w:rPr>
          <w:rFonts w:ascii="Arial" w:hAnsi="Arial" w:cs="Arial"/>
          <w:sz w:val="24"/>
          <w:szCs w:val="24"/>
        </w:rPr>
        <w:t>Auditoria  Post- Siniestro</w:t>
      </w:r>
    </w:p>
    <w:p w14:paraId="07C83EFB"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 xml:space="preserve">       31.3 Alcances de la Auditoria</w:t>
      </w:r>
    </w:p>
    <w:p w14:paraId="2824C833"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32.  Formato de inspección mensual de extintores</w:t>
      </w:r>
    </w:p>
    <w:p w14:paraId="26211C07" w14:textId="77777777" w:rsidR="00E8079D" w:rsidRPr="00F70AC0" w:rsidRDefault="00E8079D" w:rsidP="00E8079D">
      <w:pPr>
        <w:spacing w:after="0"/>
        <w:jc w:val="both"/>
        <w:rPr>
          <w:rFonts w:ascii="Arial" w:hAnsi="Arial" w:cs="Arial"/>
          <w:sz w:val="24"/>
          <w:szCs w:val="24"/>
        </w:rPr>
      </w:pPr>
      <w:r w:rsidRPr="00F70AC0">
        <w:rPr>
          <w:rFonts w:ascii="Arial" w:hAnsi="Arial" w:cs="Arial"/>
          <w:sz w:val="24"/>
          <w:szCs w:val="24"/>
        </w:rPr>
        <w:t>33.  Formato inspección botiquín</w:t>
      </w:r>
    </w:p>
    <w:p w14:paraId="5F3D07AA" w14:textId="77777777" w:rsidR="00C803CC" w:rsidRPr="00F70AC0" w:rsidRDefault="00C803CC" w:rsidP="00C803CC">
      <w:pPr>
        <w:spacing w:after="0"/>
        <w:ind w:firstLine="708"/>
        <w:jc w:val="both"/>
        <w:rPr>
          <w:rFonts w:ascii="Arial" w:hAnsi="Arial" w:cs="Arial"/>
          <w:sz w:val="24"/>
          <w:szCs w:val="24"/>
        </w:rPr>
      </w:pPr>
      <w:r w:rsidRPr="00F70AC0">
        <w:rPr>
          <w:rFonts w:ascii="Arial" w:hAnsi="Arial" w:cs="Arial"/>
          <w:sz w:val="24"/>
          <w:szCs w:val="24"/>
        </w:rPr>
        <w:t>33.1 formato de inspección del  Botiquín Tipo B</w:t>
      </w:r>
    </w:p>
    <w:p w14:paraId="435BFDC4" w14:textId="77777777" w:rsidR="00C803CC" w:rsidRPr="00F70AC0" w:rsidRDefault="00C803CC" w:rsidP="00C803CC">
      <w:pPr>
        <w:spacing w:after="0"/>
        <w:ind w:firstLine="708"/>
        <w:jc w:val="both"/>
        <w:rPr>
          <w:rFonts w:ascii="Arial" w:hAnsi="Arial" w:cs="Arial"/>
          <w:sz w:val="24"/>
          <w:szCs w:val="24"/>
        </w:rPr>
      </w:pPr>
      <w:r w:rsidRPr="00F70AC0">
        <w:rPr>
          <w:rFonts w:ascii="Arial" w:hAnsi="Arial" w:cs="Arial"/>
          <w:sz w:val="24"/>
          <w:szCs w:val="24"/>
        </w:rPr>
        <w:t>33.2 Formato de inspección del botiquín Pequeño.</w:t>
      </w:r>
    </w:p>
    <w:p w14:paraId="3B232F74" w14:textId="77777777" w:rsidR="00C803CC" w:rsidRPr="00F70AC0" w:rsidRDefault="00C803CC" w:rsidP="00C803CC">
      <w:pPr>
        <w:spacing w:after="0"/>
        <w:ind w:firstLine="708"/>
        <w:jc w:val="both"/>
        <w:rPr>
          <w:rFonts w:ascii="Arial" w:hAnsi="Arial" w:cs="Arial"/>
          <w:sz w:val="24"/>
          <w:szCs w:val="24"/>
        </w:rPr>
      </w:pPr>
      <w:r w:rsidRPr="00F70AC0">
        <w:rPr>
          <w:rFonts w:ascii="Arial" w:hAnsi="Arial" w:cs="Arial"/>
          <w:sz w:val="24"/>
          <w:szCs w:val="24"/>
        </w:rPr>
        <w:t>33.3 formato de inspección del Botiquín Canguro.</w:t>
      </w:r>
    </w:p>
    <w:p w14:paraId="4FE05A85" w14:textId="77777777" w:rsidR="00C803CC" w:rsidRPr="00F70AC0" w:rsidRDefault="00C803CC" w:rsidP="00E8079D">
      <w:pPr>
        <w:spacing w:after="0"/>
        <w:jc w:val="both"/>
        <w:rPr>
          <w:rFonts w:ascii="Arial" w:hAnsi="Arial" w:cs="Arial"/>
          <w:sz w:val="24"/>
          <w:szCs w:val="24"/>
        </w:rPr>
      </w:pPr>
    </w:p>
    <w:p w14:paraId="6CFD70F0" w14:textId="77777777" w:rsidR="00E8079D" w:rsidRPr="00F70AC0" w:rsidRDefault="00E8079D" w:rsidP="00E8079D">
      <w:pPr>
        <w:spacing w:after="0"/>
        <w:jc w:val="both"/>
        <w:rPr>
          <w:rFonts w:ascii="Arial" w:hAnsi="Arial" w:cs="Arial"/>
          <w:sz w:val="24"/>
          <w:szCs w:val="24"/>
          <w:lang w:val="es-MX"/>
        </w:rPr>
      </w:pPr>
      <w:r w:rsidRPr="00F70AC0">
        <w:rPr>
          <w:rFonts w:ascii="Arial" w:hAnsi="Arial" w:cs="Arial"/>
          <w:sz w:val="24"/>
          <w:szCs w:val="24"/>
        </w:rPr>
        <w:t xml:space="preserve">34.  </w:t>
      </w:r>
      <w:r w:rsidRPr="00F70AC0">
        <w:rPr>
          <w:rFonts w:ascii="Arial" w:hAnsi="Arial" w:cs="Arial"/>
          <w:sz w:val="24"/>
          <w:szCs w:val="24"/>
          <w:lang w:val="es-MX"/>
        </w:rPr>
        <w:t>Procedimiento general en caso de incendio</w:t>
      </w:r>
    </w:p>
    <w:p w14:paraId="51E2921C" w14:textId="77777777" w:rsidR="00397D85" w:rsidRPr="00F70AC0" w:rsidRDefault="00397D85" w:rsidP="00E8079D">
      <w:pPr>
        <w:spacing w:after="0"/>
        <w:jc w:val="both"/>
        <w:rPr>
          <w:rFonts w:ascii="Arial" w:hAnsi="Arial" w:cs="Arial"/>
          <w:sz w:val="24"/>
          <w:szCs w:val="24"/>
          <w:lang w:val="es-MX"/>
        </w:rPr>
      </w:pPr>
    </w:p>
    <w:p w14:paraId="7C0C1DCD" w14:textId="77777777" w:rsidR="00397D85" w:rsidRPr="00F70AC0" w:rsidRDefault="00397D85" w:rsidP="00397D85">
      <w:pPr>
        <w:spacing w:after="0"/>
        <w:jc w:val="both"/>
        <w:rPr>
          <w:rFonts w:ascii="Arial" w:hAnsi="Arial" w:cs="Arial"/>
          <w:sz w:val="24"/>
          <w:szCs w:val="24"/>
        </w:rPr>
      </w:pPr>
      <w:r w:rsidRPr="00F70AC0">
        <w:rPr>
          <w:rFonts w:ascii="Arial" w:hAnsi="Arial" w:cs="Arial"/>
          <w:sz w:val="24"/>
          <w:szCs w:val="24"/>
        </w:rPr>
        <w:t>35. Inventario de recursos, capacidad y autonomía para la atención de emergencias.</w:t>
      </w:r>
    </w:p>
    <w:p w14:paraId="77E0354F" w14:textId="77777777" w:rsidR="00397D85" w:rsidRPr="00F70AC0" w:rsidRDefault="00397D85" w:rsidP="00E8079D">
      <w:pPr>
        <w:spacing w:after="0"/>
        <w:jc w:val="both"/>
        <w:rPr>
          <w:rFonts w:ascii="Arial" w:hAnsi="Arial" w:cs="Arial"/>
          <w:sz w:val="24"/>
          <w:szCs w:val="24"/>
        </w:rPr>
      </w:pPr>
    </w:p>
    <w:p w14:paraId="6F6A1101" w14:textId="4E123382" w:rsidR="00E8079D" w:rsidRPr="00F70AC0" w:rsidRDefault="00397D85" w:rsidP="00D91E55">
      <w:pPr>
        <w:spacing w:after="0"/>
        <w:jc w:val="both"/>
        <w:rPr>
          <w:rFonts w:ascii="Arial" w:hAnsi="Arial" w:cs="Arial"/>
          <w:sz w:val="24"/>
          <w:szCs w:val="24"/>
          <w:lang w:val="es-MX"/>
        </w:rPr>
      </w:pPr>
      <w:r w:rsidRPr="00F70AC0">
        <w:rPr>
          <w:rFonts w:ascii="Arial" w:hAnsi="Arial" w:cs="Arial"/>
          <w:sz w:val="24"/>
          <w:szCs w:val="24"/>
          <w:lang w:val="es-MX"/>
        </w:rPr>
        <w:t>36</w:t>
      </w:r>
      <w:r w:rsidR="00DE38A8">
        <w:rPr>
          <w:rFonts w:ascii="Arial" w:hAnsi="Arial" w:cs="Arial"/>
          <w:sz w:val="24"/>
          <w:szCs w:val="24"/>
          <w:lang w:val="es-MX"/>
        </w:rPr>
        <w:t>. S</w:t>
      </w:r>
      <w:r w:rsidR="00E8079D" w:rsidRPr="00F70AC0">
        <w:rPr>
          <w:rFonts w:ascii="Arial" w:hAnsi="Arial" w:cs="Arial"/>
          <w:sz w:val="24"/>
          <w:szCs w:val="24"/>
        </w:rPr>
        <w:t>e establece la organización hospitalaria para los preparativos hospitalarios para emergencias y desastres</w:t>
      </w:r>
    </w:p>
    <w:p w14:paraId="531B5690" w14:textId="77777777" w:rsidR="00B94003" w:rsidRPr="00F70AC0" w:rsidRDefault="00B94003" w:rsidP="00294B3B">
      <w:pPr>
        <w:spacing w:after="0"/>
        <w:jc w:val="both"/>
        <w:rPr>
          <w:rFonts w:ascii="Arial" w:hAnsi="Arial" w:cs="Arial"/>
          <w:sz w:val="24"/>
          <w:szCs w:val="24"/>
          <w:lang w:val="es-ES"/>
        </w:rPr>
      </w:pPr>
    </w:p>
    <w:p w14:paraId="5AD4AE40" w14:textId="77777777" w:rsidR="008D3BC9" w:rsidRPr="00F70AC0" w:rsidRDefault="008D3BC9" w:rsidP="00294B3B">
      <w:pPr>
        <w:jc w:val="both"/>
        <w:rPr>
          <w:rFonts w:ascii="Arial" w:hAnsi="Arial" w:cs="Arial"/>
          <w:color w:val="000000"/>
          <w:sz w:val="24"/>
          <w:szCs w:val="24"/>
          <w:lang w:val="es-MX"/>
        </w:rPr>
      </w:pPr>
    </w:p>
    <w:p w14:paraId="2C2DA238" w14:textId="77777777" w:rsidR="00BB4329" w:rsidRPr="00F70AC0" w:rsidRDefault="00BB4329" w:rsidP="00294B3B">
      <w:pPr>
        <w:jc w:val="both"/>
        <w:rPr>
          <w:rFonts w:ascii="Arial" w:hAnsi="Arial" w:cs="Arial"/>
          <w:b/>
          <w:sz w:val="24"/>
          <w:szCs w:val="24"/>
          <w:lang w:val="es-MX"/>
        </w:rPr>
      </w:pPr>
    </w:p>
    <w:p w14:paraId="6DB5176E" w14:textId="77777777" w:rsidR="00BB4329" w:rsidRPr="00F70AC0" w:rsidRDefault="00BB4329" w:rsidP="00294B3B">
      <w:pPr>
        <w:jc w:val="both"/>
        <w:rPr>
          <w:rFonts w:ascii="Arial" w:hAnsi="Arial" w:cs="Arial"/>
          <w:sz w:val="24"/>
          <w:szCs w:val="24"/>
          <w:lang w:val="es-ES" w:eastAsia="es-ES"/>
        </w:rPr>
      </w:pPr>
    </w:p>
    <w:p w14:paraId="5750D60A" w14:textId="77777777" w:rsidR="00BB4329" w:rsidRPr="00F70AC0" w:rsidRDefault="00BB4329" w:rsidP="00294B3B">
      <w:pPr>
        <w:pStyle w:val="Ttulo2"/>
        <w:spacing w:line="276" w:lineRule="auto"/>
        <w:jc w:val="both"/>
        <w:rPr>
          <w:rFonts w:cs="Arial"/>
          <w:sz w:val="24"/>
          <w:szCs w:val="24"/>
        </w:rPr>
      </w:pPr>
    </w:p>
    <w:p w14:paraId="533019DE" w14:textId="77777777" w:rsidR="00BB4329" w:rsidRPr="00F70AC0" w:rsidRDefault="00BB4329" w:rsidP="00294B3B">
      <w:pPr>
        <w:jc w:val="both"/>
        <w:rPr>
          <w:rFonts w:ascii="Arial" w:hAnsi="Arial" w:cs="Arial"/>
          <w:sz w:val="24"/>
          <w:szCs w:val="24"/>
          <w:lang w:val="es-ES" w:eastAsia="es-ES"/>
        </w:rPr>
      </w:pPr>
    </w:p>
    <w:p w14:paraId="775D4A7D" w14:textId="77777777" w:rsidR="00E8079D" w:rsidRPr="00F70AC0" w:rsidRDefault="00E8079D" w:rsidP="00294B3B">
      <w:pPr>
        <w:jc w:val="both"/>
        <w:rPr>
          <w:rFonts w:ascii="Arial" w:hAnsi="Arial" w:cs="Arial"/>
          <w:sz w:val="24"/>
          <w:szCs w:val="24"/>
          <w:lang w:val="es-ES" w:eastAsia="es-ES"/>
        </w:rPr>
      </w:pPr>
    </w:p>
    <w:p w14:paraId="50FF8C61" w14:textId="77777777" w:rsidR="00E8079D" w:rsidRPr="00F70AC0" w:rsidRDefault="00E8079D" w:rsidP="00294B3B">
      <w:pPr>
        <w:jc w:val="both"/>
        <w:rPr>
          <w:rFonts w:ascii="Arial" w:hAnsi="Arial" w:cs="Arial"/>
          <w:sz w:val="24"/>
          <w:szCs w:val="24"/>
          <w:lang w:val="es-ES" w:eastAsia="es-ES"/>
        </w:rPr>
      </w:pPr>
    </w:p>
    <w:p w14:paraId="76B93F86" w14:textId="77777777" w:rsidR="00E8079D" w:rsidRPr="00F70AC0" w:rsidRDefault="00E8079D" w:rsidP="00294B3B">
      <w:pPr>
        <w:jc w:val="both"/>
        <w:rPr>
          <w:rFonts w:ascii="Arial" w:hAnsi="Arial" w:cs="Arial"/>
          <w:sz w:val="24"/>
          <w:szCs w:val="24"/>
          <w:lang w:val="es-ES" w:eastAsia="es-ES"/>
        </w:rPr>
      </w:pPr>
    </w:p>
    <w:p w14:paraId="3BC6F329" w14:textId="77777777" w:rsidR="00E8079D" w:rsidRPr="00F70AC0" w:rsidRDefault="00E8079D" w:rsidP="00294B3B">
      <w:pPr>
        <w:jc w:val="both"/>
        <w:rPr>
          <w:rFonts w:ascii="Arial" w:hAnsi="Arial" w:cs="Arial"/>
          <w:sz w:val="24"/>
          <w:szCs w:val="24"/>
          <w:lang w:val="es-ES" w:eastAsia="es-ES"/>
        </w:rPr>
      </w:pPr>
    </w:p>
    <w:p w14:paraId="5A6B52EB" w14:textId="77777777" w:rsidR="00E8079D" w:rsidRPr="00F70AC0" w:rsidRDefault="00E8079D" w:rsidP="00294B3B">
      <w:pPr>
        <w:jc w:val="both"/>
        <w:rPr>
          <w:rFonts w:ascii="Arial" w:hAnsi="Arial" w:cs="Arial"/>
          <w:sz w:val="24"/>
          <w:szCs w:val="24"/>
          <w:lang w:val="es-ES" w:eastAsia="es-ES"/>
        </w:rPr>
      </w:pPr>
    </w:p>
    <w:p w14:paraId="6258F835" w14:textId="77777777" w:rsidR="00E8079D" w:rsidRPr="00F70AC0" w:rsidRDefault="00E8079D" w:rsidP="00294B3B">
      <w:pPr>
        <w:jc w:val="both"/>
        <w:rPr>
          <w:rFonts w:ascii="Arial" w:hAnsi="Arial" w:cs="Arial"/>
          <w:sz w:val="24"/>
          <w:szCs w:val="24"/>
          <w:lang w:val="es-ES" w:eastAsia="es-ES"/>
        </w:rPr>
      </w:pPr>
    </w:p>
    <w:p w14:paraId="0A36E63E" w14:textId="77777777" w:rsidR="00E8079D" w:rsidRPr="00F70AC0" w:rsidRDefault="00E8079D" w:rsidP="00294B3B">
      <w:pPr>
        <w:jc w:val="both"/>
        <w:rPr>
          <w:rFonts w:ascii="Arial" w:hAnsi="Arial" w:cs="Arial"/>
          <w:sz w:val="24"/>
          <w:szCs w:val="24"/>
          <w:lang w:val="es-ES" w:eastAsia="es-ES"/>
        </w:rPr>
      </w:pPr>
    </w:p>
    <w:p w14:paraId="772B9BF5" w14:textId="77777777" w:rsidR="00E8079D" w:rsidRPr="00F70AC0" w:rsidRDefault="00E8079D" w:rsidP="00294B3B">
      <w:pPr>
        <w:jc w:val="both"/>
        <w:rPr>
          <w:rFonts w:ascii="Arial" w:hAnsi="Arial" w:cs="Arial"/>
          <w:sz w:val="24"/>
          <w:szCs w:val="24"/>
          <w:lang w:val="es-ES" w:eastAsia="es-ES"/>
        </w:rPr>
      </w:pPr>
    </w:p>
    <w:p w14:paraId="5F0AF220" w14:textId="77777777" w:rsidR="00DF2B9E" w:rsidRPr="00F70AC0" w:rsidRDefault="00DF2B9E" w:rsidP="00294B3B">
      <w:pPr>
        <w:jc w:val="both"/>
        <w:rPr>
          <w:rFonts w:ascii="Arial" w:hAnsi="Arial" w:cs="Arial"/>
          <w:sz w:val="24"/>
          <w:szCs w:val="24"/>
          <w:lang w:val="es-ES" w:eastAsia="es-ES"/>
        </w:rPr>
      </w:pPr>
    </w:p>
    <w:p w14:paraId="41F793A9" w14:textId="77777777" w:rsidR="00DF2B9E" w:rsidRPr="00F70AC0" w:rsidRDefault="00DF2B9E" w:rsidP="00294B3B">
      <w:pPr>
        <w:jc w:val="both"/>
        <w:rPr>
          <w:rFonts w:ascii="Arial" w:hAnsi="Arial" w:cs="Arial"/>
          <w:sz w:val="24"/>
          <w:szCs w:val="24"/>
          <w:lang w:val="es-ES" w:eastAsia="es-ES"/>
        </w:rPr>
      </w:pPr>
    </w:p>
    <w:p w14:paraId="51E892A9" w14:textId="77777777" w:rsidR="00BB4329" w:rsidRPr="00F70AC0" w:rsidRDefault="00BB4329" w:rsidP="00C37033">
      <w:pPr>
        <w:pStyle w:val="Ttulo2"/>
        <w:numPr>
          <w:ilvl w:val="0"/>
          <w:numId w:val="67"/>
        </w:numPr>
        <w:spacing w:line="276" w:lineRule="auto"/>
        <w:jc w:val="both"/>
        <w:rPr>
          <w:rFonts w:cs="Arial"/>
          <w:sz w:val="24"/>
          <w:szCs w:val="24"/>
        </w:rPr>
      </w:pPr>
      <w:r w:rsidRPr="00F70AC0">
        <w:rPr>
          <w:rFonts w:cs="Arial"/>
          <w:sz w:val="24"/>
          <w:szCs w:val="24"/>
        </w:rPr>
        <w:lastRenderedPageBreak/>
        <w:t>PRESENTACIÓN</w:t>
      </w:r>
    </w:p>
    <w:p w14:paraId="624F362F" w14:textId="77777777" w:rsidR="00BB4329" w:rsidRPr="00F70AC0" w:rsidRDefault="00BB4329" w:rsidP="00294B3B">
      <w:pPr>
        <w:jc w:val="both"/>
        <w:rPr>
          <w:rFonts w:ascii="Arial" w:hAnsi="Arial" w:cs="Arial"/>
          <w:b/>
          <w:sz w:val="24"/>
          <w:szCs w:val="24"/>
        </w:rPr>
      </w:pPr>
    </w:p>
    <w:p w14:paraId="13DE8C48" w14:textId="1544F061" w:rsidR="006B7DDC" w:rsidRPr="006B7DDC" w:rsidRDefault="006B7DDC" w:rsidP="006B7DDC">
      <w:p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b/>
          <w:color w:val="000000"/>
          <w:sz w:val="24"/>
          <w:szCs w:val="24"/>
        </w:rPr>
        <w:t>SOCIMEDICOS IPS CLÍNICA SAN RAFAEL</w:t>
      </w:r>
      <w:r w:rsidR="008D2CBA">
        <w:rPr>
          <w:rFonts w:ascii="Arial" w:eastAsia="Times New Roman" w:hAnsi="Arial" w:cs="Arial"/>
          <w:b/>
          <w:color w:val="000000"/>
          <w:sz w:val="24"/>
          <w:szCs w:val="24"/>
        </w:rPr>
        <w:t xml:space="preserve"> SEDE CUBA</w:t>
      </w:r>
      <w:r w:rsidRPr="006B7DDC">
        <w:rPr>
          <w:rFonts w:ascii="Arial" w:eastAsia="Times New Roman" w:hAnsi="Arial" w:cs="Arial"/>
          <w:color w:val="000000"/>
          <w:sz w:val="24"/>
          <w:szCs w:val="24"/>
        </w:rPr>
        <w:t xml:space="preserve">, es una empresa dedicada a la prestación de servicios de salud y desarrolla normalmente procesos de </w:t>
      </w:r>
      <w:r w:rsidR="00BD03FD">
        <w:rPr>
          <w:rFonts w:ascii="Arial" w:eastAsia="Times New Roman" w:hAnsi="Arial" w:cs="Arial"/>
          <w:color w:val="000000"/>
          <w:sz w:val="24"/>
          <w:szCs w:val="24"/>
        </w:rPr>
        <w:t xml:space="preserve">consulta ambulatoria especializada, hospitalización, </w:t>
      </w:r>
      <w:r w:rsidRPr="006B7DDC">
        <w:rPr>
          <w:rFonts w:ascii="Arial" w:eastAsia="Times New Roman" w:hAnsi="Arial" w:cs="Arial"/>
          <w:color w:val="000000"/>
          <w:sz w:val="24"/>
          <w:szCs w:val="24"/>
        </w:rPr>
        <w:t xml:space="preserve">cirugía, </w:t>
      </w:r>
      <w:r w:rsidR="00BD03FD">
        <w:rPr>
          <w:rFonts w:ascii="Arial" w:eastAsia="Times New Roman" w:hAnsi="Arial" w:cs="Arial"/>
          <w:color w:val="000000"/>
          <w:sz w:val="24"/>
          <w:szCs w:val="24"/>
        </w:rPr>
        <w:t xml:space="preserve">laboratorio clínico, rayos X, </w:t>
      </w:r>
      <w:r w:rsidRPr="006B7DDC">
        <w:rPr>
          <w:rFonts w:ascii="Arial" w:eastAsia="Times New Roman" w:hAnsi="Arial" w:cs="Arial"/>
          <w:color w:val="000000"/>
          <w:sz w:val="24"/>
          <w:szCs w:val="24"/>
        </w:rPr>
        <w:t xml:space="preserve">oftalmología, </w:t>
      </w:r>
      <w:r w:rsidR="00EF0D7E">
        <w:rPr>
          <w:rFonts w:ascii="Arial" w:eastAsia="Times New Roman" w:hAnsi="Arial" w:cs="Arial"/>
          <w:color w:val="000000"/>
          <w:sz w:val="24"/>
          <w:szCs w:val="24"/>
        </w:rPr>
        <w:t>cirugía cardiovascular, ortopedia, h</w:t>
      </w:r>
      <w:r w:rsidR="007671A6">
        <w:rPr>
          <w:rFonts w:ascii="Arial" w:eastAsia="Times New Roman" w:hAnsi="Arial" w:cs="Arial"/>
          <w:color w:val="000000"/>
          <w:sz w:val="24"/>
          <w:szCs w:val="24"/>
        </w:rPr>
        <w:t xml:space="preserve">emodinámia, Unidad de Cuidados Intensivos, Anestesiología, </w:t>
      </w:r>
      <w:r w:rsidRPr="007671A6">
        <w:rPr>
          <w:rFonts w:ascii="Arial" w:eastAsia="Times New Roman" w:hAnsi="Arial" w:cs="Arial"/>
          <w:color w:val="000000"/>
          <w:sz w:val="24"/>
          <w:szCs w:val="24"/>
        </w:rPr>
        <w:t>entre otros,</w:t>
      </w:r>
      <w:r w:rsidRPr="006B7DDC">
        <w:rPr>
          <w:rFonts w:ascii="Arial" w:eastAsia="Times New Roman" w:hAnsi="Arial" w:cs="Arial"/>
          <w:color w:val="000000"/>
          <w:sz w:val="24"/>
          <w:szCs w:val="24"/>
        </w:rPr>
        <w:t xml:space="preserve"> que implican </w:t>
      </w:r>
      <w:r w:rsidR="008D2CBA" w:rsidRPr="006B7DDC">
        <w:rPr>
          <w:rFonts w:ascii="Arial" w:eastAsia="Times New Roman" w:hAnsi="Arial" w:cs="Arial"/>
          <w:color w:val="000000"/>
          <w:sz w:val="24"/>
          <w:szCs w:val="24"/>
        </w:rPr>
        <w:t>ciertos riesgos</w:t>
      </w:r>
      <w:r w:rsidRPr="006B7DDC">
        <w:rPr>
          <w:rFonts w:ascii="Arial" w:eastAsia="Times New Roman" w:hAnsi="Arial" w:cs="Arial"/>
          <w:color w:val="000000"/>
          <w:sz w:val="24"/>
          <w:szCs w:val="24"/>
        </w:rPr>
        <w:t xml:space="preserve"> que pueden ser desde los más elementales hasta los más críticos. </w:t>
      </w:r>
    </w:p>
    <w:p w14:paraId="5BB86C83" w14:textId="7CEF124E" w:rsidR="006B7DDC" w:rsidRPr="006B7DDC" w:rsidRDefault="006B7DDC" w:rsidP="006B7DDC">
      <w:p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La intervención sobre estos factores que pueden generar riesgo, exigen contemplar en el diseño y en la operación, algunas medidas preventivas que permitan mitigar los efectos sobre los trabaja</w:t>
      </w:r>
      <w:r w:rsidR="007671A6">
        <w:rPr>
          <w:rFonts w:ascii="Arial" w:eastAsia="Times New Roman" w:hAnsi="Arial" w:cs="Arial"/>
          <w:color w:val="000000"/>
          <w:sz w:val="24"/>
          <w:szCs w:val="24"/>
        </w:rPr>
        <w:t>dores de planta, contratistas usuarios y acompañantes q</w:t>
      </w:r>
      <w:r w:rsidRPr="006B7DDC">
        <w:rPr>
          <w:rFonts w:ascii="Arial" w:eastAsia="Times New Roman" w:hAnsi="Arial" w:cs="Arial"/>
          <w:color w:val="000000"/>
          <w:sz w:val="24"/>
          <w:szCs w:val="24"/>
        </w:rPr>
        <w:t>ue se encuentren en las instalaciones. </w:t>
      </w:r>
    </w:p>
    <w:p w14:paraId="4D27CCEF" w14:textId="77777777" w:rsidR="006B7DDC" w:rsidRPr="006B7DDC" w:rsidRDefault="006B7DDC" w:rsidP="006B7DDC">
      <w:p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Las emergencias constituyen el estado de perturbación por excelencia, a los quehaceres normales del hombre y su entorno. En esa medida, son el principal factor generador de lesiones físicas y mentales de diferentes magnitudes. Por tal razón, el grado de preparación que una sociedad o un grupo de personas tenga para enfrentarlas, puede disminuir considerablemente sus efectos negativos. </w:t>
      </w:r>
    </w:p>
    <w:p w14:paraId="0AEDC385" w14:textId="0C23A0ED" w:rsidR="006B7DDC" w:rsidRPr="006B7DDC" w:rsidRDefault="006B7DDC" w:rsidP="006B7DDC">
      <w:p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En toda sede, edificio o espacio habitado, los medios de protec</w:t>
      </w:r>
      <w:r w:rsidR="00DE38A8">
        <w:rPr>
          <w:rFonts w:ascii="Arial" w:eastAsia="Times New Roman" w:hAnsi="Arial" w:cs="Arial"/>
          <w:color w:val="000000"/>
          <w:sz w:val="24"/>
          <w:szCs w:val="24"/>
        </w:rPr>
        <w:t>ción y el grado de preparación </w:t>
      </w:r>
      <w:r w:rsidRPr="006B7DDC">
        <w:rPr>
          <w:rFonts w:ascii="Arial" w:eastAsia="Times New Roman" w:hAnsi="Arial" w:cs="Arial"/>
          <w:color w:val="000000"/>
          <w:sz w:val="24"/>
          <w:szCs w:val="24"/>
        </w:rPr>
        <w:t>en general, deben garantizar la protección necesaria a sus habitantes en caso de una emergencia. </w:t>
      </w:r>
    </w:p>
    <w:p w14:paraId="5E727EDC" w14:textId="77777777" w:rsidR="006B7DDC" w:rsidRPr="006B7DDC" w:rsidRDefault="006B7DDC" w:rsidP="006B7DDC">
      <w:p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Los aspectos preventivos citados anteriormente deben tener como regla de oro la prioridad de las personas sobre cualquier tipo de equipos, instalaciones o bienes materiales. El éxito en el manejo de una emergencia depende de su análisis previo, organización y procedimientos que se hayan adoptado.</w:t>
      </w:r>
    </w:p>
    <w:p w14:paraId="6979AAF1" w14:textId="77777777" w:rsidR="00BB4329" w:rsidRPr="00F70AC0" w:rsidRDefault="00BB4329" w:rsidP="00294B3B">
      <w:pPr>
        <w:jc w:val="both"/>
        <w:rPr>
          <w:rFonts w:ascii="Arial" w:hAnsi="Arial" w:cs="Arial"/>
          <w:sz w:val="24"/>
          <w:szCs w:val="24"/>
        </w:rPr>
      </w:pPr>
    </w:p>
    <w:p w14:paraId="7B9FC467" w14:textId="77777777" w:rsidR="00BB4329" w:rsidRDefault="00BB4329" w:rsidP="00294B3B">
      <w:pPr>
        <w:jc w:val="both"/>
        <w:rPr>
          <w:rFonts w:ascii="Arial" w:hAnsi="Arial" w:cs="Arial"/>
          <w:sz w:val="24"/>
          <w:szCs w:val="24"/>
        </w:rPr>
      </w:pPr>
    </w:p>
    <w:p w14:paraId="3B3E8FFD" w14:textId="77777777" w:rsidR="006B7DDC" w:rsidRDefault="006B7DDC" w:rsidP="00294B3B">
      <w:pPr>
        <w:jc w:val="both"/>
        <w:rPr>
          <w:rFonts w:ascii="Arial" w:hAnsi="Arial" w:cs="Arial"/>
          <w:sz w:val="24"/>
          <w:szCs w:val="24"/>
        </w:rPr>
      </w:pPr>
    </w:p>
    <w:p w14:paraId="6A26BE64" w14:textId="77777777" w:rsidR="006B7DDC" w:rsidRDefault="006B7DDC" w:rsidP="00294B3B">
      <w:pPr>
        <w:jc w:val="both"/>
        <w:rPr>
          <w:rFonts w:ascii="Arial" w:hAnsi="Arial" w:cs="Arial"/>
          <w:sz w:val="24"/>
          <w:szCs w:val="24"/>
        </w:rPr>
      </w:pPr>
    </w:p>
    <w:p w14:paraId="6B62E83A" w14:textId="77777777" w:rsidR="006B7DDC" w:rsidRDefault="006B7DDC" w:rsidP="00294B3B">
      <w:pPr>
        <w:jc w:val="both"/>
        <w:rPr>
          <w:rFonts w:ascii="Arial" w:hAnsi="Arial" w:cs="Arial"/>
          <w:sz w:val="24"/>
          <w:szCs w:val="24"/>
        </w:rPr>
      </w:pPr>
    </w:p>
    <w:p w14:paraId="4C73FA79" w14:textId="77777777" w:rsidR="006B7DDC" w:rsidRDefault="006B7DDC" w:rsidP="00294B3B">
      <w:pPr>
        <w:jc w:val="both"/>
        <w:rPr>
          <w:rFonts w:ascii="Arial" w:hAnsi="Arial" w:cs="Arial"/>
          <w:sz w:val="24"/>
          <w:szCs w:val="24"/>
        </w:rPr>
      </w:pPr>
    </w:p>
    <w:p w14:paraId="185CC21C" w14:textId="77777777" w:rsidR="006B7DDC" w:rsidRPr="00F70AC0" w:rsidRDefault="006B7DDC" w:rsidP="00294B3B">
      <w:pPr>
        <w:jc w:val="both"/>
        <w:rPr>
          <w:rFonts w:ascii="Arial" w:hAnsi="Arial" w:cs="Arial"/>
          <w:sz w:val="24"/>
          <w:szCs w:val="24"/>
        </w:rPr>
      </w:pPr>
    </w:p>
    <w:p w14:paraId="398F70F5" w14:textId="77777777" w:rsidR="00BB4329" w:rsidRPr="00F70AC0" w:rsidRDefault="00BB4329" w:rsidP="00294B3B">
      <w:pPr>
        <w:jc w:val="both"/>
        <w:rPr>
          <w:rFonts w:ascii="Arial" w:hAnsi="Arial" w:cs="Arial"/>
          <w:b/>
          <w:sz w:val="24"/>
          <w:szCs w:val="24"/>
        </w:rPr>
      </w:pPr>
    </w:p>
    <w:p w14:paraId="4EED371A" w14:textId="77777777" w:rsidR="00BB4329" w:rsidRDefault="00395401" w:rsidP="002C78BA">
      <w:pPr>
        <w:pStyle w:val="Ttulo1"/>
        <w:numPr>
          <w:ilvl w:val="0"/>
          <w:numId w:val="67"/>
        </w:numPr>
        <w:spacing w:line="276" w:lineRule="auto"/>
        <w:ind w:right="113"/>
        <w:rPr>
          <w:rFonts w:cs="Arial"/>
          <w:sz w:val="24"/>
          <w:szCs w:val="24"/>
        </w:rPr>
      </w:pPr>
      <w:r w:rsidRPr="00F70AC0">
        <w:rPr>
          <w:rFonts w:cs="Arial"/>
          <w:sz w:val="24"/>
          <w:szCs w:val="24"/>
        </w:rPr>
        <w:lastRenderedPageBreak/>
        <w:t>JUSTIFICACIÓN</w:t>
      </w:r>
    </w:p>
    <w:p w14:paraId="7D67C0F3" w14:textId="77777777" w:rsidR="002C78BA" w:rsidRPr="002C78BA" w:rsidRDefault="002C78BA" w:rsidP="002C78BA">
      <w:pPr>
        <w:pStyle w:val="Prrafodelista"/>
        <w:ind w:left="720"/>
        <w:rPr>
          <w:lang w:val="es-ES_tradnl" w:eastAsia="es-ES"/>
        </w:rPr>
      </w:pPr>
    </w:p>
    <w:p w14:paraId="106228AF" w14:textId="77777777" w:rsidR="006B7DDC" w:rsidRPr="006B7DDC" w:rsidRDefault="006B7DDC" w:rsidP="006B7DDC">
      <w:pPr>
        <w:shd w:val="clear" w:color="auto" w:fill="FFFFFF"/>
        <w:spacing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Todas las empresas cuentan con riesgos operativos inherentes a su actividad económica, recursos tecnológicos y características específicas de la región o el momento histórico propios.  Las clínicas también resultan afectadas por los desastres, lo que genera serias consecuencias sociales y políticas debido a que las unidades de salud son consideradas fundamentales para la seguridad de la comunidad. </w:t>
      </w:r>
    </w:p>
    <w:p w14:paraId="20BF8589" w14:textId="69F8BE4D" w:rsidR="006B7DDC" w:rsidRPr="006B7DDC" w:rsidRDefault="002C78BA" w:rsidP="006B7DDC">
      <w:pPr>
        <w:shd w:val="clear" w:color="auto" w:fill="FFFFFF"/>
        <w:spacing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Prev</w:t>
      </w:r>
      <w:r>
        <w:rPr>
          <w:rFonts w:ascii="Arial" w:eastAsia="Times New Roman" w:hAnsi="Arial" w:cs="Arial"/>
          <w:color w:val="000000"/>
          <w:sz w:val="24"/>
          <w:szCs w:val="24"/>
        </w:rPr>
        <w:t>e</w:t>
      </w:r>
      <w:r w:rsidRPr="006B7DDC">
        <w:rPr>
          <w:rFonts w:ascii="Arial" w:eastAsia="Times New Roman" w:hAnsi="Arial" w:cs="Arial"/>
          <w:color w:val="000000"/>
          <w:sz w:val="24"/>
          <w:szCs w:val="24"/>
        </w:rPr>
        <w:t>r</w:t>
      </w:r>
      <w:r w:rsidR="006B7DDC" w:rsidRPr="006B7DDC">
        <w:rPr>
          <w:rFonts w:ascii="Arial" w:eastAsia="Times New Roman" w:hAnsi="Arial" w:cs="Arial"/>
          <w:color w:val="000000"/>
          <w:sz w:val="24"/>
          <w:szCs w:val="24"/>
        </w:rPr>
        <w:t xml:space="preserve"> las situaciones de emergencia y prepararse para enfrentarlas es la forma más apropiada para disminuir el impacto lesivo que podría afectar a las personas y a la economía de una institución; sin </w:t>
      </w:r>
      <w:r w:rsidR="007671A6" w:rsidRPr="006B7DDC">
        <w:rPr>
          <w:rFonts w:ascii="Arial" w:eastAsia="Times New Roman" w:hAnsi="Arial" w:cs="Arial"/>
          <w:color w:val="000000"/>
          <w:sz w:val="24"/>
          <w:szCs w:val="24"/>
        </w:rPr>
        <w:t>embargo,</w:t>
      </w:r>
      <w:r w:rsidR="006B7DDC" w:rsidRPr="006B7DDC">
        <w:rPr>
          <w:rFonts w:ascii="Arial" w:eastAsia="Times New Roman" w:hAnsi="Arial" w:cs="Arial"/>
          <w:color w:val="000000"/>
          <w:sz w:val="24"/>
          <w:szCs w:val="24"/>
        </w:rPr>
        <w:t xml:space="preserve"> parece que la costumbre es dar atención a los peligros o situaciones inesperadas solamente cuando la amenaza ya ha afectado a las personas, consecuencia del error frecuente de pensar que las emergencias y desastres ocurren solo a las demás personas y por cuestiones del azar.   </w:t>
      </w:r>
    </w:p>
    <w:p w14:paraId="6E72A8F1" w14:textId="124E02D7" w:rsidR="006B7DDC" w:rsidRPr="006B7DDC" w:rsidRDefault="006B7DDC" w:rsidP="006B7DDC">
      <w:pPr>
        <w:shd w:val="clear" w:color="auto" w:fill="FFFFFF"/>
        <w:spacing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 xml:space="preserve">No es posible lograr una efectiva disminución o control de las consecuencias sobre la salud integridad y vida de las personas o sobre los bienes en caso de emergencia, a menos que se cuente con un plan estructurado que requiere del completo apoyo e interés de la dirección de </w:t>
      </w:r>
      <w:r w:rsidRPr="002C78BA">
        <w:rPr>
          <w:rFonts w:ascii="Arial" w:eastAsia="Times New Roman" w:hAnsi="Arial" w:cs="Arial"/>
          <w:b/>
          <w:color w:val="000000"/>
          <w:sz w:val="24"/>
          <w:szCs w:val="24"/>
        </w:rPr>
        <w:t>SOCIMEDICOS IPS Clínica San Rafael</w:t>
      </w:r>
      <w:r w:rsidR="005D3E84">
        <w:rPr>
          <w:rFonts w:ascii="Arial" w:eastAsia="Times New Roman" w:hAnsi="Arial" w:cs="Arial"/>
          <w:b/>
          <w:color w:val="000000"/>
          <w:sz w:val="24"/>
          <w:szCs w:val="24"/>
        </w:rPr>
        <w:t xml:space="preserve"> S</w:t>
      </w:r>
      <w:r w:rsidR="002C78BA" w:rsidRPr="002C78BA">
        <w:rPr>
          <w:rFonts w:ascii="Arial" w:eastAsia="Times New Roman" w:hAnsi="Arial" w:cs="Arial"/>
          <w:b/>
          <w:color w:val="000000"/>
          <w:sz w:val="24"/>
          <w:szCs w:val="24"/>
        </w:rPr>
        <w:t>ede Cuba</w:t>
      </w:r>
      <w:r w:rsidRPr="006B7DDC">
        <w:rPr>
          <w:rFonts w:ascii="Arial" w:eastAsia="Times New Roman" w:hAnsi="Arial" w:cs="Arial"/>
          <w:color w:val="000000"/>
          <w:sz w:val="24"/>
          <w:szCs w:val="24"/>
        </w:rPr>
        <w:t xml:space="preserve"> y de la colaboración de todo el personal para adoptar, aplicar y mantener un verdadero plan de emergencia hospitalario; con el fin de estar preparados, dar respuesta eficiente a las comunidades afectadas, continuar funcionando en situaciones de desastre y mitigar los riesgos de las instalaciones. </w:t>
      </w:r>
    </w:p>
    <w:p w14:paraId="3FC80D07" w14:textId="77777777" w:rsidR="006B7DDC" w:rsidRPr="006B7DDC" w:rsidRDefault="006B7DDC" w:rsidP="006B7DDC">
      <w:pPr>
        <w:shd w:val="clear" w:color="auto" w:fill="FFFFFF"/>
        <w:spacing w:after="100" w:afterAutospacing="1"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Teniendo en cuenta que en nuestra Clínica es primordial la protección de la vida y salud de sus trabajadores</w:t>
      </w:r>
      <w:r w:rsidR="002C78BA">
        <w:rPr>
          <w:rFonts w:ascii="Arial" w:eastAsia="Times New Roman" w:hAnsi="Arial" w:cs="Arial"/>
          <w:color w:val="000000"/>
          <w:sz w:val="24"/>
          <w:szCs w:val="24"/>
        </w:rPr>
        <w:t xml:space="preserve"> y pacientes</w:t>
      </w:r>
      <w:r w:rsidRPr="006B7DDC">
        <w:rPr>
          <w:rFonts w:ascii="Arial" w:eastAsia="Times New Roman" w:hAnsi="Arial" w:cs="Arial"/>
          <w:color w:val="000000"/>
          <w:sz w:val="24"/>
          <w:szCs w:val="24"/>
        </w:rPr>
        <w:t>, se requiere fomentar la adopción y mantenimiento de actitudes de auto cuidado, solidaridad y participación de todo el personal que en ella labora</w:t>
      </w:r>
      <w:r w:rsidR="002C78BA">
        <w:rPr>
          <w:rFonts w:ascii="Arial" w:eastAsia="Times New Roman" w:hAnsi="Arial" w:cs="Arial"/>
          <w:color w:val="000000"/>
          <w:sz w:val="24"/>
          <w:szCs w:val="24"/>
        </w:rPr>
        <w:t xml:space="preserve"> o visita</w:t>
      </w:r>
      <w:r w:rsidRPr="006B7DDC">
        <w:rPr>
          <w:rFonts w:ascii="Arial" w:eastAsia="Times New Roman" w:hAnsi="Arial" w:cs="Arial"/>
          <w:color w:val="000000"/>
          <w:sz w:val="24"/>
          <w:szCs w:val="24"/>
        </w:rPr>
        <w:t>, mediante el desarrollo conjunto de  actividades de previsión, prevención y control de las emergencias, a través de la elaboración y puesta en marcha del Plan de Emergencias Hospitalario, en donde cada colaborador tiene funciones específicas. </w:t>
      </w:r>
    </w:p>
    <w:p w14:paraId="78A89989" w14:textId="3CB5D058" w:rsidR="006B7DDC" w:rsidRDefault="006B7DDC" w:rsidP="006B7DDC">
      <w:pPr>
        <w:shd w:val="clear" w:color="auto" w:fill="FFFFFF"/>
        <w:spacing w:after="100" w:afterAutospacing="1" w:line="240" w:lineRule="auto"/>
        <w:jc w:val="both"/>
        <w:rPr>
          <w:rFonts w:ascii="Arial" w:eastAsia="Times New Roman" w:hAnsi="Arial" w:cs="Arial"/>
          <w:i/>
          <w:iCs/>
          <w:color w:val="000000"/>
          <w:sz w:val="24"/>
          <w:szCs w:val="24"/>
        </w:rPr>
      </w:pPr>
      <w:r w:rsidRPr="006B7DDC">
        <w:rPr>
          <w:rFonts w:ascii="Arial" w:eastAsia="Times New Roman" w:hAnsi="Arial" w:cs="Arial"/>
          <w:color w:val="000000"/>
          <w:sz w:val="24"/>
          <w:szCs w:val="24"/>
        </w:rPr>
        <w:t xml:space="preserve">Se pretende también que en la elaboración y ejecución del plan se genere valor adicional para la </w:t>
      </w:r>
      <w:r w:rsidRPr="005D3E84">
        <w:rPr>
          <w:rFonts w:ascii="Arial" w:eastAsia="Times New Roman" w:hAnsi="Arial" w:cs="Arial"/>
          <w:b/>
          <w:color w:val="000000"/>
          <w:sz w:val="24"/>
          <w:szCs w:val="24"/>
        </w:rPr>
        <w:t>Clínica IPS San Rafael</w:t>
      </w:r>
      <w:r w:rsidR="005D3E84" w:rsidRPr="005D3E84">
        <w:rPr>
          <w:rFonts w:ascii="Arial" w:eastAsia="Times New Roman" w:hAnsi="Arial" w:cs="Arial"/>
          <w:b/>
          <w:color w:val="000000"/>
          <w:sz w:val="24"/>
          <w:szCs w:val="24"/>
        </w:rPr>
        <w:t xml:space="preserve"> Sede Cuba</w:t>
      </w:r>
      <w:r w:rsidRPr="006B7DDC">
        <w:rPr>
          <w:rFonts w:ascii="Arial" w:eastAsia="Times New Roman" w:hAnsi="Arial" w:cs="Arial"/>
          <w:color w:val="000000"/>
          <w:sz w:val="24"/>
          <w:szCs w:val="24"/>
        </w:rPr>
        <w:t>, garantizando un mayor compromiso de todos, al sentir que cada uno es parte esencial de la empresa.</w:t>
      </w:r>
    </w:p>
    <w:p w14:paraId="77170E5C" w14:textId="2D7F242F" w:rsidR="00BB4329" w:rsidRPr="00F70AC0" w:rsidRDefault="00A05767" w:rsidP="006B7DDC">
      <w:pPr>
        <w:shd w:val="clear" w:color="auto" w:fill="FFFFFF"/>
        <w:spacing w:after="100" w:afterAutospacing="1" w:line="240" w:lineRule="auto"/>
        <w:jc w:val="both"/>
        <w:rPr>
          <w:rFonts w:ascii="Arial" w:hAnsi="Arial" w:cs="Arial"/>
          <w:sz w:val="24"/>
          <w:szCs w:val="24"/>
        </w:rPr>
      </w:pPr>
      <w:r w:rsidRPr="00F70AC0">
        <w:rPr>
          <w:rFonts w:ascii="Arial" w:hAnsi="Arial" w:cs="Arial"/>
          <w:sz w:val="24"/>
          <w:szCs w:val="24"/>
        </w:rPr>
        <w:t xml:space="preserve">Se espera poder obtener resultados concretos a diferentes niveles de la organización, así mismo servir como herramienta básica en el desarrollo del sistema de gestión de seguridad y salud en el trabajo teniendo en cuenta la </w:t>
      </w:r>
      <w:r w:rsidRPr="00F70AC0">
        <w:rPr>
          <w:rFonts w:ascii="Arial" w:hAnsi="Arial" w:cs="Arial"/>
          <w:b/>
          <w:sz w:val="24"/>
          <w:szCs w:val="24"/>
        </w:rPr>
        <w:t xml:space="preserve">Resolución 1016 de 1989 Articulo 11 numeral 18 </w:t>
      </w:r>
      <w:r w:rsidRPr="00F70AC0">
        <w:rPr>
          <w:rFonts w:ascii="Arial" w:hAnsi="Arial" w:cs="Arial"/>
          <w:sz w:val="24"/>
          <w:szCs w:val="24"/>
        </w:rPr>
        <w:t xml:space="preserve">y el </w:t>
      </w:r>
      <w:r w:rsidRPr="00F70AC0">
        <w:rPr>
          <w:rFonts w:ascii="Arial" w:hAnsi="Arial" w:cs="Arial"/>
          <w:b/>
          <w:sz w:val="24"/>
          <w:szCs w:val="24"/>
        </w:rPr>
        <w:t>Decreto 1443 de 2014</w:t>
      </w:r>
      <w:r w:rsidRPr="00F70AC0">
        <w:rPr>
          <w:rFonts w:ascii="Arial" w:hAnsi="Arial" w:cs="Arial"/>
          <w:sz w:val="24"/>
          <w:szCs w:val="24"/>
        </w:rPr>
        <w:t xml:space="preserve"> </w:t>
      </w:r>
      <w:r w:rsidRPr="00F70AC0">
        <w:rPr>
          <w:rFonts w:ascii="Arial" w:hAnsi="Arial" w:cs="Arial"/>
          <w:b/>
          <w:sz w:val="24"/>
          <w:szCs w:val="24"/>
        </w:rPr>
        <w:t>Articulo 25 numeral</w:t>
      </w:r>
      <w:r w:rsidRPr="00F70AC0">
        <w:rPr>
          <w:rFonts w:ascii="Arial" w:hAnsi="Arial" w:cs="Arial"/>
          <w:sz w:val="24"/>
          <w:szCs w:val="24"/>
        </w:rPr>
        <w:t xml:space="preserve"> </w:t>
      </w:r>
      <w:r w:rsidRPr="00F70AC0">
        <w:rPr>
          <w:rFonts w:ascii="Arial" w:hAnsi="Arial" w:cs="Arial"/>
          <w:b/>
          <w:sz w:val="24"/>
          <w:szCs w:val="24"/>
        </w:rPr>
        <w:t>11</w:t>
      </w:r>
      <w:r w:rsidRPr="00F70AC0">
        <w:rPr>
          <w:rFonts w:ascii="Arial" w:hAnsi="Arial" w:cs="Arial"/>
          <w:sz w:val="24"/>
          <w:szCs w:val="24"/>
        </w:rPr>
        <w:t xml:space="preserve">  del Ministerio del Trabajo, como normas de prevención y protección, contempladas en la legislación colombiana en materia de seguridad y salud en el trabajo, en donde se establece la organización y puesta en marcha del Plan de Emergencias, el cual debe estar debidamente documentado y conocido por todos los trabajadores de la Empresa</w:t>
      </w:r>
      <w:r w:rsidR="00BB4329" w:rsidRPr="00F70AC0">
        <w:rPr>
          <w:rFonts w:ascii="Arial" w:hAnsi="Arial" w:cs="Arial"/>
          <w:sz w:val="24"/>
          <w:szCs w:val="24"/>
        </w:rPr>
        <w:t>.</w:t>
      </w:r>
    </w:p>
    <w:p w14:paraId="4A8EC759" w14:textId="77777777" w:rsidR="00BB4329" w:rsidRPr="00F70AC0" w:rsidRDefault="00395401" w:rsidP="00294B3B">
      <w:pPr>
        <w:jc w:val="both"/>
        <w:rPr>
          <w:rFonts w:ascii="Arial" w:hAnsi="Arial" w:cs="Arial"/>
          <w:b/>
          <w:sz w:val="24"/>
          <w:szCs w:val="24"/>
        </w:rPr>
      </w:pPr>
      <w:r w:rsidRPr="00F70AC0">
        <w:rPr>
          <w:rFonts w:ascii="Arial" w:hAnsi="Arial" w:cs="Arial"/>
          <w:b/>
          <w:sz w:val="24"/>
          <w:szCs w:val="24"/>
        </w:rPr>
        <w:lastRenderedPageBreak/>
        <w:t>3.</w:t>
      </w:r>
      <w:r w:rsidR="00D3486D" w:rsidRPr="00F70AC0">
        <w:rPr>
          <w:rFonts w:ascii="Arial" w:hAnsi="Arial" w:cs="Arial"/>
          <w:b/>
          <w:sz w:val="24"/>
          <w:szCs w:val="24"/>
        </w:rPr>
        <w:t xml:space="preserve"> </w:t>
      </w:r>
      <w:r w:rsidR="00BB4329" w:rsidRPr="00F70AC0">
        <w:rPr>
          <w:rFonts w:ascii="Arial" w:hAnsi="Arial" w:cs="Arial"/>
          <w:b/>
          <w:sz w:val="24"/>
          <w:szCs w:val="24"/>
        </w:rPr>
        <w:t>MARCO LEGAL</w:t>
      </w:r>
    </w:p>
    <w:p w14:paraId="628278C6" w14:textId="77777777" w:rsidR="00BB4329" w:rsidRPr="00F70AC0" w:rsidRDefault="00BB4329" w:rsidP="00294B3B">
      <w:pPr>
        <w:jc w:val="both"/>
        <w:rPr>
          <w:rFonts w:ascii="Arial" w:hAnsi="Arial" w:cs="Arial"/>
          <w:b/>
          <w:sz w:val="24"/>
          <w:szCs w:val="24"/>
        </w:rPr>
      </w:pP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87"/>
        <w:gridCol w:w="7632"/>
      </w:tblGrid>
      <w:tr w:rsidR="00BB4329" w:rsidRPr="00F70AC0" w14:paraId="5EADFCF8" w14:textId="77777777" w:rsidTr="006B2679">
        <w:trPr>
          <w:trHeight w:val="348"/>
          <w:tblHeader/>
          <w:jc w:val="center"/>
        </w:trPr>
        <w:tc>
          <w:tcPr>
            <w:tcW w:w="2987" w:type="dxa"/>
            <w:tcBorders>
              <w:bottom w:val="single" w:sz="4" w:space="0" w:color="auto"/>
            </w:tcBorders>
            <w:shd w:val="clear" w:color="auto" w:fill="DDD9C3"/>
            <w:vAlign w:val="center"/>
          </w:tcPr>
          <w:p w14:paraId="42601CCB" w14:textId="77777777" w:rsidR="00BB4329" w:rsidRPr="00F70AC0" w:rsidRDefault="00BB4329" w:rsidP="00294B3B">
            <w:pPr>
              <w:jc w:val="both"/>
              <w:rPr>
                <w:rFonts w:ascii="Arial" w:hAnsi="Arial" w:cs="Arial"/>
                <w:b/>
                <w:bCs/>
                <w:sz w:val="24"/>
                <w:szCs w:val="24"/>
              </w:rPr>
            </w:pPr>
            <w:r w:rsidRPr="00F70AC0">
              <w:rPr>
                <w:rFonts w:ascii="Arial" w:hAnsi="Arial" w:cs="Arial"/>
                <w:b/>
                <w:bCs/>
                <w:sz w:val="24"/>
                <w:szCs w:val="24"/>
              </w:rPr>
              <w:t>Requisito</w:t>
            </w:r>
          </w:p>
        </w:tc>
        <w:tc>
          <w:tcPr>
            <w:tcW w:w="7632" w:type="dxa"/>
            <w:tcBorders>
              <w:bottom w:val="single" w:sz="4" w:space="0" w:color="auto"/>
            </w:tcBorders>
            <w:shd w:val="clear" w:color="auto" w:fill="DDD9C3"/>
            <w:vAlign w:val="center"/>
          </w:tcPr>
          <w:p w14:paraId="7C3D81EB" w14:textId="77777777" w:rsidR="00BB4329" w:rsidRPr="00F70AC0" w:rsidRDefault="00BB4329" w:rsidP="00294B3B">
            <w:pPr>
              <w:jc w:val="both"/>
              <w:rPr>
                <w:rFonts w:ascii="Arial" w:hAnsi="Arial" w:cs="Arial"/>
                <w:b/>
                <w:bCs/>
                <w:sz w:val="24"/>
                <w:szCs w:val="24"/>
              </w:rPr>
            </w:pPr>
            <w:r w:rsidRPr="00F70AC0">
              <w:rPr>
                <w:rFonts w:ascii="Arial" w:hAnsi="Arial" w:cs="Arial"/>
                <w:b/>
                <w:bCs/>
                <w:sz w:val="24"/>
                <w:szCs w:val="24"/>
              </w:rPr>
              <w:t>Descripción</w:t>
            </w:r>
          </w:p>
        </w:tc>
      </w:tr>
      <w:tr w:rsidR="00BB4329" w:rsidRPr="00F70AC0" w14:paraId="4ECA538F" w14:textId="77777777" w:rsidTr="006B2679">
        <w:trPr>
          <w:trHeight w:val="4603"/>
          <w:jc w:val="center"/>
        </w:trPr>
        <w:tc>
          <w:tcPr>
            <w:tcW w:w="2987" w:type="dxa"/>
            <w:shd w:val="clear" w:color="auto" w:fill="auto"/>
            <w:vAlign w:val="center"/>
          </w:tcPr>
          <w:p w14:paraId="53CEA5D0"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Título tercero del Código Sanitario Nacional Colombiano (Ley 9 de 1979)</w:t>
            </w:r>
          </w:p>
        </w:tc>
        <w:tc>
          <w:tcPr>
            <w:tcW w:w="7632" w:type="dxa"/>
            <w:shd w:val="clear" w:color="auto" w:fill="auto"/>
            <w:vAlign w:val="center"/>
          </w:tcPr>
          <w:p w14:paraId="39BBEFBC" w14:textId="14DAA452" w:rsidR="00BB4329" w:rsidRPr="00F70AC0" w:rsidRDefault="00BB4329" w:rsidP="00294B3B">
            <w:pPr>
              <w:jc w:val="both"/>
              <w:rPr>
                <w:rFonts w:ascii="Arial" w:hAnsi="Arial" w:cs="Arial"/>
                <w:sz w:val="24"/>
                <w:szCs w:val="24"/>
              </w:rPr>
            </w:pPr>
            <w:r w:rsidRPr="00F70AC0">
              <w:rPr>
                <w:rFonts w:ascii="Arial" w:hAnsi="Arial" w:cs="Arial"/>
                <w:b/>
                <w:sz w:val="24"/>
                <w:szCs w:val="24"/>
              </w:rPr>
              <w:t>Art. 93 - Áreas de circulación:</w:t>
            </w:r>
            <w:r w:rsidRPr="00F70AC0">
              <w:rPr>
                <w:rFonts w:ascii="Arial" w:hAnsi="Arial" w:cs="Arial"/>
                <w:sz w:val="24"/>
                <w:szCs w:val="24"/>
              </w:rPr>
              <w:t xml:space="preserve"> Claramente demarcadas, tener amplitud suficiente para el tránsito </w:t>
            </w:r>
            <w:r w:rsidR="00793C83" w:rsidRPr="00F70AC0">
              <w:rPr>
                <w:rFonts w:ascii="Arial" w:hAnsi="Arial" w:cs="Arial"/>
                <w:sz w:val="24"/>
                <w:szCs w:val="24"/>
              </w:rPr>
              <w:t>seguro de</w:t>
            </w:r>
            <w:r w:rsidRPr="00F70AC0">
              <w:rPr>
                <w:rFonts w:ascii="Arial" w:hAnsi="Arial" w:cs="Arial"/>
                <w:sz w:val="24"/>
                <w:szCs w:val="24"/>
              </w:rPr>
              <w:t xml:space="preserve"> las personas y provistas de señalización adecuada</w:t>
            </w:r>
            <w:r w:rsidR="002E5A5B" w:rsidRPr="00F70AC0">
              <w:rPr>
                <w:rFonts w:ascii="Arial" w:hAnsi="Arial" w:cs="Arial"/>
                <w:sz w:val="24"/>
                <w:szCs w:val="24"/>
              </w:rPr>
              <w:t>.</w:t>
            </w:r>
          </w:p>
          <w:p w14:paraId="79E8CA99"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Art. 96 - Puertas de salida:</w:t>
            </w:r>
            <w:r w:rsidRPr="00F70AC0">
              <w:rPr>
                <w:rFonts w:ascii="Arial" w:hAnsi="Arial" w:cs="Arial"/>
                <w:sz w:val="24"/>
                <w:szCs w:val="24"/>
              </w:rPr>
              <w:t xml:space="preserve"> En número suficiente y de características apropiadas para facilitar la evacuación del personal en caso de emergencia o desastre, las cuales no podrán mantenerse obstruidas o con seguro durante la jornada de trabajo</w:t>
            </w:r>
          </w:p>
          <w:p w14:paraId="72B13E79"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 xml:space="preserve">Art. 114 - Prevención y extinción de incendios: </w:t>
            </w:r>
            <w:r w:rsidRPr="00F70AC0">
              <w:rPr>
                <w:rFonts w:ascii="Arial" w:hAnsi="Arial" w:cs="Arial"/>
                <w:sz w:val="24"/>
                <w:szCs w:val="24"/>
              </w:rPr>
              <w:t>Disponerse de personal capacitado, métodos, equipos y materiales adecuados y suficientes</w:t>
            </w:r>
            <w:r w:rsidR="002E5A5B" w:rsidRPr="00F70AC0">
              <w:rPr>
                <w:rFonts w:ascii="Arial" w:hAnsi="Arial" w:cs="Arial"/>
                <w:sz w:val="24"/>
                <w:szCs w:val="24"/>
              </w:rPr>
              <w:t>.</w:t>
            </w:r>
          </w:p>
          <w:p w14:paraId="14B6A192"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 xml:space="preserve">Art. 116 - Equipos y dispositivos para la extinción de incendios: </w:t>
            </w:r>
            <w:r w:rsidRPr="00F70AC0">
              <w:rPr>
                <w:rFonts w:ascii="Arial" w:hAnsi="Arial" w:cs="Arial"/>
                <w:sz w:val="24"/>
                <w:szCs w:val="24"/>
              </w:rPr>
              <w:t>Con diseño, construcción y mantenimiento que permita su uso inmediato con la máxima eficiencia</w:t>
            </w:r>
            <w:r w:rsidR="002E5A5B" w:rsidRPr="00F70AC0">
              <w:rPr>
                <w:rFonts w:ascii="Arial" w:hAnsi="Arial" w:cs="Arial"/>
                <w:sz w:val="24"/>
                <w:szCs w:val="24"/>
              </w:rPr>
              <w:t>.</w:t>
            </w:r>
          </w:p>
          <w:p w14:paraId="3D610A06"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Art. 117 - Equipos, herramientas, instalaciones y redes eléctricas:</w:t>
            </w:r>
            <w:r w:rsidRPr="00F70AC0">
              <w:rPr>
                <w:rFonts w:ascii="Arial" w:hAnsi="Arial" w:cs="Arial"/>
                <w:sz w:val="24"/>
                <w:szCs w:val="24"/>
              </w:rPr>
              <w:t xml:space="preserve"> Diseñados, construidos, instalados, mantenidos, accionados y señalizados de manera que prevenga los riesgos de incendio ó contacto con elementos sometidos a tensión</w:t>
            </w:r>
            <w:r w:rsidR="002E5A5B" w:rsidRPr="00F70AC0">
              <w:rPr>
                <w:rFonts w:ascii="Arial" w:hAnsi="Arial" w:cs="Arial"/>
                <w:sz w:val="24"/>
                <w:szCs w:val="24"/>
              </w:rPr>
              <w:t>.</w:t>
            </w:r>
          </w:p>
        </w:tc>
      </w:tr>
      <w:tr w:rsidR="00BB4329" w:rsidRPr="00F70AC0" w14:paraId="1F67E150" w14:textId="77777777" w:rsidTr="006B2679">
        <w:trPr>
          <w:trHeight w:val="4680"/>
          <w:jc w:val="center"/>
        </w:trPr>
        <w:tc>
          <w:tcPr>
            <w:tcW w:w="2987" w:type="dxa"/>
            <w:shd w:val="clear" w:color="auto" w:fill="auto"/>
            <w:vAlign w:val="center"/>
          </w:tcPr>
          <w:p w14:paraId="42F46473"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lastRenderedPageBreak/>
              <w:t>Estatuto de Seguridad Industrial (Resolución 2400 de 1979)</w:t>
            </w:r>
          </w:p>
        </w:tc>
        <w:tc>
          <w:tcPr>
            <w:tcW w:w="7632" w:type="dxa"/>
            <w:shd w:val="clear" w:color="auto" w:fill="auto"/>
            <w:vAlign w:val="center"/>
          </w:tcPr>
          <w:p w14:paraId="34BE5EE7" w14:textId="53A21F65" w:rsidR="00BB4329" w:rsidRPr="00F70AC0" w:rsidRDefault="00BB4329" w:rsidP="00294B3B">
            <w:pPr>
              <w:jc w:val="both"/>
              <w:rPr>
                <w:rFonts w:ascii="Arial" w:hAnsi="Arial" w:cs="Arial"/>
                <w:sz w:val="24"/>
                <w:szCs w:val="24"/>
              </w:rPr>
            </w:pPr>
            <w:r w:rsidRPr="00F70AC0">
              <w:rPr>
                <w:rFonts w:ascii="Arial" w:hAnsi="Arial" w:cs="Arial"/>
                <w:b/>
                <w:sz w:val="24"/>
                <w:szCs w:val="24"/>
              </w:rPr>
              <w:t>Art. 4 – Edificios y locales:</w:t>
            </w:r>
            <w:r w:rsidRPr="00F70AC0">
              <w:rPr>
                <w:rFonts w:ascii="Arial" w:hAnsi="Arial" w:cs="Arial"/>
                <w:sz w:val="24"/>
                <w:szCs w:val="24"/>
              </w:rPr>
              <w:t xml:space="preserve"> Construcción segura y firme; techos ó </w:t>
            </w:r>
            <w:r w:rsidR="00793C83" w:rsidRPr="00F70AC0">
              <w:rPr>
                <w:rFonts w:ascii="Arial" w:hAnsi="Arial" w:cs="Arial"/>
                <w:sz w:val="24"/>
                <w:szCs w:val="24"/>
              </w:rPr>
              <w:t>cerchas con</w:t>
            </w:r>
            <w:r w:rsidRPr="00F70AC0">
              <w:rPr>
                <w:rFonts w:ascii="Arial" w:hAnsi="Arial" w:cs="Arial"/>
                <w:sz w:val="24"/>
                <w:szCs w:val="24"/>
              </w:rPr>
              <w:t xml:space="preserve"> suficiente resistencia a los efectos del viento y su propia carga; cimiento ó piso sin sobrecarga; factor de seguridad acero estructural (4 para cargas estáticas y 6 en dinámicas)</w:t>
            </w:r>
          </w:p>
          <w:p w14:paraId="064B9691"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Art. 14 – Escaleras de comunicación entre plantas del edificio:</w:t>
            </w:r>
            <w:r w:rsidRPr="00F70AC0">
              <w:rPr>
                <w:rFonts w:ascii="Arial" w:hAnsi="Arial" w:cs="Arial"/>
                <w:sz w:val="24"/>
                <w:szCs w:val="24"/>
              </w:rPr>
              <w:t xml:space="preserve"> Con condiciones de solidez, estabilidad y seguridad, preferiblemente de materiales incombustibles y espaciosas</w:t>
            </w:r>
          </w:p>
          <w:p w14:paraId="1CDBF991"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 xml:space="preserve">Art. 205 – Peligro de incendio o explosión en centros de trabajo: </w:t>
            </w:r>
            <w:r w:rsidRPr="00F70AC0">
              <w:rPr>
                <w:rFonts w:ascii="Arial" w:hAnsi="Arial" w:cs="Arial"/>
                <w:sz w:val="24"/>
                <w:szCs w:val="24"/>
              </w:rPr>
              <w:t>Provistos de tomas de agua con sus correspondientes mangueras, tanques de reserva y extintores</w:t>
            </w:r>
          </w:p>
          <w:p w14:paraId="3E01EEB1"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Art. 206 – Construcciones bajo riesgo de incendio y explosión:</w:t>
            </w:r>
            <w:r w:rsidRPr="00F70AC0">
              <w:rPr>
                <w:rFonts w:ascii="Arial" w:hAnsi="Arial" w:cs="Arial"/>
                <w:sz w:val="24"/>
                <w:szCs w:val="24"/>
              </w:rPr>
              <w:t xml:space="preserve"> Dotadas de muros corta-fuegos para impedir la propagación del incendio entre un local de trabajo y otro</w:t>
            </w:r>
          </w:p>
          <w:p w14:paraId="6B2ECCEC"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Art. 207 – Salidas de Emergencia:</w:t>
            </w:r>
            <w:r w:rsidRPr="00F70AC0">
              <w:rPr>
                <w:rFonts w:ascii="Arial" w:hAnsi="Arial" w:cs="Arial"/>
                <w:sz w:val="24"/>
                <w:szCs w:val="24"/>
              </w:rPr>
              <w:t xml:space="preserve"> Suficientes, libres de obstáculos y convenientemente distribuidas</w:t>
            </w:r>
          </w:p>
          <w:p w14:paraId="7D7864A7"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 xml:space="preserve">Art. 220 – Extinguidores: </w:t>
            </w:r>
            <w:r w:rsidRPr="00F70AC0">
              <w:rPr>
                <w:rFonts w:ascii="Arial" w:hAnsi="Arial" w:cs="Arial"/>
                <w:sz w:val="24"/>
                <w:szCs w:val="24"/>
              </w:rPr>
              <w:t>Adecuados según combustible utilizado y clase de incendio</w:t>
            </w:r>
          </w:p>
          <w:p w14:paraId="0EBA62AB"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 xml:space="preserve">Art. 223 – Brigada Contra Incendio: </w:t>
            </w:r>
            <w:r w:rsidRPr="00F70AC0">
              <w:rPr>
                <w:rFonts w:ascii="Arial" w:hAnsi="Arial" w:cs="Arial"/>
                <w:sz w:val="24"/>
                <w:szCs w:val="24"/>
              </w:rPr>
              <w:t>Debidamente entrenada</w:t>
            </w:r>
          </w:p>
        </w:tc>
      </w:tr>
      <w:tr w:rsidR="00BB4329" w:rsidRPr="00F70AC0" w14:paraId="090C066A" w14:textId="77777777" w:rsidTr="006B2679">
        <w:trPr>
          <w:trHeight w:val="1700"/>
          <w:jc w:val="center"/>
        </w:trPr>
        <w:tc>
          <w:tcPr>
            <w:tcW w:w="2987" w:type="dxa"/>
            <w:shd w:val="clear" w:color="auto" w:fill="auto"/>
            <w:vAlign w:val="center"/>
          </w:tcPr>
          <w:p w14:paraId="6F3B6D76"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Decreto 614 de 1984 y Resolución 1016 de 1989</w:t>
            </w:r>
          </w:p>
        </w:tc>
        <w:tc>
          <w:tcPr>
            <w:tcW w:w="7632" w:type="dxa"/>
            <w:shd w:val="clear" w:color="auto" w:fill="auto"/>
            <w:vAlign w:val="center"/>
          </w:tcPr>
          <w:p w14:paraId="55E338EF"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 xml:space="preserve">Con base en el </w:t>
            </w:r>
            <w:r w:rsidRPr="00F70AC0">
              <w:rPr>
                <w:rFonts w:ascii="Arial" w:hAnsi="Arial" w:cs="Arial"/>
                <w:b/>
                <w:sz w:val="24"/>
                <w:szCs w:val="24"/>
              </w:rPr>
              <w:t>Decreto 614 de 1984</w:t>
            </w:r>
            <w:r w:rsidRPr="00F70AC0">
              <w:rPr>
                <w:rFonts w:ascii="Arial" w:hAnsi="Arial" w:cs="Arial"/>
                <w:sz w:val="24"/>
                <w:szCs w:val="24"/>
              </w:rPr>
              <w:t xml:space="preserve"> </w:t>
            </w:r>
            <w:r w:rsidRPr="00F70AC0">
              <w:rPr>
                <w:rFonts w:ascii="Arial" w:hAnsi="Arial" w:cs="Arial"/>
                <w:b/>
                <w:sz w:val="24"/>
                <w:szCs w:val="24"/>
              </w:rPr>
              <w:t xml:space="preserve">(Arts. </w:t>
            </w:r>
            <w:smartTag w:uri="urn:schemas-microsoft-com:office:smarttags" w:element="metricconverter">
              <w:smartTagPr>
                <w:attr w:name="ProductID" w:val="28 a"/>
              </w:smartTagPr>
              <w:r w:rsidRPr="00F70AC0">
                <w:rPr>
                  <w:rFonts w:ascii="Arial" w:hAnsi="Arial" w:cs="Arial"/>
                  <w:b/>
                  <w:sz w:val="24"/>
                  <w:szCs w:val="24"/>
                </w:rPr>
                <w:t>28 a</w:t>
              </w:r>
            </w:smartTag>
            <w:r w:rsidRPr="00F70AC0">
              <w:rPr>
                <w:rFonts w:ascii="Arial" w:hAnsi="Arial" w:cs="Arial"/>
                <w:b/>
                <w:sz w:val="24"/>
                <w:szCs w:val="24"/>
              </w:rPr>
              <w:t xml:space="preserve"> 30)</w:t>
            </w:r>
            <w:r w:rsidRPr="00F70AC0">
              <w:rPr>
                <w:rFonts w:ascii="Arial" w:hAnsi="Arial" w:cs="Arial"/>
                <w:sz w:val="24"/>
                <w:szCs w:val="24"/>
              </w:rPr>
              <w:t xml:space="preserve"> y la </w:t>
            </w:r>
            <w:r w:rsidRPr="00F70AC0">
              <w:rPr>
                <w:rFonts w:ascii="Arial" w:hAnsi="Arial" w:cs="Arial"/>
                <w:b/>
                <w:sz w:val="24"/>
                <w:szCs w:val="24"/>
              </w:rPr>
              <w:t>Resolución 1016 de 1989</w:t>
            </w:r>
            <w:r w:rsidRPr="00F70AC0">
              <w:rPr>
                <w:rFonts w:ascii="Arial" w:hAnsi="Arial" w:cs="Arial"/>
                <w:sz w:val="24"/>
                <w:szCs w:val="24"/>
              </w:rPr>
              <w:t xml:space="preserve"> </w:t>
            </w:r>
            <w:r w:rsidRPr="00F70AC0">
              <w:rPr>
                <w:rFonts w:ascii="Arial" w:hAnsi="Arial" w:cs="Arial"/>
                <w:b/>
                <w:sz w:val="24"/>
                <w:szCs w:val="24"/>
              </w:rPr>
              <w:t>(Art. 11)</w:t>
            </w:r>
            <w:r w:rsidRPr="00F70AC0">
              <w:rPr>
                <w:rFonts w:ascii="Arial" w:hAnsi="Arial" w:cs="Arial"/>
                <w:sz w:val="24"/>
                <w:szCs w:val="24"/>
              </w:rPr>
              <w:t xml:space="preserve"> se establece a toda empresa la obligación de ejecutar de manera permanente el programa de salud ocupacional, del cual se hace expresa la necesidad de organizar y desarrollar un plan de emergencia teniendo en cuenta las ramas preventiva, pasiva o estructural y activa o de control.</w:t>
            </w:r>
          </w:p>
        </w:tc>
      </w:tr>
      <w:tr w:rsidR="00BB4329" w:rsidRPr="00F70AC0" w14:paraId="3483C30F" w14:textId="77777777" w:rsidTr="006B2679">
        <w:trPr>
          <w:trHeight w:val="1465"/>
          <w:jc w:val="center"/>
        </w:trPr>
        <w:tc>
          <w:tcPr>
            <w:tcW w:w="2987" w:type="dxa"/>
            <w:shd w:val="clear" w:color="auto" w:fill="auto"/>
            <w:vAlign w:val="center"/>
          </w:tcPr>
          <w:p w14:paraId="2D5EBEF7"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Decreto 919 de 1989 - Sistema Nacional para la Prevención y Atención de Desastres</w:t>
            </w:r>
          </w:p>
        </w:tc>
        <w:tc>
          <w:tcPr>
            <w:tcW w:w="7632" w:type="dxa"/>
            <w:shd w:val="clear" w:color="auto" w:fill="auto"/>
            <w:vAlign w:val="center"/>
          </w:tcPr>
          <w:p w14:paraId="26D0D4E3"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Establece la inclusión del componente de prevención de riesgos, para todas entidades públicas y privadas que financien estudios para la formulación en planes, programas y proyectos de desarrollo regional y urbano</w:t>
            </w:r>
          </w:p>
        </w:tc>
      </w:tr>
      <w:tr w:rsidR="00BB4329" w:rsidRPr="00F70AC0" w14:paraId="3488F292" w14:textId="77777777" w:rsidTr="006B2679">
        <w:trPr>
          <w:trHeight w:val="1700"/>
          <w:jc w:val="center"/>
        </w:trPr>
        <w:tc>
          <w:tcPr>
            <w:tcW w:w="2987" w:type="dxa"/>
            <w:shd w:val="clear" w:color="auto" w:fill="auto"/>
            <w:vAlign w:val="center"/>
          </w:tcPr>
          <w:p w14:paraId="3DDEF1F0"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lastRenderedPageBreak/>
              <w:t xml:space="preserve">Directiva Presidencial No 33 de octubre de 1990 </w:t>
            </w:r>
            <w:r w:rsidRPr="00F70AC0">
              <w:rPr>
                <w:rFonts w:ascii="Arial" w:hAnsi="Arial" w:cs="Arial"/>
                <w:sz w:val="24"/>
                <w:szCs w:val="24"/>
              </w:rPr>
              <w:t xml:space="preserve">- </w:t>
            </w:r>
            <w:r w:rsidRPr="00F70AC0">
              <w:rPr>
                <w:rFonts w:ascii="Arial" w:hAnsi="Arial" w:cs="Arial"/>
                <w:b/>
                <w:sz w:val="24"/>
                <w:szCs w:val="24"/>
              </w:rPr>
              <w:t>Sistema nacional para la prevención  y atención de desastres</w:t>
            </w:r>
          </w:p>
        </w:tc>
        <w:tc>
          <w:tcPr>
            <w:tcW w:w="7632" w:type="dxa"/>
            <w:shd w:val="clear" w:color="auto" w:fill="auto"/>
            <w:vAlign w:val="center"/>
          </w:tcPr>
          <w:p w14:paraId="2CF455B6"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 xml:space="preserve">Numeral 8: </w:t>
            </w:r>
            <w:r w:rsidRPr="00F70AC0">
              <w:rPr>
                <w:rFonts w:ascii="Arial" w:hAnsi="Arial" w:cs="Arial"/>
                <w:sz w:val="24"/>
                <w:szCs w:val="24"/>
              </w:rPr>
              <w:t>Los planteles de educación, coliseos, canchas deportivas, plaza de toros, teatros, salas culturales, iglesias y lugares de afluencia masiva de personas</w:t>
            </w:r>
            <w:r w:rsidR="0001487C" w:rsidRPr="00F70AC0">
              <w:rPr>
                <w:rFonts w:ascii="Arial" w:hAnsi="Arial" w:cs="Arial"/>
                <w:sz w:val="24"/>
                <w:szCs w:val="24"/>
              </w:rPr>
              <w:t>,</w:t>
            </w:r>
            <w:r w:rsidRPr="00F70AC0">
              <w:rPr>
                <w:rFonts w:ascii="Arial" w:hAnsi="Arial" w:cs="Arial"/>
                <w:sz w:val="24"/>
                <w:szCs w:val="24"/>
              </w:rPr>
              <w:t xml:space="preserve"> deben tener cada uno su plan de contingencia frente a los desastres (…)</w:t>
            </w:r>
          </w:p>
        </w:tc>
      </w:tr>
      <w:tr w:rsidR="00BB4329" w:rsidRPr="00F70AC0" w14:paraId="324C8175" w14:textId="77777777" w:rsidTr="006B2679">
        <w:trPr>
          <w:trHeight w:val="1700"/>
          <w:jc w:val="center"/>
        </w:trPr>
        <w:tc>
          <w:tcPr>
            <w:tcW w:w="2987" w:type="dxa"/>
            <w:shd w:val="clear" w:color="auto" w:fill="auto"/>
            <w:vAlign w:val="center"/>
          </w:tcPr>
          <w:p w14:paraId="04CEA183"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Ley 99 de 1993 (Sistema Nacional Ambiental)</w:t>
            </w:r>
          </w:p>
        </w:tc>
        <w:tc>
          <w:tcPr>
            <w:tcW w:w="7632" w:type="dxa"/>
            <w:shd w:val="clear" w:color="auto" w:fill="auto"/>
            <w:vAlign w:val="center"/>
          </w:tcPr>
          <w:p w14:paraId="0616C33C"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Art. 5 – numeral 35:</w:t>
            </w:r>
            <w:r w:rsidRPr="00F70AC0">
              <w:rPr>
                <w:rFonts w:ascii="Arial" w:hAnsi="Arial" w:cs="Arial"/>
                <w:sz w:val="24"/>
                <w:szCs w:val="24"/>
              </w:rPr>
              <w:t xml:space="preserve"> funciones del Ministerio de Medio Ambiente el “hacer evaluación, seguimiento y control de los factores de riesgo ecológico y de los que puedan incidir en la ocurrencia de desastres naturales y coordinar con las demás autoridades las acciones tendientes a prevenir la emergencia o a impedir la extensión de sus efectos”</w:t>
            </w:r>
          </w:p>
        </w:tc>
      </w:tr>
      <w:tr w:rsidR="00BB4329" w:rsidRPr="00F70AC0" w14:paraId="09B41285" w14:textId="77777777" w:rsidTr="006B2679">
        <w:trPr>
          <w:trHeight w:val="702"/>
          <w:jc w:val="center"/>
        </w:trPr>
        <w:tc>
          <w:tcPr>
            <w:tcW w:w="2987" w:type="dxa"/>
            <w:shd w:val="clear" w:color="auto" w:fill="auto"/>
            <w:vAlign w:val="center"/>
          </w:tcPr>
          <w:p w14:paraId="3C0F22DF"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Decreto ley 1295 de 1994</w:t>
            </w:r>
          </w:p>
        </w:tc>
        <w:tc>
          <w:tcPr>
            <w:tcW w:w="7632" w:type="dxa"/>
            <w:shd w:val="clear" w:color="auto" w:fill="auto"/>
            <w:vAlign w:val="center"/>
          </w:tcPr>
          <w:p w14:paraId="2BB995C9"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Artículo 35</w:t>
            </w:r>
            <w:r w:rsidRPr="00F70AC0">
              <w:rPr>
                <w:rFonts w:ascii="Arial" w:hAnsi="Arial" w:cs="Arial"/>
                <w:sz w:val="24"/>
                <w:szCs w:val="24"/>
              </w:rPr>
              <w:t xml:space="preserve"> – Servicios de Prevención, Literal b: Capacitación básica para el montaje de la brigada de primeros auxilios</w:t>
            </w:r>
          </w:p>
        </w:tc>
      </w:tr>
      <w:tr w:rsidR="00BB4329" w:rsidRPr="00F70AC0" w14:paraId="5477D8D8" w14:textId="77777777" w:rsidTr="006B2679">
        <w:trPr>
          <w:trHeight w:val="615"/>
          <w:jc w:val="center"/>
        </w:trPr>
        <w:tc>
          <w:tcPr>
            <w:tcW w:w="2987" w:type="dxa"/>
            <w:shd w:val="clear" w:color="auto" w:fill="auto"/>
            <w:vAlign w:val="center"/>
          </w:tcPr>
          <w:p w14:paraId="5C372B44"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Decreto 93 de 1998</w:t>
            </w:r>
          </w:p>
        </w:tc>
        <w:tc>
          <w:tcPr>
            <w:tcW w:w="7632" w:type="dxa"/>
            <w:shd w:val="clear" w:color="auto" w:fill="auto"/>
            <w:vAlign w:val="center"/>
          </w:tcPr>
          <w:p w14:paraId="4B83BD53" w14:textId="77777777" w:rsidR="00BB4329" w:rsidRPr="00F70AC0" w:rsidRDefault="00BB4329" w:rsidP="00294B3B">
            <w:pPr>
              <w:jc w:val="both"/>
              <w:rPr>
                <w:rFonts w:ascii="Arial" w:hAnsi="Arial" w:cs="Arial"/>
                <w:sz w:val="24"/>
                <w:szCs w:val="24"/>
              </w:rPr>
            </w:pPr>
          </w:p>
          <w:p w14:paraId="1802E907"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Plan Nacional para la Prevención y Atención de Desastres, el cual tiene como objeto orientar las acciones del Estado y de la sociedad civil para la prevención y mitigación de riesgos, los preparativos para la atención y recuperación en caso de desastre, contribuyendo a reducir el riesgo y al desarrollo sostenible de las comunidades vulnerables ante los eventos naturales y antrópicos</w:t>
            </w:r>
          </w:p>
          <w:p w14:paraId="42B27D25" w14:textId="77777777" w:rsidR="00BB4329" w:rsidRPr="00F70AC0" w:rsidRDefault="00BB4329" w:rsidP="00294B3B">
            <w:pPr>
              <w:jc w:val="both"/>
              <w:rPr>
                <w:rFonts w:ascii="Arial" w:hAnsi="Arial" w:cs="Arial"/>
                <w:sz w:val="24"/>
                <w:szCs w:val="24"/>
              </w:rPr>
            </w:pPr>
          </w:p>
        </w:tc>
      </w:tr>
      <w:tr w:rsidR="00BB4329" w:rsidRPr="00F70AC0" w14:paraId="4C0CAF99" w14:textId="77777777" w:rsidTr="006B2679">
        <w:trPr>
          <w:trHeight w:val="1165"/>
          <w:jc w:val="center"/>
        </w:trPr>
        <w:tc>
          <w:tcPr>
            <w:tcW w:w="2987" w:type="dxa"/>
            <w:shd w:val="clear" w:color="auto" w:fill="auto"/>
            <w:vAlign w:val="center"/>
          </w:tcPr>
          <w:p w14:paraId="14C6BF99" w14:textId="77777777" w:rsidR="00BB4329" w:rsidRPr="00F70AC0" w:rsidRDefault="00BB4329" w:rsidP="00FE0622">
            <w:pPr>
              <w:jc w:val="both"/>
              <w:rPr>
                <w:rFonts w:ascii="Arial" w:hAnsi="Arial" w:cs="Arial"/>
                <w:b/>
                <w:sz w:val="24"/>
                <w:szCs w:val="24"/>
              </w:rPr>
            </w:pPr>
            <w:r w:rsidRPr="00F70AC0">
              <w:rPr>
                <w:rFonts w:ascii="Arial" w:hAnsi="Arial" w:cs="Arial"/>
                <w:b/>
                <w:sz w:val="24"/>
                <w:szCs w:val="24"/>
              </w:rPr>
              <w:t>Decreto 1400 de 19</w:t>
            </w:r>
            <w:r w:rsidR="00FE0622" w:rsidRPr="00F70AC0">
              <w:rPr>
                <w:rFonts w:ascii="Arial" w:hAnsi="Arial" w:cs="Arial"/>
                <w:b/>
                <w:sz w:val="24"/>
                <w:szCs w:val="24"/>
              </w:rPr>
              <w:t>97</w:t>
            </w:r>
            <w:r w:rsidRPr="00F70AC0">
              <w:rPr>
                <w:rFonts w:ascii="Arial" w:hAnsi="Arial" w:cs="Arial"/>
                <w:b/>
                <w:sz w:val="24"/>
                <w:szCs w:val="24"/>
              </w:rPr>
              <w:t xml:space="preserve"> y disposiciones reglamentarias</w:t>
            </w:r>
          </w:p>
        </w:tc>
        <w:tc>
          <w:tcPr>
            <w:tcW w:w="7632" w:type="dxa"/>
            <w:shd w:val="clear" w:color="auto" w:fill="auto"/>
            <w:vAlign w:val="center"/>
          </w:tcPr>
          <w:p w14:paraId="27B0FDFE"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Código Colombiano de Construcciones Sismo Resistentes</w:t>
            </w:r>
          </w:p>
        </w:tc>
      </w:tr>
      <w:tr w:rsidR="00FE0622" w:rsidRPr="00F70AC0" w14:paraId="7DA2D132" w14:textId="77777777" w:rsidTr="006B2679">
        <w:trPr>
          <w:trHeight w:val="1165"/>
          <w:jc w:val="center"/>
        </w:trPr>
        <w:tc>
          <w:tcPr>
            <w:tcW w:w="2987" w:type="dxa"/>
            <w:shd w:val="clear" w:color="auto" w:fill="auto"/>
            <w:vAlign w:val="center"/>
          </w:tcPr>
          <w:p w14:paraId="1DB94E83" w14:textId="77777777" w:rsidR="00FE0622" w:rsidRPr="00F70AC0" w:rsidRDefault="00FE0622" w:rsidP="00FE0622">
            <w:pPr>
              <w:jc w:val="center"/>
              <w:rPr>
                <w:rFonts w:ascii="Arial" w:hAnsi="Arial" w:cs="Arial"/>
                <w:b/>
                <w:sz w:val="24"/>
                <w:szCs w:val="24"/>
              </w:rPr>
            </w:pPr>
          </w:p>
          <w:p w14:paraId="6905A778" w14:textId="77777777" w:rsidR="00FE0622" w:rsidRPr="00F70AC0" w:rsidRDefault="00FE0622" w:rsidP="00FE0622">
            <w:pPr>
              <w:jc w:val="center"/>
              <w:rPr>
                <w:rFonts w:ascii="Arial" w:hAnsi="Arial" w:cs="Arial"/>
                <w:b/>
                <w:sz w:val="24"/>
                <w:szCs w:val="24"/>
              </w:rPr>
            </w:pPr>
            <w:r w:rsidRPr="00F70AC0">
              <w:rPr>
                <w:rFonts w:ascii="Arial" w:hAnsi="Arial" w:cs="Arial"/>
                <w:b/>
                <w:sz w:val="24"/>
                <w:szCs w:val="24"/>
              </w:rPr>
              <w:t>Ley 715 de 2001</w:t>
            </w:r>
          </w:p>
          <w:p w14:paraId="18F6830F" w14:textId="77777777" w:rsidR="00FE0622" w:rsidRPr="00F70AC0" w:rsidRDefault="00FE0622" w:rsidP="00FE0622">
            <w:pPr>
              <w:jc w:val="center"/>
              <w:rPr>
                <w:rFonts w:ascii="Arial" w:hAnsi="Arial" w:cs="Arial"/>
                <w:b/>
                <w:sz w:val="24"/>
                <w:szCs w:val="24"/>
              </w:rPr>
            </w:pPr>
            <w:r w:rsidRPr="00F70AC0">
              <w:rPr>
                <w:rFonts w:ascii="Arial" w:hAnsi="Arial" w:cs="Arial"/>
                <w:b/>
                <w:sz w:val="24"/>
                <w:szCs w:val="24"/>
              </w:rPr>
              <w:t>Ejecución de estudios.</w:t>
            </w:r>
          </w:p>
        </w:tc>
        <w:tc>
          <w:tcPr>
            <w:tcW w:w="7632" w:type="dxa"/>
            <w:shd w:val="clear" w:color="auto" w:fill="auto"/>
            <w:vAlign w:val="center"/>
          </w:tcPr>
          <w:p w14:paraId="440E8F78" w14:textId="77777777" w:rsidR="00FE0622" w:rsidRPr="00F70AC0" w:rsidRDefault="00FE0622" w:rsidP="00294B3B">
            <w:pPr>
              <w:jc w:val="both"/>
              <w:rPr>
                <w:rFonts w:ascii="Arial" w:hAnsi="Arial" w:cs="Arial"/>
                <w:sz w:val="24"/>
                <w:szCs w:val="24"/>
              </w:rPr>
            </w:pPr>
            <w:r w:rsidRPr="00F70AC0">
              <w:rPr>
                <w:rFonts w:ascii="Arial" w:hAnsi="Arial" w:cs="Arial"/>
                <w:sz w:val="24"/>
                <w:szCs w:val="24"/>
              </w:rPr>
              <w:t>En vista de lo anterior, la ley 715 de 2001 concedió desde su promulgación (21 de Diciembre de 2001), una ampliación de cuatro años del plazo para la ejecución de los estudios, y cuatro para el eventual posterior reforzamiento estructural.</w:t>
            </w:r>
          </w:p>
        </w:tc>
      </w:tr>
      <w:tr w:rsidR="00BB4329" w:rsidRPr="00F70AC0" w14:paraId="6052655C" w14:textId="77777777" w:rsidTr="006B2679">
        <w:trPr>
          <w:trHeight w:val="691"/>
          <w:jc w:val="center"/>
        </w:trPr>
        <w:tc>
          <w:tcPr>
            <w:tcW w:w="2987" w:type="dxa"/>
            <w:shd w:val="clear" w:color="auto" w:fill="auto"/>
            <w:vAlign w:val="center"/>
          </w:tcPr>
          <w:p w14:paraId="6A406CDD"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N</w:t>
            </w:r>
            <w:r w:rsidR="009051A9" w:rsidRPr="00F70AC0">
              <w:rPr>
                <w:rFonts w:ascii="Arial" w:hAnsi="Arial" w:cs="Arial"/>
                <w:b/>
                <w:sz w:val="24"/>
                <w:szCs w:val="24"/>
              </w:rPr>
              <w:t xml:space="preserve">orma Colombiana de diseño y construcción </w:t>
            </w:r>
            <w:r w:rsidRPr="00F70AC0">
              <w:rPr>
                <w:rFonts w:ascii="Arial" w:hAnsi="Arial" w:cs="Arial"/>
                <w:b/>
                <w:sz w:val="24"/>
                <w:szCs w:val="24"/>
              </w:rPr>
              <w:t>S</w:t>
            </w:r>
            <w:r w:rsidR="009051A9" w:rsidRPr="00F70AC0">
              <w:rPr>
                <w:rFonts w:ascii="Arial" w:hAnsi="Arial" w:cs="Arial"/>
                <w:b/>
                <w:sz w:val="24"/>
                <w:szCs w:val="24"/>
              </w:rPr>
              <w:t xml:space="preserve">ismo </w:t>
            </w:r>
            <w:r w:rsidRPr="00F70AC0">
              <w:rPr>
                <w:rFonts w:ascii="Arial" w:hAnsi="Arial" w:cs="Arial"/>
                <w:b/>
                <w:sz w:val="24"/>
                <w:szCs w:val="24"/>
              </w:rPr>
              <w:t>R</w:t>
            </w:r>
            <w:r w:rsidR="009051A9" w:rsidRPr="00F70AC0">
              <w:rPr>
                <w:rFonts w:ascii="Arial" w:hAnsi="Arial" w:cs="Arial"/>
                <w:b/>
                <w:sz w:val="24"/>
                <w:szCs w:val="24"/>
              </w:rPr>
              <w:t>esistente</w:t>
            </w:r>
            <w:r w:rsidRPr="00F70AC0">
              <w:rPr>
                <w:rFonts w:ascii="Arial" w:hAnsi="Arial" w:cs="Arial"/>
                <w:b/>
                <w:sz w:val="24"/>
                <w:szCs w:val="24"/>
              </w:rPr>
              <w:t>- 2010</w:t>
            </w:r>
          </w:p>
        </w:tc>
        <w:tc>
          <w:tcPr>
            <w:tcW w:w="7632" w:type="dxa"/>
            <w:shd w:val="clear" w:color="auto" w:fill="auto"/>
            <w:vAlign w:val="center"/>
          </w:tcPr>
          <w:p w14:paraId="449D444F"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Norma Colombiana de Diseño y Construcción Sismo Resistente, Asociación Colombiana de Ingeniería Sísmica, 2010</w:t>
            </w:r>
          </w:p>
        </w:tc>
      </w:tr>
      <w:tr w:rsidR="00BB4329" w:rsidRPr="00F70AC0" w14:paraId="105A7487" w14:textId="77777777" w:rsidTr="006B2679">
        <w:trPr>
          <w:trHeight w:val="691"/>
          <w:jc w:val="center"/>
        </w:trPr>
        <w:tc>
          <w:tcPr>
            <w:tcW w:w="2987" w:type="dxa"/>
            <w:shd w:val="clear" w:color="auto" w:fill="auto"/>
            <w:vAlign w:val="center"/>
          </w:tcPr>
          <w:p w14:paraId="54077262"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lastRenderedPageBreak/>
              <w:t>Decreto 321 de 1999</w:t>
            </w:r>
          </w:p>
        </w:tc>
        <w:tc>
          <w:tcPr>
            <w:tcW w:w="7632" w:type="dxa"/>
            <w:shd w:val="clear" w:color="auto" w:fill="auto"/>
            <w:vAlign w:val="center"/>
          </w:tcPr>
          <w:p w14:paraId="3CBBEC06"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Plan Nacional de Contingencia contra Derrames de Hidrocarburos, Derivados y Sustancias Nocivas</w:t>
            </w:r>
          </w:p>
        </w:tc>
      </w:tr>
      <w:tr w:rsidR="00BB4329" w:rsidRPr="00F70AC0" w14:paraId="03253B80" w14:textId="77777777" w:rsidTr="006B2679">
        <w:trPr>
          <w:trHeight w:val="691"/>
          <w:jc w:val="center"/>
        </w:trPr>
        <w:tc>
          <w:tcPr>
            <w:tcW w:w="2987" w:type="dxa"/>
            <w:shd w:val="clear" w:color="auto" w:fill="auto"/>
            <w:vAlign w:val="center"/>
          </w:tcPr>
          <w:p w14:paraId="79352A6B"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Circular unificada del Ministerio de Protección Social del 2004</w:t>
            </w:r>
          </w:p>
        </w:tc>
        <w:tc>
          <w:tcPr>
            <w:tcW w:w="7632" w:type="dxa"/>
            <w:shd w:val="clear" w:color="auto" w:fill="auto"/>
            <w:vAlign w:val="center"/>
          </w:tcPr>
          <w:p w14:paraId="07A940BD"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Punto 14 – numeral b:</w:t>
            </w:r>
            <w:r w:rsidRPr="00F70AC0">
              <w:rPr>
                <w:rFonts w:ascii="Arial" w:hAnsi="Arial" w:cs="Arial"/>
                <w:sz w:val="24"/>
                <w:szCs w:val="24"/>
              </w:rPr>
              <w:t xml:space="preserve"> se referencia el tema de Brigadas de Emergencia, Planes de Emergencia y Evacuación</w:t>
            </w:r>
          </w:p>
        </w:tc>
      </w:tr>
      <w:tr w:rsidR="00BB4329" w:rsidRPr="00F70AC0" w14:paraId="49EF2D6C" w14:textId="77777777" w:rsidTr="006B2679">
        <w:trPr>
          <w:trHeight w:val="336"/>
          <w:jc w:val="center"/>
        </w:trPr>
        <w:tc>
          <w:tcPr>
            <w:tcW w:w="2987" w:type="dxa"/>
            <w:shd w:val="clear" w:color="auto" w:fill="auto"/>
            <w:vAlign w:val="center"/>
          </w:tcPr>
          <w:p w14:paraId="466850C0" w14:textId="77777777" w:rsidR="00BB4329" w:rsidRPr="00DE38A8" w:rsidRDefault="00BB4329" w:rsidP="00294B3B">
            <w:pPr>
              <w:jc w:val="both"/>
              <w:rPr>
                <w:rFonts w:ascii="Arial" w:hAnsi="Arial" w:cs="Arial"/>
                <w:b/>
                <w:sz w:val="24"/>
                <w:szCs w:val="24"/>
              </w:rPr>
            </w:pPr>
            <w:r w:rsidRPr="00DE38A8">
              <w:rPr>
                <w:rFonts w:ascii="Arial" w:hAnsi="Arial" w:cs="Arial"/>
                <w:b/>
                <w:sz w:val="24"/>
                <w:szCs w:val="24"/>
              </w:rPr>
              <w:t>Referencias Técnicas de Orden Nacional</w:t>
            </w:r>
          </w:p>
        </w:tc>
        <w:tc>
          <w:tcPr>
            <w:tcW w:w="7632" w:type="dxa"/>
            <w:shd w:val="clear" w:color="auto" w:fill="auto"/>
            <w:vAlign w:val="center"/>
          </w:tcPr>
          <w:p w14:paraId="2AEEB8E2"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NTC 1461:</w:t>
            </w:r>
            <w:r w:rsidRPr="00F70AC0">
              <w:rPr>
                <w:rFonts w:ascii="Arial" w:hAnsi="Arial" w:cs="Arial"/>
                <w:b/>
                <w:sz w:val="24"/>
                <w:szCs w:val="24"/>
              </w:rPr>
              <w:tab/>
            </w:r>
            <w:r w:rsidRPr="00F70AC0">
              <w:rPr>
                <w:rFonts w:ascii="Arial" w:hAnsi="Arial" w:cs="Arial"/>
                <w:sz w:val="24"/>
                <w:szCs w:val="24"/>
              </w:rPr>
              <w:t>Colores y Señales de Seguridad</w:t>
            </w:r>
          </w:p>
          <w:p w14:paraId="23378C7F"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NTC 1867:</w:t>
            </w:r>
            <w:r w:rsidRPr="00F70AC0">
              <w:rPr>
                <w:rFonts w:ascii="Arial" w:hAnsi="Arial" w:cs="Arial"/>
                <w:b/>
                <w:sz w:val="24"/>
                <w:szCs w:val="24"/>
              </w:rPr>
              <w:tab/>
            </w:r>
            <w:r w:rsidRPr="00F70AC0">
              <w:rPr>
                <w:rFonts w:ascii="Arial" w:hAnsi="Arial" w:cs="Arial"/>
                <w:sz w:val="24"/>
                <w:szCs w:val="24"/>
              </w:rPr>
              <w:t>Sistema de Señales Contra Incendio</w:t>
            </w:r>
          </w:p>
          <w:p w14:paraId="2515A82C"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NTC 1916:</w:t>
            </w:r>
            <w:r w:rsidRPr="00F70AC0">
              <w:rPr>
                <w:rFonts w:ascii="Arial" w:hAnsi="Arial" w:cs="Arial"/>
                <w:b/>
                <w:sz w:val="24"/>
                <w:szCs w:val="24"/>
              </w:rPr>
              <w:tab/>
            </w:r>
            <w:r w:rsidRPr="00F70AC0">
              <w:rPr>
                <w:rFonts w:ascii="Arial" w:hAnsi="Arial" w:cs="Arial"/>
                <w:sz w:val="24"/>
                <w:szCs w:val="24"/>
              </w:rPr>
              <w:t>Extintores de fuego. Clasificación y ensayo</w:t>
            </w:r>
          </w:p>
          <w:p w14:paraId="4AE17720"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NTC 1931:</w:t>
            </w:r>
            <w:r w:rsidRPr="00F70AC0">
              <w:rPr>
                <w:rFonts w:ascii="Arial" w:hAnsi="Arial" w:cs="Arial"/>
                <w:b/>
                <w:sz w:val="24"/>
                <w:szCs w:val="24"/>
              </w:rPr>
              <w:tab/>
            </w:r>
            <w:r w:rsidRPr="00F70AC0">
              <w:rPr>
                <w:rFonts w:ascii="Arial" w:hAnsi="Arial" w:cs="Arial"/>
                <w:sz w:val="24"/>
                <w:szCs w:val="24"/>
              </w:rPr>
              <w:t>Higiene y Seguridad. Seguridad Contra Incendios. Señales</w:t>
            </w:r>
          </w:p>
          <w:p w14:paraId="46A3E9FB"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NTC 2885:</w:t>
            </w:r>
            <w:r w:rsidRPr="00F70AC0">
              <w:rPr>
                <w:rFonts w:ascii="Arial" w:hAnsi="Arial" w:cs="Arial"/>
                <w:b/>
                <w:sz w:val="24"/>
                <w:szCs w:val="24"/>
              </w:rPr>
              <w:tab/>
            </w:r>
            <w:r w:rsidRPr="00F70AC0">
              <w:rPr>
                <w:rFonts w:ascii="Arial" w:hAnsi="Arial" w:cs="Arial"/>
                <w:sz w:val="24"/>
                <w:szCs w:val="24"/>
              </w:rPr>
              <w:t>Extintores Portátiles. Generalidades</w:t>
            </w:r>
          </w:p>
          <w:p w14:paraId="1954167B"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NTC 4166:</w:t>
            </w:r>
            <w:r w:rsidRPr="00F70AC0">
              <w:rPr>
                <w:rFonts w:ascii="Arial" w:hAnsi="Arial" w:cs="Arial"/>
                <w:b/>
                <w:sz w:val="24"/>
                <w:szCs w:val="24"/>
              </w:rPr>
              <w:tab/>
            </w:r>
            <w:r w:rsidRPr="00F70AC0">
              <w:rPr>
                <w:rFonts w:ascii="Arial" w:hAnsi="Arial" w:cs="Arial"/>
                <w:sz w:val="24"/>
                <w:szCs w:val="24"/>
              </w:rPr>
              <w:t>Equipo de Protección y Extinción de Incendio</w:t>
            </w:r>
          </w:p>
        </w:tc>
      </w:tr>
      <w:tr w:rsidR="007671A6" w:rsidRPr="00F70AC0" w14:paraId="3366DD22" w14:textId="77777777" w:rsidTr="006B2679">
        <w:trPr>
          <w:trHeight w:val="336"/>
          <w:jc w:val="center"/>
        </w:trPr>
        <w:tc>
          <w:tcPr>
            <w:tcW w:w="2987" w:type="dxa"/>
            <w:shd w:val="clear" w:color="auto" w:fill="auto"/>
            <w:vAlign w:val="center"/>
          </w:tcPr>
          <w:p w14:paraId="52A05D4C" w14:textId="29DCD5A0" w:rsidR="007671A6" w:rsidRPr="00DE38A8" w:rsidRDefault="007671A6" w:rsidP="00294B3B">
            <w:pPr>
              <w:jc w:val="both"/>
              <w:rPr>
                <w:rFonts w:ascii="Arial" w:hAnsi="Arial" w:cs="Arial"/>
                <w:b/>
                <w:sz w:val="24"/>
                <w:szCs w:val="24"/>
              </w:rPr>
            </w:pPr>
            <w:r w:rsidRPr="00DE38A8">
              <w:rPr>
                <w:rFonts w:ascii="Arial" w:hAnsi="Arial" w:cs="Arial"/>
                <w:b/>
                <w:sz w:val="24"/>
                <w:szCs w:val="24"/>
              </w:rPr>
              <w:t>Decreto 1072 de 2015</w:t>
            </w:r>
          </w:p>
        </w:tc>
        <w:tc>
          <w:tcPr>
            <w:tcW w:w="7632" w:type="dxa"/>
            <w:shd w:val="clear" w:color="auto" w:fill="auto"/>
            <w:vAlign w:val="center"/>
          </w:tcPr>
          <w:p w14:paraId="6D280579" w14:textId="5141004C" w:rsidR="007671A6" w:rsidRPr="00F70AC0" w:rsidRDefault="00793C83" w:rsidP="00793C83">
            <w:pPr>
              <w:shd w:val="clear" w:color="auto" w:fill="FFFFFF"/>
              <w:spacing w:before="100" w:beforeAutospacing="1" w:after="100" w:afterAutospacing="1" w:line="510" w:lineRule="atLeast"/>
              <w:jc w:val="both"/>
              <w:rPr>
                <w:rFonts w:ascii="Arial" w:hAnsi="Arial" w:cs="Arial"/>
                <w:b/>
                <w:sz w:val="24"/>
                <w:szCs w:val="24"/>
              </w:rPr>
            </w:pPr>
            <w:r>
              <w:rPr>
                <w:rFonts w:ascii="Arial" w:hAnsi="Arial" w:cs="Arial"/>
                <w:b/>
                <w:sz w:val="24"/>
                <w:szCs w:val="24"/>
              </w:rPr>
              <w:t xml:space="preserve">Artículo 2.2.4.6.25 Prevención, preparación y respuesta ante emergencias: </w:t>
            </w:r>
            <w:r w:rsidRPr="00793C83">
              <w:rPr>
                <w:rFonts w:ascii="Arial" w:hAnsi="Arial" w:cs="Arial"/>
                <w:sz w:val="24"/>
                <w:szCs w:val="24"/>
              </w:rPr>
              <w:t xml:space="preserve">El empleador o contratante debe implementar y mantener las disposiciones necesarias en materia de prevención, preparación y respuesta ante emergencias </w:t>
            </w:r>
            <w:r>
              <w:rPr>
                <w:rFonts w:ascii="Arial" w:hAnsi="Arial" w:cs="Arial"/>
                <w:sz w:val="24"/>
                <w:szCs w:val="24"/>
              </w:rPr>
              <w:t xml:space="preserve">, con cobertura a todos los centros y turnos de trabajo y todos los trabajadores, independiente de su forma de contratación o vinculación, incluidos contratistas y sub contratistas, así como proveedores y visitantes.  </w:t>
            </w:r>
          </w:p>
        </w:tc>
      </w:tr>
    </w:tbl>
    <w:p w14:paraId="77AE5FAC" w14:textId="77777777" w:rsidR="00BB4329" w:rsidRPr="00F70AC0" w:rsidRDefault="00BB4329" w:rsidP="00294B3B">
      <w:pPr>
        <w:jc w:val="both"/>
        <w:rPr>
          <w:rFonts w:ascii="Arial" w:hAnsi="Arial" w:cs="Arial"/>
          <w:b/>
          <w:sz w:val="24"/>
          <w:szCs w:val="24"/>
        </w:rPr>
      </w:pPr>
    </w:p>
    <w:p w14:paraId="779948B6" w14:textId="56DAEC1E" w:rsidR="00BB4329" w:rsidRDefault="00BB4329" w:rsidP="00294B3B">
      <w:pPr>
        <w:pStyle w:val="Sangradetextonormal"/>
        <w:spacing w:line="276" w:lineRule="auto"/>
        <w:jc w:val="both"/>
        <w:rPr>
          <w:rFonts w:ascii="Arial" w:hAnsi="Arial" w:cs="Arial"/>
          <w:b/>
          <w:szCs w:val="24"/>
        </w:rPr>
      </w:pPr>
    </w:p>
    <w:p w14:paraId="27A12706" w14:textId="6C62C8C6" w:rsidR="00FB3F01" w:rsidRDefault="00FB3F01" w:rsidP="00294B3B">
      <w:pPr>
        <w:pStyle w:val="Sangradetextonormal"/>
        <w:spacing w:line="276" w:lineRule="auto"/>
        <w:jc w:val="both"/>
        <w:rPr>
          <w:rFonts w:ascii="Arial" w:hAnsi="Arial" w:cs="Arial"/>
          <w:b/>
          <w:szCs w:val="24"/>
        </w:rPr>
      </w:pPr>
    </w:p>
    <w:p w14:paraId="24BD4B98" w14:textId="2B808F4B" w:rsidR="00FB3F01" w:rsidRDefault="00FB3F01" w:rsidP="00294B3B">
      <w:pPr>
        <w:pStyle w:val="Sangradetextonormal"/>
        <w:spacing w:line="276" w:lineRule="auto"/>
        <w:jc w:val="both"/>
        <w:rPr>
          <w:rFonts w:ascii="Arial" w:hAnsi="Arial" w:cs="Arial"/>
          <w:b/>
          <w:szCs w:val="24"/>
        </w:rPr>
      </w:pPr>
    </w:p>
    <w:p w14:paraId="7E05FD02" w14:textId="46C8263B" w:rsidR="00793C83" w:rsidRDefault="00793C83" w:rsidP="00294B3B">
      <w:pPr>
        <w:pStyle w:val="Sangradetextonormal"/>
        <w:spacing w:line="276" w:lineRule="auto"/>
        <w:jc w:val="both"/>
        <w:rPr>
          <w:rFonts w:ascii="Arial" w:hAnsi="Arial" w:cs="Arial"/>
          <w:b/>
          <w:szCs w:val="24"/>
        </w:rPr>
      </w:pPr>
    </w:p>
    <w:p w14:paraId="076F8845" w14:textId="77777777" w:rsidR="00793C83" w:rsidRDefault="00793C83" w:rsidP="00294B3B">
      <w:pPr>
        <w:pStyle w:val="Sangradetextonormal"/>
        <w:spacing w:line="276" w:lineRule="auto"/>
        <w:jc w:val="both"/>
        <w:rPr>
          <w:rFonts w:ascii="Arial" w:hAnsi="Arial" w:cs="Arial"/>
          <w:b/>
          <w:szCs w:val="24"/>
        </w:rPr>
      </w:pPr>
    </w:p>
    <w:p w14:paraId="499E6DE7" w14:textId="5DEB230A" w:rsidR="00FB3F01" w:rsidRDefault="00FB3F01" w:rsidP="00294B3B">
      <w:pPr>
        <w:pStyle w:val="Sangradetextonormal"/>
        <w:spacing w:line="276" w:lineRule="auto"/>
        <w:jc w:val="both"/>
        <w:rPr>
          <w:rFonts w:ascii="Arial" w:hAnsi="Arial" w:cs="Arial"/>
          <w:b/>
          <w:szCs w:val="24"/>
        </w:rPr>
      </w:pPr>
    </w:p>
    <w:p w14:paraId="20AC1498" w14:textId="77777777" w:rsidR="00FB3F01" w:rsidRPr="00F70AC0" w:rsidRDefault="00FB3F01" w:rsidP="00294B3B">
      <w:pPr>
        <w:pStyle w:val="Sangradetextonormal"/>
        <w:spacing w:line="276" w:lineRule="auto"/>
        <w:jc w:val="both"/>
        <w:rPr>
          <w:rFonts w:ascii="Arial" w:hAnsi="Arial" w:cs="Arial"/>
          <w:b/>
          <w:szCs w:val="24"/>
        </w:rPr>
      </w:pPr>
    </w:p>
    <w:p w14:paraId="4E875871" w14:textId="77777777" w:rsidR="00BB4329" w:rsidRPr="00F70AC0" w:rsidRDefault="00395401" w:rsidP="00294B3B">
      <w:pPr>
        <w:jc w:val="both"/>
        <w:rPr>
          <w:rFonts w:ascii="Arial" w:hAnsi="Arial" w:cs="Arial"/>
          <w:b/>
          <w:bCs/>
          <w:iCs/>
          <w:color w:val="000000"/>
          <w:sz w:val="24"/>
          <w:szCs w:val="24"/>
        </w:rPr>
      </w:pPr>
      <w:r w:rsidRPr="00F70AC0">
        <w:rPr>
          <w:rFonts w:ascii="Arial" w:hAnsi="Arial" w:cs="Arial"/>
          <w:b/>
          <w:bCs/>
          <w:iCs/>
          <w:color w:val="000000"/>
          <w:sz w:val="24"/>
          <w:szCs w:val="24"/>
        </w:rPr>
        <w:lastRenderedPageBreak/>
        <w:t xml:space="preserve">4. </w:t>
      </w:r>
      <w:r w:rsidR="00BB4329" w:rsidRPr="00F70AC0">
        <w:rPr>
          <w:rFonts w:ascii="Arial" w:hAnsi="Arial" w:cs="Arial"/>
          <w:b/>
          <w:bCs/>
          <w:iCs/>
          <w:color w:val="000000"/>
          <w:sz w:val="24"/>
          <w:szCs w:val="24"/>
        </w:rPr>
        <w:t>MARCO TEORICO</w:t>
      </w:r>
    </w:p>
    <w:p w14:paraId="3958B74D" w14:textId="77777777" w:rsidR="00BB4329" w:rsidRPr="00546BA9" w:rsidRDefault="00395401" w:rsidP="00294B3B">
      <w:pPr>
        <w:pStyle w:val="Textoindependiente"/>
        <w:spacing w:line="276" w:lineRule="auto"/>
        <w:rPr>
          <w:rFonts w:cs="Arial"/>
          <w:b/>
          <w:sz w:val="24"/>
          <w:szCs w:val="24"/>
        </w:rPr>
      </w:pPr>
      <w:r w:rsidRPr="00546BA9">
        <w:rPr>
          <w:rFonts w:cs="Arial"/>
          <w:b/>
          <w:sz w:val="24"/>
          <w:szCs w:val="24"/>
        </w:rPr>
        <w:t xml:space="preserve">4.1 </w:t>
      </w:r>
      <w:r w:rsidR="00BB4329" w:rsidRPr="00546BA9">
        <w:rPr>
          <w:rFonts w:cs="Arial"/>
          <w:b/>
          <w:sz w:val="24"/>
          <w:szCs w:val="24"/>
        </w:rPr>
        <w:t xml:space="preserve">DEFINICIONES EN EL AMBITO DE LA SEGURIDAD </w:t>
      </w:r>
    </w:p>
    <w:p w14:paraId="1B7CCD0E" w14:textId="77777777" w:rsidR="00BB4329" w:rsidRPr="00F70AC0" w:rsidRDefault="00BB4329" w:rsidP="00294B3B">
      <w:pPr>
        <w:pStyle w:val="Textoindependiente"/>
        <w:spacing w:line="276" w:lineRule="auto"/>
        <w:rPr>
          <w:rFonts w:cs="Arial"/>
          <w:sz w:val="24"/>
          <w:szCs w:val="24"/>
        </w:rPr>
      </w:pPr>
    </w:p>
    <w:p w14:paraId="1DD361E3" w14:textId="77777777" w:rsidR="00BB4329" w:rsidRPr="00F70AC0" w:rsidRDefault="00BB4329" w:rsidP="006B7DDC">
      <w:pPr>
        <w:pStyle w:val="Textoindependiente"/>
        <w:numPr>
          <w:ilvl w:val="0"/>
          <w:numId w:val="18"/>
        </w:numPr>
        <w:tabs>
          <w:tab w:val="left" w:pos="709"/>
        </w:tabs>
        <w:spacing w:line="276" w:lineRule="auto"/>
        <w:rPr>
          <w:rFonts w:cs="Arial"/>
          <w:sz w:val="24"/>
          <w:szCs w:val="24"/>
        </w:rPr>
      </w:pPr>
      <w:r w:rsidRPr="00F70AC0">
        <w:rPr>
          <w:rFonts w:cs="Arial"/>
          <w:b/>
          <w:sz w:val="24"/>
          <w:szCs w:val="24"/>
        </w:rPr>
        <w:t>Siniestro</w:t>
      </w:r>
      <w:r w:rsidRPr="00F70AC0">
        <w:rPr>
          <w:rFonts w:cs="Arial"/>
          <w:sz w:val="24"/>
          <w:szCs w:val="24"/>
        </w:rPr>
        <w:t xml:space="preserve">: Todo evento no deseado, ni programado, que pueda generar consecuencias negativas en el sistema (daños, lesiones, pérdidas, etc.), también se le puede denominar incidente. </w:t>
      </w:r>
    </w:p>
    <w:p w14:paraId="515F0619" w14:textId="77777777" w:rsidR="00BB4329" w:rsidRPr="00F70AC0" w:rsidRDefault="00BB4329" w:rsidP="00481C42">
      <w:pPr>
        <w:pStyle w:val="Textoindependiente"/>
        <w:numPr>
          <w:ilvl w:val="0"/>
          <w:numId w:val="18"/>
        </w:numPr>
        <w:tabs>
          <w:tab w:val="left" w:pos="709"/>
        </w:tabs>
        <w:spacing w:line="276" w:lineRule="auto"/>
        <w:rPr>
          <w:rFonts w:cs="Arial"/>
          <w:sz w:val="24"/>
          <w:szCs w:val="24"/>
        </w:rPr>
      </w:pPr>
      <w:r w:rsidRPr="00F70AC0">
        <w:rPr>
          <w:rFonts w:cs="Arial"/>
          <w:b/>
          <w:sz w:val="24"/>
          <w:szCs w:val="24"/>
        </w:rPr>
        <w:t>Accidente</w:t>
      </w:r>
      <w:r w:rsidRPr="00F70AC0">
        <w:rPr>
          <w:rFonts w:cs="Arial"/>
          <w:sz w:val="24"/>
          <w:szCs w:val="24"/>
        </w:rPr>
        <w:t>: Todo siniestro cuyo origen sea, o se considere que fue, de carácter fortuito y que puede generar lesiones, daños o pérdidas humanas y/o materiales.</w:t>
      </w:r>
    </w:p>
    <w:p w14:paraId="4579D59B" w14:textId="77777777" w:rsidR="00BB4329" w:rsidRPr="00F70AC0" w:rsidRDefault="00BB4329" w:rsidP="00481C42">
      <w:pPr>
        <w:pStyle w:val="Textoindependiente"/>
        <w:numPr>
          <w:ilvl w:val="0"/>
          <w:numId w:val="18"/>
        </w:numPr>
        <w:tabs>
          <w:tab w:val="left" w:pos="709"/>
        </w:tabs>
        <w:spacing w:line="276" w:lineRule="auto"/>
        <w:rPr>
          <w:rFonts w:cs="Arial"/>
          <w:sz w:val="24"/>
          <w:szCs w:val="24"/>
        </w:rPr>
      </w:pPr>
      <w:r w:rsidRPr="00F70AC0">
        <w:rPr>
          <w:rFonts w:cs="Arial"/>
          <w:b/>
          <w:sz w:val="24"/>
          <w:szCs w:val="24"/>
        </w:rPr>
        <w:t>Atentado</w:t>
      </w:r>
      <w:r w:rsidRPr="00F70AC0">
        <w:rPr>
          <w:rFonts w:cs="Arial"/>
          <w:sz w:val="24"/>
          <w:szCs w:val="24"/>
        </w:rPr>
        <w:t>: Todo siniestro cuyo origen sea o se considere que puede haber sido de carácter intencional.</w:t>
      </w:r>
    </w:p>
    <w:p w14:paraId="6E04840E"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 xml:space="preserve">Contingencia: </w:t>
      </w:r>
      <w:r w:rsidRPr="00F70AC0">
        <w:rPr>
          <w:rFonts w:ascii="Arial" w:hAnsi="Arial" w:cs="Arial"/>
          <w:sz w:val="24"/>
          <w:szCs w:val="24"/>
        </w:rPr>
        <w:t>Evento que tiene la posibilidad de ocurrencia o no-ocurrencia.</w:t>
      </w:r>
    </w:p>
    <w:p w14:paraId="3E4B0ABE"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Amenaza:</w:t>
      </w:r>
      <w:r w:rsidRPr="00F70AC0">
        <w:rPr>
          <w:rFonts w:ascii="Arial" w:hAnsi="Arial" w:cs="Arial"/>
          <w:sz w:val="24"/>
          <w:szCs w:val="24"/>
        </w:rPr>
        <w:t xml:space="preserve"> La posibilidad de que un siniestro pueda ocurrir.</w:t>
      </w:r>
    </w:p>
    <w:p w14:paraId="5FE7E606"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Riesgo</w:t>
      </w:r>
      <w:r w:rsidRPr="00F70AC0">
        <w:rPr>
          <w:rFonts w:ascii="Arial" w:hAnsi="Arial" w:cs="Arial"/>
          <w:sz w:val="24"/>
          <w:szCs w:val="24"/>
        </w:rPr>
        <w:t>: Una amenaza evaluada en cuanto a la probabilidad de ocurrencia y la gravedad esperada.</w:t>
      </w:r>
    </w:p>
    <w:p w14:paraId="5E706D90"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 xml:space="preserve">Emergencia: </w:t>
      </w:r>
      <w:r w:rsidRPr="00F70AC0">
        <w:rPr>
          <w:rFonts w:ascii="Arial" w:hAnsi="Arial" w:cs="Arial"/>
          <w:sz w:val="24"/>
          <w:szCs w:val="24"/>
        </w:rPr>
        <w:t>Toda situación que implique un “estado” de perturbación parcial y/o total de un “Sistema” por la posibilidad u ocurrencia real de un siniestro y cuya magnitud puede poner en peligro la estabilidad del mismo.</w:t>
      </w:r>
    </w:p>
    <w:p w14:paraId="1A28110B"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 xml:space="preserve">Emergencia Incipiente: </w:t>
      </w:r>
      <w:r w:rsidRPr="00F70AC0">
        <w:rPr>
          <w:rFonts w:ascii="Arial" w:hAnsi="Arial" w:cs="Arial"/>
          <w:sz w:val="24"/>
          <w:szCs w:val="24"/>
        </w:rPr>
        <w:t>Evento que puede ser controlado por un grupo con entrenamiento básico y con equipos disponibles en el área de acuerdo al riesgo.</w:t>
      </w:r>
    </w:p>
    <w:p w14:paraId="0E22A3C6"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Emergencia Interna:</w:t>
      </w:r>
      <w:r w:rsidRPr="00F70AC0">
        <w:rPr>
          <w:rFonts w:ascii="Arial" w:hAnsi="Arial" w:cs="Arial"/>
          <w:sz w:val="24"/>
          <w:szCs w:val="24"/>
        </w:rPr>
        <w:t xml:space="preserve"> Es Aquel evento que ocurre, comprometiendo gran parte de la Empresa involucrada, requiriendo de personal especializado para su atención.</w:t>
      </w:r>
    </w:p>
    <w:p w14:paraId="61F18F10"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 xml:space="preserve">Emergencia General: </w:t>
      </w:r>
      <w:r w:rsidRPr="00F70AC0">
        <w:rPr>
          <w:rFonts w:ascii="Arial" w:hAnsi="Arial" w:cs="Arial"/>
          <w:sz w:val="24"/>
          <w:szCs w:val="24"/>
        </w:rPr>
        <w:t>Es aquel evento que ocurre dentro de la Empresa y que, además, amenaza a la comunidad vecina.</w:t>
      </w:r>
    </w:p>
    <w:p w14:paraId="0B0A3221"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Emergencia Médica:</w:t>
      </w:r>
      <w:r w:rsidRPr="00F70AC0">
        <w:rPr>
          <w:rFonts w:ascii="Arial" w:hAnsi="Arial" w:cs="Arial"/>
          <w:sz w:val="24"/>
          <w:szCs w:val="24"/>
        </w:rPr>
        <w:t xml:space="preserve"> Se denomina a toda situación que se presenta repentinamente, ocasionando perturbación, al poner en peligro la integridad física o mental de las personas.</w:t>
      </w:r>
    </w:p>
    <w:p w14:paraId="2131E33F"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 xml:space="preserve">Desastre: </w:t>
      </w:r>
      <w:r w:rsidRPr="00F70AC0">
        <w:rPr>
          <w:rFonts w:ascii="Arial" w:hAnsi="Arial" w:cs="Arial"/>
          <w:sz w:val="24"/>
          <w:szCs w:val="24"/>
        </w:rPr>
        <w:t>Es el resultado de una emergencia, cuyas consecuencias puedan considerarse de carácter grave para el Sistema que las sufre.</w:t>
      </w:r>
    </w:p>
    <w:p w14:paraId="11E7B7C3" w14:textId="77777777" w:rsidR="00BB4329" w:rsidRPr="00F70AC0" w:rsidRDefault="00BB4329" w:rsidP="00481C42">
      <w:pPr>
        <w:pStyle w:val="Sinespaciado"/>
        <w:numPr>
          <w:ilvl w:val="0"/>
          <w:numId w:val="18"/>
        </w:numPr>
        <w:spacing w:line="276" w:lineRule="auto"/>
        <w:jc w:val="both"/>
        <w:rPr>
          <w:rFonts w:ascii="Arial" w:hAnsi="Arial" w:cs="Arial"/>
          <w:sz w:val="24"/>
          <w:szCs w:val="24"/>
        </w:rPr>
      </w:pPr>
      <w:r w:rsidRPr="00F70AC0">
        <w:rPr>
          <w:rFonts w:ascii="Arial" w:hAnsi="Arial" w:cs="Arial"/>
          <w:b/>
          <w:sz w:val="24"/>
          <w:szCs w:val="24"/>
        </w:rPr>
        <w:t>Gravedad:</w:t>
      </w:r>
      <w:r w:rsidRPr="00F70AC0">
        <w:rPr>
          <w:rFonts w:ascii="Arial" w:hAnsi="Arial" w:cs="Arial"/>
          <w:sz w:val="24"/>
          <w:szCs w:val="24"/>
        </w:rPr>
        <w:t xml:space="preserve"> Grado de afectación resultante de un evento.</w:t>
      </w:r>
    </w:p>
    <w:p w14:paraId="01817F72" w14:textId="77777777" w:rsidR="00D3486D" w:rsidRPr="00F70AC0" w:rsidRDefault="00D3486D" w:rsidP="00294B3B">
      <w:pPr>
        <w:pStyle w:val="Sinespaciado"/>
        <w:spacing w:line="276" w:lineRule="auto"/>
        <w:ind w:left="720"/>
        <w:jc w:val="both"/>
        <w:rPr>
          <w:rFonts w:ascii="Arial" w:hAnsi="Arial" w:cs="Arial"/>
          <w:sz w:val="24"/>
          <w:szCs w:val="24"/>
        </w:rPr>
      </w:pPr>
    </w:p>
    <w:p w14:paraId="6002F674" w14:textId="77777777" w:rsidR="00BB4329" w:rsidRPr="00F70AC0" w:rsidRDefault="00BB4329" w:rsidP="00294B3B">
      <w:pPr>
        <w:pStyle w:val="Sinespaciado"/>
        <w:spacing w:line="276" w:lineRule="auto"/>
        <w:jc w:val="both"/>
        <w:rPr>
          <w:rFonts w:ascii="Arial" w:hAnsi="Arial" w:cs="Arial"/>
          <w:sz w:val="24"/>
          <w:szCs w:val="24"/>
        </w:rPr>
      </w:pPr>
    </w:p>
    <w:p w14:paraId="6CB5A944" w14:textId="77777777" w:rsidR="00BB4329" w:rsidRPr="00546BA9" w:rsidRDefault="00AB31DD" w:rsidP="00294B3B">
      <w:pPr>
        <w:pStyle w:val="Sinespaciado"/>
        <w:spacing w:line="276" w:lineRule="auto"/>
        <w:jc w:val="both"/>
        <w:rPr>
          <w:rFonts w:ascii="Arial" w:hAnsi="Arial" w:cs="Arial"/>
          <w:b/>
          <w:sz w:val="24"/>
          <w:szCs w:val="24"/>
        </w:rPr>
      </w:pPr>
      <w:r w:rsidRPr="00546BA9">
        <w:rPr>
          <w:rFonts w:ascii="Arial" w:hAnsi="Arial" w:cs="Arial"/>
          <w:b/>
          <w:sz w:val="24"/>
          <w:szCs w:val="24"/>
        </w:rPr>
        <w:t xml:space="preserve">4.2 </w:t>
      </w:r>
      <w:r w:rsidR="00BB4329" w:rsidRPr="00546BA9">
        <w:rPr>
          <w:rFonts w:ascii="Arial" w:hAnsi="Arial" w:cs="Arial"/>
          <w:b/>
          <w:sz w:val="24"/>
          <w:szCs w:val="24"/>
        </w:rPr>
        <w:t xml:space="preserve">DEFINICIONES EN EL AMBITO DE LA PLANIFICACION </w:t>
      </w:r>
    </w:p>
    <w:p w14:paraId="102B74F1" w14:textId="77777777" w:rsidR="00BB4329" w:rsidRPr="00F70AC0" w:rsidRDefault="00BB4329" w:rsidP="00294B3B">
      <w:pPr>
        <w:pStyle w:val="Sinespaciado"/>
        <w:spacing w:line="276" w:lineRule="auto"/>
        <w:jc w:val="both"/>
        <w:rPr>
          <w:rFonts w:ascii="Arial" w:hAnsi="Arial" w:cs="Arial"/>
          <w:b/>
          <w:sz w:val="24"/>
          <w:szCs w:val="24"/>
          <w:u w:val="single"/>
        </w:rPr>
      </w:pPr>
    </w:p>
    <w:p w14:paraId="6E31EFEE"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t>Posibilidad:</w:t>
      </w:r>
      <w:r w:rsidRPr="00F70AC0">
        <w:rPr>
          <w:rFonts w:ascii="Arial" w:hAnsi="Arial" w:cs="Arial"/>
          <w:b/>
          <w:sz w:val="24"/>
          <w:szCs w:val="24"/>
        </w:rPr>
        <w:tab/>
      </w:r>
      <w:r w:rsidRPr="00F70AC0">
        <w:rPr>
          <w:rFonts w:ascii="Arial" w:hAnsi="Arial" w:cs="Arial"/>
          <w:sz w:val="24"/>
          <w:szCs w:val="24"/>
        </w:rPr>
        <w:t>Que se puede ejecutar, existir u ocurrir, el evento reconocido. Se analiza desde el punto de vista cualitativo, como por ej. Bajo, Medio o Alto.</w:t>
      </w:r>
    </w:p>
    <w:p w14:paraId="0CCE6803"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lastRenderedPageBreak/>
        <w:t xml:space="preserve">Probabilidad: </w:t>
      </w:r>
      <w:r w:rsidRPr="00F70AC0">
        <w:rPr>
          <w:rFonts w:ascii="Arial" w:hAnsi="Arial" w:cs="Arial"/>
          <w:sz w:val="24"/>
          <w:szCs w:val="24"/>
        </w:rPr>
        <w:t>Inminente ocurrencia del evento, sin especificar el tiempo. El sistema de valoración está dado desde la cuantificación de la escala de posibilidad.</w:t>
      </w:r>
    </w:p>
    <w:p w14:paraId="6578F9F4"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t>Potencialidad:</w:t>
      </w:r>
      <w:r w:rsidRPr="00F70AC0">
        <w:rPr>
          <w:rFonts w:ascii="Arial" w:hAnsi="Arial" w:cs="Arial"/>
          <w:sz w:val="24"/>
          <w:szCs w:val="24"/>
        </w:rPr>
        <w:t xml:space="preserve"> El valor esperado de las consecuencias de un siniestro determinado, medido en extensión del daño, valores económicos de la pérdida, número o tipo de lesiones, tiempo de interrupción de las actividades u otro parámetro de resultados negativos.</w:t>
      </w:r>
    </w:p>
    <w:p w14:paraId="6D19EEB0"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t>Vulnerabilidad:</w:t>
      </w:r>
      <w:r w:rsidRPr="00F70AC0">
        <w:rPr>
          <w:rFonts w:ascii="Arial" w:hAnsi="Arial" w:cs="Arial"/>
          <w:sz w:val="24"/>
          <w:szCs w:val="24"/>
        </w:rPr>
        <w:t xml:space="preserve"> Debilidad presentada ante un evento que puede causar afectación.</w:t>
      </w:r>
    </w:p>
    <w:p w14:paraId="16E6C91B"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t xml:space="preserve">Escenario: </w:t>
      </w:r>
      <w:r w:rsidRPr="00F70AC0">
        <w:rPr>
          <w:rFonts w:ascii="Arial" w:hAnsi="Arial" w:cs="Arial"/>
          <w:sz w:val="24"/>
          <w:szCs w:val="24"/>
        </w:rPr>
        <w:t>Determinación de una amenaza específica, enmarcada en las variables de actividad y lugar.</w:t>
      </w:r>
    </w:p>
    <w:p w14:paraId="2EBDCB54"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t xml:space="preserve">Mapa de Amenazas: </w:t>
      </w:r>
      <w:r w:rsidRPr="00F70AC0">
        <w:rPr>
          <w:rFonts w:ascii="Arial" w:hAnsi="Arial" w:cs="Arial"/>
          <w:sz w:val="24"/>
          <w:szCs w:val="24"/>
        </w:rPr>
        <w:t>Ubicación geográfica de los diferentes escenarios de amenazas con indicación de su posible área de impacto o afectación.</w:t>
      </w:r>
    </w:p>
    <w:p w14:paraId="422E2A09"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t>Seguridad</w:t>
      </w:r>
      <w:r w:rsidRPr="00F70AC0">
        <w:rPr>
          <w:rFonts w:ascii="Arial" w:hAnsi="Arial" w:cs="Arial"/>
          <w:sz w:val="24"/>
          <w:szCs w:val="24"/>
        </w:rPr>
        <w:t xml:space="preserve">: Un nivel “aceptable” de riesgo. </w:t>
      </w:r>
    </w:p>
    <w:p w14:paraId="000F70EB"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t xml:space="preserve">Plan Local: </w:t>
      </w:r>
      <w:r w:rsidRPr="00F70AC0">
        <w:rPr>
          <w:rFonts w:ascii="Arial" w:hAnsi="Arial" w:cs="Arial"/>
          <w:sz w:val="24"/>
          <w:szCs w:val="24"/>
        </w:rPr>
        <w:t>Enfoques, metodología y procedimientos previstos para enfrentar posibles siniestros que puedan presentarse en escenarios vulnerables de la Empresa.</w:t>
      </w:r>
    </w:p>
    <w:p w14:paraId="6B6B8C15" w14:textId="3B44B038" w:rsidR="00BB4329" w:rsidRPr="00F70AC0" w:rsidRDefault="00FB3F01" w:rsidP="00481C42">
      <w:pPr>
        <w:pStyle w:val="Sinespaciado"/>
        <w:numPr>
          <w:ilvl w:val="0"/>
          <w:numId w:val="19"/>
        </w:numPr>
        <w:spacing w:line="276" w:lineRule="auto"/>
        <w:jc w:val="both"/>
        <w:rPr>
          <w:rFonts w:ascii="Arial" w:hAnsi="Arial" w:cs="Arial"/>
          <w:sz w:val="24"/>
          <w:szCs w:val="24"/>
        </w:rPr>
      </w:pPr>
      <w:r w:rsidRPr="005B48EF">
        <w:rPr>
          <w:rFonts w:ascii="Arial" w:hAnsi="Arial" w:cs="Arial"/>
          <w:b/>
          <w:sz w:val="24"/>
          <w:szCs w:val="24"/>
        </w:rPr>
        <w:t>Plan Para la Prevención, Preparación y Respuesta a</w:t>
      </w:r>
      <w:r w:rsidR="00BB4329" w:rsidRPr="005B48EF">
        <w:rPr>
          <w:rFonts w:ascii="Arial" w:hAnsi="Arial" w:cs="Arial"/>
          <w:b/>
          <w:sz w:val="24"/>
          <w:szCs w:val="24"/>
        </w:rPr>
        <w:t xml:space="preserve"> Emergencias</w:t>
      </w:r>
      <w:r w:rsidR="00BB4329" w:rsidRPr="005B48EF">
        <w:rPr>
          <w:rFonts w:ascii="Arial" w:hAnsi="Arial" w:cs="Arial"/>
          <w:sz w:val="24"/>
          <w:szCs w:val="24"/>
        </w:rPr>
        <w:t>:</w:t>
      </w:r>
      <w:r w:rsidR="00BB4329" w:rsidRPr="00F70AC0">
        <w:rPr>
          <w:rFonts w:ascii="Arial" w:hAnsi="Arial" w:cs="Arial"/>
          <w:sz w:val="24"/>
          <w:szCs w:val="24"/>
        </w:rPr>
        <w:t xml:space="preserve"> </w:t>
      </w:r>
      <w:r w:rsidR="005B48EF">
        <w:rPr>
          <w:rFonts w:ascii="Arial" w:hAnsi="Arial" w:cs="Arial"/>
          <w:sz w:val="24"/>
          <w:szCs w:val="24"/>
        </w:rPr>
        <w:t xml:space="preserve"> </w:t>
      </w:r>
      <w:r w:rsidR="00BB4329" w:rsidRPr="00F70AC0">
        <w:rPr>
          <w:rFonts w:ascii="Arial" w:hAnsi="Arial" w:cs="Arial"/>
          <w:sz w:val="24"/>
          <w:szCs w:val="24"/>
        </w:rPr>
        <w:t>Requerimientos generales de orden organizativo, técnico y operacional que deben cumplirse en todas las instalaciones de la Empresa, con el fin de responder a las posibles emergencias que puedan presentarse.</w:t>
      </w:r>
    </w:p>
    <w:p w14:paraId="075AE782" w14:textId="77777777" w:rsidR="00BB4329" w:rsidRPr="00F70AC0" w:rsidRDefault="00BB4329" w:rsidP="00481C42">
      <w:pPr>
        <w:pStyle w:val="Sinespaciado"/>
        <w:numPr>
          <w:ilvl w:val="0"/>
          <w:numId w:val="19"/>
        </w:numPr>
        <w:spacing w:line="276" w:lineRule="auto"/>
        <w:jc w:val="both"/>
        <w:rPr>
          <w:rFonts w:ascii="Arial" w:hAnsi="Arial" w:cs="Arial"/>
          <w:sz w:val="24"/>
          <w:szCs w:val="24"/>
        </w:rPr>
      </w:pPr>
      <w:r w:rsidRPr="00F70AC0">
        <w:rPr>
          <w:rFonts w:ascii="Arial" w:hAnsi="Arial" w:cs="Arial"/>
          <w:b/>
          <w:sz w:val="24"/>
          <w:szCs w:val="24"/>
        </w:rPr>
        <w:t>Perfil de Riesgo</w:t>
      </w:r>
      <w:r w:rsidRPr="00F70AC0">
        <w:rPr>
          <w:rFonts w:ascii="Arial" w:hAnsi="Arial" w:cs="Arial"/>
          <w:sz w:val="24"/>
          <w:szCs w:val="24"/>
        </w:rPr>
        <w:t>: Ubicación relativa de un riesgo respecto a unos niveles predefinidos como aceptables, en función de una combinación de frecuencia y severidad de los mismos.</w:t>
      </w:r>
    </w:p>
    <w:p w14:paraId="45701A3A" w14:textId="77777777" w:rsidR="00D3486D" w:rsidRPr="00F70AC0" w:rsidRDefault="00D3486D" w:rsidP="006B7DDC">
      <w:pPr>
        <w:pStyle w:val="Sinespaciado"/>
        <w:spacing w:line="276" w:lineRule="auto"/>
        <w:ind w:left="720"/>
        <w:jc w:val="both"/>
        <w:rPr>
          <w:rFonts w:ascii="Arial" w:hAnsi="Arial" w:cs="Arial"/>
          <w:sz w:val="24"/>
          <w:szCs w:val="24"/>
        </w:rPr>
      </w:pPr>
    </w:p>
    <w:p w14:paraId="78AAFF27" w14:textId="77777777" w:rsidR="00BB4329" w:rsidRPr="00F70AC0" w:rsidRDefault="00BB4329" w:rsidP="00294B3B">
      <w:pPr>
        <w:pStyle w:val="Sinespaciado"/>
        <w:spacing w:line="276" w:lineRule="auto"/>
        <w:jc w:val="both"/>
        <w:rPr>
          <w:rFonts w:ascii="Arial" w:hAnsi="Arial" w:cs="Arial"/>
          <w:color w:val="000000"/>
          <w:sz w:val="24"/>
          <w:szCs w:val="24"/>
        </w:rPr>
      </w:pPr>
    </w:p>
    <w:p w14:paraId="530B8470" w14:textId="77777777" w:rsidR="00BB4329" w:rsidRPr="00546BA9" w:rsidRDefault="00AB31DD" w:rsidP="00294B3B">
      <w:pPr>
        <w:pStyle w:val="Sinespaciado"/>
        <w:spacing w:line="276" w:lineRule="auto"/>
        <w:jc w:val="both"/>
        <w:rPr>
          <w:rFonts w:ascii="Arial" w:hAnsi="Arial" w:cs="Arial"/>
          <w:b/>
          <w:color w:val="000000"/>
          <w:sz w:val="24"/>
          <w:szCs w:val="24"/>
        </w:rPr>
      </w:pPr>
      <w:r w:rsidRPr="00546BA9">
        <w:rPr>
          <w:rFonts w:ascii="Arial" w:hAnsi="Arial" w:cs="Arial"/>
          <w:b/>
          <w:color w:val="000000"/>
          <w:sz w:val="24"/>
          <w:szCs w:val="24"/>
        </w:rPr>
        <w:t xml:space="preserve">4.3 </w:t>
      </w:r>
      <w:r w:rsidR="00BB4329" w:rsidRPr="00546BA9">
        <w:rPr>
          <w:rFonts w:ascii="Arial" w:hAnsi="Arial" w:cs="Arial"/>
          <w:b/>
          <w:color w:val="000000"/>
          <w:sz w:val="24"/>
          <w:szCs w:val="24"/>
        </w:rPr>
        <w:t>DEFINICIONES EN EL AMBITO DE LA RESPUESTA</w:t>
      </w:r>
    </w:p>
    <w:p w14:paraId="7BE48D88" w14:textId="77777777" w:rsidR="00BB4329" w:rsidRPr="00F70AC0" w:rsidRDefault="00BB4329" w:rsidP="00294B3B">
      <w:pPr>
        <w:pStyle w:val="Sinespaciado"/>
        <w:spacing w:line="276" w:lineRule="auto"/>
        <w:jc w:val="both"/>
        <w:rPr>
          <w:rFonts w:ascii="Arial" w:hAnsi="Arial" w:cs="Arial"/>
          <w:b/>
          <w:color w:val="000000"/>
          <w:sz w:val="24"/>
          <w:szCs w:val="24"/>
          <w:u w:val="single"/>
        </w:rPr>
      </w:pPr>
    </w:p>
    <w:p w14:paraId="0A169A3D"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 xml:space="preserve">Respuesta en Línea: </w:t>
      </w:r>
      <w:r w:rsidRPr="00F70AC0">
        <w:rPr>
          <w:rFonts w:ascii="Arial" w:hAnsi="Arial" w:cs="Arial"/>
          <w:sz w:val="24"/>
          <w:szCs w:val="24"/>
        </w:rPr>
        <w:t>Acción inicial de respuesta, de carácter individual, pudiendo ser simultáneamente, desarrollada con el fin de controlar un siniestro, por las personas que normalmente operan en un sitio.</w:t>
      </w:r>
    </w:p>
    <w:p w14:paraId="2027C524"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 xml:space="preserve">Comité de Emergencias: </w:t>
      </w:r>
      <w:r w:rsidRPr="00F70AC0">
        <w:rPr>
          <w:rFonts w:ascii="Arial" w:hAnsi="Arial" w:cs="Arial"/>
          <w:sz w:val="24"/>
          <w:szCs w:val="24"/>
        </w:rPr>
        <w:t>Grupo administrativo de las emergencias antes, durante y después de los eventos; responsable de organizar planear y poner en funcionamiento el Plan de Emergencias.</w:t>
      </w:r>
    </w:p>
    <w:p w14:paraId="30C2CBA6"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 xml:space="preserve">Respuesta Interna Especializada y/o Brigada de Emergencias:  </w:t>
      </w:r>
      <w:r w:rsidRPr="00F70AC0">
        <w:rPr>
          <w:rFonts w:ascii="Arial" w:hAnsi="Arial" w:cs="Arial"/>
          <w:sz w:val="24"/>
          <w:szCs w:val="24"/>
        </w:rPr>
        <w:t>Acciones coordinadas desarrolladas por un grupo de personas de una Empresa, organizadas, entrenadas y equipadas especialmente para responder a las emergencias.</w:t>
      </w:r>
    </w:p>
    <w:p w14:paraId="3C0B636A"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lastRenderedPageBreak/>
        <w:t>Respuesta Externa:</w:t>
      </w:r>
      <w:r w:rsidRPr="00F70AC0">
        <w:rPr>
          <w:rFonts w:ascii="Arial" w:hAnsi="Arial" w:cs="Arial"/>
          <w:sz w:val="24"/>
          <w:szCs w:val="24"/>
        </w:rPr>
        <w:t xml:space="preserve"> Acciones desarrolladas por personas u organizaciones no pertenecientes a ninguna Empresa, con el fin de controlar un siniestro presentado en ella.</w:t>
      </w:r>
    </w:p>
    <w:p w14:paraId="1BF1B79F"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Ayuda Institucional:</w:t>
      </w:r>
      <w:r w:rsidRPr="00F70AC0">
        <w:rPr>
          <w:rFonts w:ascii="Arial" w:hAnsi="Arial" w:cs="Arial"/>
          <w:sz w:val="24"/>
          <w:szCs w:val="24"/>
        </w:rPr>
        <w:t xml:space="preserve"> Aquella prestada por las Empresas públicas o privadas de carácter comunitario, organizadas con el fin específico de responder a los siniestros de una jurisdicción.</w:t>
      </w:r>
    </w:p>
    <w:p w14:paraId="231E07A2"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Fase de Impacto:</w:t>
      </w:r>
      <w:r w:rsidRPr="00F70AC0">
        <w:rPr>
          <w:rFonts w:ascii="Arial" w:hAnsi="Arial" w:cs="Arial"/>
          <w:sz w:val="24"/>
          <w:szCs w:val="24"/>
        </w:rPr>
        <w:t xml:space="preserve"> Período de tiempo durante el cual actúa el evento que da origen a la emergencia.</w:t>
      </w:r>
    </w:p>
    <w:p w14:paraId="5217A685"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 xml:space="preserve">Control: </w:t>
      </w:r>
      <w:r w:rsidRPr="00F70AC0">
        <w:rPr>
          <w:rFonts w:ascii="Arial" w:hAnsi="Arial" w:cs="Arial"/>
          <w:sz w:val="24"/>
          <w:szCs w:val="24"/>
        </w:rPr>
        <w:t>Acción de eliminar o limitar el desarrollo de un siniestro, para evitar o minimizar sus consecuencias.</w:t>
      </w:r>
    </w:p>
    <w:p w14:paraId="705C1FE5"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 xml:space="preserve">Mitigación: </w:t>
      </w:r>
      <w:r w:rsidRPr="00F70AC0">
        <w:rPr>
          <w:rFonts w:ascii="Arial" w:hAnsi="Arial" w:cs="Arial"/>
          <w:sz w:val="24"/>
          <w:szCs w:val="24"/>
        </w:rPr>
        <w:t>Acciones desarrolladas durante ó después de un siniestro, tendientes a contrarrestar sus efectos críticos y asegurar la supervivencia del sistema, hasta tanto se pueda efectuar las actividades de recuperación.</w:t>
      </w:r>
    </w:p>
    <w:p w14:paraId="19407D65"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Evacuación:</w:t>
      </w:r>
      <w:r w:rsidRPr="00F70AC0">
        <w:rPr>
          <w:rFonts w:ascii="Arial" w:hAnsi="Arial" w:cs="Arial"/>
          <w:sz w:val="24"/>
          <w:szCs w:val="24"/>
        </w:rPr>
        <w:t xml:space="preserve"> Acción planificada mediante la cual cada persona amenazada por riesgos colectivos, desarrolla procedimientos predeterminados, tendientes a ponerse a salvo por sus propios medios o por los existentes en su área, mediante el desplazamiento desde y hasta lugares de menor riesgo.</w:t>
      </w:r>
    </w:p>
    <w:p w14:paraId="5A174011"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Rescate:</w:t>
      </w:r>
      <w:r w:rsidRPr="00F70AC0">
        <w:rPr>
          <w:rFonts w:ascii="Arial" w:hAnsi="Arial" w:cs="Arial"/>
          <w:sz w:val="24"/>
          <w:szCs w:val="24"/>
        </w:rPr>
        <w:t xml:space="preserve"> Acciones mediante las cuales los grupos especializados, externos al área o a la edificación, sacan a las personas amenazadas que no hayan podido salir mediante un proceso de evacuación.</w:t>
      </w:r>
    </w:p>
    <w:p w14:paraId="4901A4BE"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Salvamento:</w:t>
      </w:r>
      <w:r w:rsidRPr="00F70AC0">
        <w:rPr>
          <w:rFonts w:ascii="Arial" w:hAnsi="Arial" w:cs="Arial"/>
          <w:sz w:val="24"/>
          <w:szCs w:val="24"/>
        </w:rPr>
        <w:t xml:space="preserve"> Acciones y actividades desarrolladas individualmente o por un grupo</w:t>
      </w:r>
      <w:r w:rsidR="00B857C0" w:rsidRPr="00F70AC0">
        <w:rPr>
          <w:rFonts w:ascii="Arial" w:hAnsi="Arial" w:cs="Arial"/>
          <w:sz w:val="24"/>
          <w:szCs w:val="24"/>
        </w:rPr>
        <w:t>,</w:t>
      </w:r>
      <w:r w:rsidRPr="00F70AC0">
        <w:rPr>
          <w:rFonts w:ascii="Arial" w:hAnsi="Arial" w:cs="Arial"/>
          <w:sz w:val="24"/>
          <w:szCs w:val="24"/>
        </w:rPr>
        <w:t xml:space="preserve"> tendientes a proteger los bienes materiales y/o activos</w:t>
      </w:r>
      <w:r w:rsidR="00B857C0" w:rsidRPr="00F70AC0">
        <w:rPr>
          <w:rFonts w:ascii="Arial" w:hAnsi="Arial" w:cs="Arial"/>
          <w:sz w:val="24"/>
          <w:szCs w:val="24"/>
        </w:rPr>
        <w:t xml:space="preserve"> de la Empresa que puedan verse</w:t>
      </w:r>
      <w:r w:rsidRPr="00F70AC0">
        <w:rPr>
          <w:rFonts w:ascii="Arial" w:hAnsi="Arial" w:cs="Arial"/>
          <w:sz w:val="24"/>
          <w:szCs w:val="24"/>
        </w:rPr>
        <w:t xml:space="preserve"> afectados en caso de una emergencia en sus instalaciones.</w:t>
      </w:r>
    </w:p>
    <w:p w14:paraId="5F19DB52"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Amenaza Ambiental:</w:t>
      </w:r>
      <w:r w:rsidRPr="00F70AC0">
        <w:rPr>
          <w:rFonts w:ascii="Arial" w:hAnsi="Arial" w:cs="Arial"/>
          <w:sz w:val="24"/>
          <w:szCs w:val="24"/>
        </w:rPr>
        <w:t xml:space="preserve"> Condición capaz de generar daño a la calidad del aire, agua o suelo, y para las plantas de vida silvestre.</w:t>
      </w:r>
    </w:p>
    <w:p w14:paraId="7DFFD1DF"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Comandante del Incidente</w:t>
      </w:r>
      <w:r w:rsidRPr="00F70AC0">
        <w:rPr>
          <w:rFonts w:ascii="Arial" w:hAnsi="Arial" w:cs="Arial"/>
          <w:sz w:val="24"/>
          <w:szCs w:val="24"/>
        </w:rPr>
        <w:t>: Persona responsable de tomar las decisiones con relación al control de siniestro.</w:t>
      </w:r>
    </w:p>
    <w:p w14:paraId="5A23463B"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Dotación para Atención de Emergencias:</w:t>
      </w:r>
      <w:r w:rsidRPr="00F70AC0">
        <w:rPr>
          <w:rFonts w:ascii="Arial" w:hAnsi="Arial" w:cs="Arial"/>
          <w:sz w:val="24"/>
          <w:szCs w:val="24"/>
        </w:rPr>
        <w:t xml:space="preserve"> Vestimenta que sirve de protección al grupo operativo que enfrenta la emergencia.</w:t>
      </w:r>
    </w:p>
    <w:p w14:paraId="164A26C5" w14:textId="33FF5BFC"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 xml:space="preserve">Equipos para Atención de Emergencias: </w:t>
      </w:r>
      <w:r w:rsidRPr="00F70AC0">
        <w:rPr>
          <w:rFonts w:ascii="Arial" w:hAnsi="Arial" w:cs="Arial"/>
          <w:sz w:val="24"/>
          <w:szCs w:val="24"/>
        </w:rPr>
        <w:t xml:space="preserve">Equipos destinados para ser operados por los </w:t>
      </w:r>
      <w:r w:rsidR="00BD03FD" w:rsidRPr="00F70AC0">
        <w:rPr>
          <w:rFonts w:ascii="Arial" w:hAnsi="Arial" w:cs="Arial"/>
          <w:sz w:val="24"/>
          <w:szCs w:val="24"/>
        </w:rPr>
        <w:t>brigadistas, de</w:t>
      </w:r>
      <w:r w:rsidRPr="00F70AC0">
        <w:rPr>
          <w:rFonts w:ascii="Arial" w:hAnsi="Arial" w:cs="Arial"/>
          <w:sz w:val="24"/>
          <w:szCs w:val="24"/>
        </w:rPr>
        <w:t xml:space="preserve"> acuerdo al factor de riesgo.</w:t>
      </w:r>
    </w:p>
    <w:p w14:paraId="35BE052B"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 xml:space="preserve">Triage: </w:t>
      </w:r>
      <w:r w:rsidRPr="00F70AC0">
        <w:rPr>
          <w:rFonts w:ascii="Arial" w:hAnsi="Arial" w:cs="Arial"/>
          <w:sz w:val="24"/>
          <w:szCs w:val="24"/>
        </w:rPr>
        <w:t>Método utilizado para clasificar al personal accidentado de acuerdo a la severidad de la lesión (Código de colores), para determinar la prioridad de atención y el sitio al cual debe ser remitido.</w:t>
      </w:r>
    </w:p>
    <w:p w14:paraId="55D925E6"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Víctima</w:t>
      </w:r>
      <w:r w:rsidRPr="00F70AC0">
        <w:rPr>
          <w:rFonts w:ascii="Arial" w:hAnsi="Arial" w:cs="Arial"/>
          <w:sz w:val="24"/>
          <w:szCs w:val="24"/>
        </w:rPr>
        <w:t>: Persona que ha sufrido daño en su integridad física o salud, a consecuencia del siniestro.</w:t>
      </w:r>
    </w:p>
    <w:p w14:paraId="068FDC3F" w14:textId="77777777" w:rsidR="00BB4329" w:rsidRPr="00F70AC0" w:rsidRDefault="00BB4329" w:rsidP="00481C42">
      <w:pPr>
        <w:pStyle w:val="Sinespaciado"/>
        <w:numPr>
          <w:ilvl w:val="0"/>
          <w:numId w:val="20"/>
        </w:numPr>
        <w:spacing w:line="276" w:lineRule="auto"/>
        <w:jc w:val="both"/>
        <w:rPr>
          <w:rFonts w:ascii="Arial" w:hAnsi="Arial" w:cs="Arial"/>
          <w:sz w:val="24"/>
          <w:szCs w:val="24"/>
        </w:rPr>
      </w:pPr>
      <w:r w:rsidRPr="00F70AC0">
        <w:rPr>
          <w:rFonts w:ascii="Arial" w:hAnsi="Arial" w:cs="Arial"/>
          <w:b/>
          <w:sz w:val="24"/>
          <w:szCs w:val="24"/>
        </w:rPr>
        <w:t>Afectado:</w:t>
      </w:r>
      <w:r w:rsidRPr="00F70AC0">
        <w:rPr>
          <w:rFonts w:ascii="Arial" w:hAnsi="Arial" w:cs="Arial"/>
          <w:sz w:val="24"/>
          <w:szCs w:val="24"/>
        </w:rPr>
        <w:t xml:space="preserve"> Persona natural o jurídica que haya sufrido daño en su patrimonio u operación como consecuencia del siniestro.</w:t>
      </w:r>
    </w:p>
    <w:p w14:paraId="580121BF" w14:textId="77777777" w:rsidR="00BB4329" w:rsidRPr="00F70AC0" w:rsidRDefault="00BB4329" w:rsidP="00294B3B">
      <w:pPr>
        <w:tabs>
          <w:tab w:val="left" w:pos="285"/>
        </w:tabs>
        <w:ind w:left="360"/>
        <w:jc w:val="both"/>
        <w:rPr>
          <w:rFonts w:ascii="Arial" w:hAnsi="Arial" w:cs="Arial"/>
          <w:sz w:val="24"/>
          <w:szCs w:val="24"/>
        </w:rPr>
      </w:pPr>
    </w:p>
    <w:p w14:paraId="48585529" w14:textId="10D9F24B" w:rsidR="00D3486D" w:rsidRDefault="00D3486D" w:rsidP="00294B3B">
      <w:pPr>
        <w:tabs>
          <w:tab w:val="left" w:pos="285"/>
        </w:tabs>
        <w:jc w:val="both"/>
        <w:rPr>
          <w:rFonts w:ascii="Arial" w:hAnsi="Arial" w:cs="Arial"/>
          <w:b/>
          <w:sz w:val="24"/>
          <w:szCs w:val="24"/>
        </w:rPr>
      </w:pPr>
    </w:p>
    <w:p w14:paraId="1430E524" w14:textId="77777777" w:rsidR="00C81439" w:rsidRPr="00F70AC0" w:rsidRDefault="00C81439" w:rsidP="00294B3B">
      <w:pPr>
        <w:tabs>
          <w:tab w:val="left" w:pos="285"/>
        </w:tabs>
        <w:jc w:val="both"/>
        <w:rPr>
          <w:rFonts w:ascii="Arial" w:hAnsi="Arial" w:cs="Arial"/>
          <w:b/>
          <w:sz w:val="24"/>
          <w:szCs w:val="24"/>
        </w:rPr>
      </w:pPr>
    </w:p>
    <w:p w14:paraId="7FC7EE44" w14:textId="77777777" w:rsidR="00BB4329" w:rsidRPr="006B7DDC" w:rsidRDefault="00AB31DD" w:rsidP="006B7DDC">
      <w:pPr>
        <w:tabs>
          <w:tab w:val="left" w:pos="285"/>
        </w:tabs>
        <w:jc w:val="both"/>
        <w:rPr>
          <w:rFonts w:ascii="Arial" w:hAnsi="Arial" w:cs="Arial"/>
          <w:b/>
          <w:sz w:val="24"/>
          <w:szCs w:val="24"/>
        </w:rPr>
      </w:pPr>
      <w:r w:rsidRPr="00F70AC0">
        <w:rPr>
          <w:rFonts w:ascii="Arial" w:hAnsi="Arial" w:cs="Arial"/>
          <w:b/>
          <w:sz w:val="24"/>
          <w:szCs w:val="24"/>
        </w:rPr>
        <w:t xml:space="preserve">5. </w:t>
      </w:r>
      <w:r w:rsidR="00BB4329" w:rsidRPr="00F70AC0">
        <w:rPr>
          <w:rFonts w:ascii="Arial" w:hAnsi="Arial" w:cs="Arial"/>
          <w:b/>
          <w:sz w:val="24"/>
          <w:szCs w:val="24"/>
        </w:rPr>
        <w:t>POLITICA GERENCI</w:t>
      </w:r>
      <w:r w:rsidR="006B7DDC">
        <w:rPr>
          <w:rFonts w:ascii="Arial" w:hAnsi="Arial" w:cs="Arial"/>
          <w:b/>
          <w:sz w:val="24"/>
          <w:szCs w:val="24"/>
        </w:rPr>
        <w:t>AL FRENTE AL PLAN DE EMERGENCIA</w:t>
      </w:r>
    </w:p>
    <w:p w14:paraId="340CA7E1" w14:textId="183B2D57" w:rsidR="00BB4329" w:rsidRPr="00F70AC0" w:rsidRDefault="00BB4329" w:rsidP="00F70AC0">
      <w:pPr>
        <w:pStyle w:val="Encabezado"/>
        <w:spacing w:before="40" w:after="40"/>
        <w:jc w:val="both"/>
        <w:rPr>
          <w:rFonts w:cs="Arial"/>
          <w:b/>
          <w:bCs/>
          <w:lang w:eastAsia="es-CO"/>
        </w:rPr>
      </w:pPr>
      <w:r w:rsidRPr="00F70AC0">
        <w:rPr>
          <w:rFonts w:cs="Arial"/>
          <w:bCs/>
          <w:iCs/>
          <w:szCs w:val="24"/>
        </w:rPr>
        <w:t xml:space="preserve">La política gerencial de la </w:t>
      </w:r>
      <w:r w:rsidR="00BD03FD" w:rsidRPr="00F70AC0">
        <w:rPr>
          <w:rFonts w:cs="Arial"/>
          <w:bCs/>
          <w:iCs/>
          <w:szCs w:val="24"/>
        </w:rPr>
        <w:t xml:space="preserve">empresa </w:t>
      </w:r>
      <w:r w:rsidR="00BD03FD" w:rsidRPr="00F70AC0">
        <w:rPr>
          <w:rFonts w:cs="Arial"/>
          <w:b/>
          <w:bCs/>
          <w:sz w:val="20"/>
          <w:lang w:eastAsia="es-CO"/>
        </w:rPr>
        <w:t>(</w:t>
      </w:r>
      <w:r w:rsidR="00F70AC0" w:rsidRPr="00F70AC0">
        <w:rPr>
          <w:rFonts w:cs="Arial"/>
          <w:b/>
          <w:bCs/>
          <w:lang w:eastAsia="es-CO"/>
        </w:rPr>
        <w:t>SOCIMEDICOS S.A.S) IPS CLÍNICA SAN RAFAEL</w:t>
      </w:r>
      <w:r w:rsidRPr="00F70AC0">
        <w:rPr>
          <w:rFonts w:cs="Arial"/>
          <w:b/>
          <w:bCs/>
          <w:iCs/>
          <w:szCs w:val="24"/>
        </w:rPr>
        <w:t>,</w:t>
      </w:r>
      <w:r w:rsidRPr="00F70AC0">
        <w:rPr>
          <w:rFonts w:cs="Arial"/>
          <w:bCs/>
          <w:iCs/>
          <w:szCs w:val="24"/>
        </w:rPr>
        <w:t xml:space="preserve"> </w:t>
      </w:r>
      <w:r w:rsidRPr="00F70AC0">
        <w:rPr>
          <w:rFonts w:cs="Arial"/>
          <w:iCs/>
          <w:szCs w:val="24"/>
        </w:rPr>
        <w:t>en materia de</w:t>
      </w:r>
      <w:r w:rsidR="00A47A11" w:rsidRPr="00F70AC0">
        <w:rPr>
          <w:rFonts w:cs="Arial"/>
          <w:iCs/>
          <w:szCs w:val="24"/>
        </w:rPr>
        <w:t xml:space="preserve"> preparación y prevención para e</w:t>
      </w:r>
      <w:r w:rsidRPr="00F70AC0">
        <w:rPr>
          <w:rFonts w:cs="Arial"/>
          <w:iCs/>
          <w:szCs w:val="24"/>
        </w:rPr>
        <w:t>mergencias</w:t>
      </w:r>
      <w:r w:rsidR="0082159D" w:rsidRPr="00F70AC0">
        <w:rPr>
          <w:rFonts w:cs="Arial"/>
          <w:iCs/>
          <w:szCs w:val="24"/>
        </w:rPr>
        <w:t>,</w:t>
      </w:r>
      <w:r w:rsidRPr="00F70AC0">
        <w:rPr>
          <w:rFonts w:cs="Arial"/>
          <w:iCs/>
          <w:szCs w:val="24"/>
        </w:rPr>
        <w:t xml:space="preserve"> está orientada a establecer y generar condiciones y procedimientos que le permitan a los funcionarios y usurarios de la IPS, prevenir y protegerse en caso de emergencias que puedan poner en pelig</w:t>
      </w:r>
      <w:r w:rsidR="00A47A11" w:rsidRPr="00F70AC0">
        <w:rPr>
          <w:rFonts w:cs="Arial"/>
          <w:iCs/>
          <w:szCs w:val="24"/>
        </w:rPr>
        <w:t>ro su integridad; para ello la g</w:t>
      </w:r>
      <w:r w:rsidRPr="00F70AC0">
        <w:rPr>
          <w:rFonts w:cs="Arial"/>
          <w:iCs/>
          <w:szCs w:val="24"/>
        </w:rPr>
        <w:t>erencia asume el compromiso de:</w:t>
      </w:r>
    </w:p>
    <w:p w14:paraId="64914245" w14:textId="77777777" w:rsidR="00BB4329" w:rsidRPr="00F70AC0" w:rsidRDefault="00BB4329" w:rsidP="00294B3B">
      <w:pPr>
        <w:pStyle w:val="Textoindependiente"/>
        <w:spacing w:line="276" w:lineRule="auto"/>
        <w:rPr>
          <w:rFonts w:cs="Arial"/>
          <w:iCs/>
          <w:sz w:val="24"/>
          <w:szCs w:val="24"/>
        </w:rPr>
      </w:pPr>
    </w:p>
    <w:p w14:paraId="33A8419C" w14:textId="77777777" w:rsidR="00BB4329" w:rsidRPr="00F70AC0" w:rsidRDefault="00BB4329" w:rsidP="00294B3B">
      <w:pPr>
        <w:pStyle w:val="Textoindependiente"/>
        <w:spacing w:line="276" w:lineRule="auto"/>
        <w:rPr>
          <w:rFonts w:cs="Arial"/>
          <w:iCs/>
          <w:sz w:val="24"/>
          <w:szCs w:val="24"/>
        </w:rPr>
      </w:pPr>
    </w:p>
    <w:p w14:paraId="58E9D0C4" w14:textId="77777777" w:rsidR="00BB4329" w:rsidRPr="00F70AC0" w:rsidRDefault="00BB4329" w:rsidP="00481C42">
      <w:pPr>
        <w:numPr>
          <w:ilvl w:val="0"/>
          <w:numId w:val="21"/>
        </w:numPr>
        <w:spacing w:after="0"/>
        <w:jc w:val="both"/>
        <w:rPr>
          <w:rFonts w:ascii="Arial" w:hAnsi="Arial" w:cs="Arial"/>
          <w:iCs/>
          <w:sz w:val="24"/>
          <w:szCs w:val="24"/>
        </w:rPr>
      </w:pPr>
      <w:r w:rsidRPr="00F70AC0">
        <w:rPr>
          <w:rFonts w:ascii="Arial" w:hAnsi="Arial" w:cs="Arial"/>
          <w:iCs/>
          <w:sz w:val="24"/>
          <w:szCs w:val="24"/>
        </w:rPr>
        <w:t>Contar con una adecuada estructura organizativa para casos de emergencia.</w:t>
      </w:r>
    </w:p>
    <w:p w14:paraId="1CFAD9E7" w14:textId="77777777" w:rsidR="00BB4329" w:rsidRPr="00F70AC0" w:rsidRDefault="00BB4329" w:rsidP="00294B3B">
      <w:pPr>
        <w:jc w:val="both"/>
        <w:rPr>
          <w:rFonts w:ascii="Arial" w:hAnsi="Arial" w:cs="Arial"/>
          <w:iCs/>
          <w:sz w:val="24"/>
          <w:szCs w:val="24"/>
        </w:rPr>
      </w:pPr>
    </w:p>
    <w:p w14:paraId="5E863F91" w14:textId="77777777" w:rsidR="00BB4329" w:rsidRPr="00F70AC0" w:rsidRDefault="00BB4329" w:rsidP="00481C42">
      <w:pPr>
        <w:numPr>
          <w:ilvl w:val="0"/>
          <w:numId w:val="21"/>
        </w:numPr>
        <w:spacing w:after="0"/>
        <w:jc w:val="both"/>
        <w:rPr>
          <w:rFonts w:ascii="Arial" w:hAnsi="Arial" w:cs="Arial"/>
          <w:iCs/>
          <w:sz w:val="24"/>
          <w:szCs w:val="24"/>
        </w:rPr>
      </w:pPr>
      <w:r w:rsidRPr="00F70AC0">
        <w:rPr>
          <w:rFonts w:ascii="Arial" w:hAnsi="Arial" w:cs="Arial"/>
          <w:iCs/>
          <w:sz w:val="24"/>
          <w:szCs w:val="24"/>
        </w:rPr>
        <w:t>Generar en los funcionarios condiciones de seguridad y sensibilizar al personal para lograr su participación en las acciones de prevención de emergencias.</w:t>
      </w:r>
    </w:p>
    <w:p w14:paraId="5F4196E8" w14:textId="77777777" w:rsidR="00BB4329" w:rsidRPr="00F70AC0" w:rsidRDefault="00BB4329" w:rsidP="00294B3B">
      <w:pPr>
        <w:jc w:val="both"/>
        <w:rPr>
          <w:rFonts w:ascii="Arial" w:hAnsi="Arial" w:cs="Arial"/>
          <w:iCs/>
          <w:sz w:val="24"/>
          <w:szCs w:val="24"/>
        </w:rPr>
      </w:pPr>
    </w:p>
    <w:p w14:paraId="72473E6F" w14:textId="77777777" w:rsidR="00BB4329" w:rsidRPr="00F70AC0" w:rsidRDefault="00BB4329" w:rsidP="00481C42">
      <w:pPr>
        <w:numPr>
          <w:ilvl w:val="0"/>
          <w:numId w:val="21"/>
        </w:numPr>
        <w:spacing w:after="0"/>
        <w:jc w:val="both"/>
        <w:rPr>
          <w:rFonts w:ascii="Arial" w:hAnsi="Arial" w:cs="Arial"/>
          <w:iCs/>
          <w:sz w:val="24"/>
          <w:szCs w:val="24"/>
        </w:rPr>
      </w:pPr>
      <w:r w:rsidRPr="00F70AC0">
        <w:rPr>
          <w:rFonts w:ascii="Arial" w:hAnsi="Arial" w:cs="Arial"/>
          <w:iCs/>
          <w:sz w:val="24"/>
          <w:szCs w:val="24"/>
        </w:rPr>
        <w:t>Desarrollar en los ocupantes de las diferentes áreas, las destrezas necesarias para que individualmente y como grupo puedan ponerse a salvo en caso de emergencia.</w:t>
      </w:r>
    </w:p>
    <w:p w14:paraId="323327B4" w14:textId="77777777" w:rsidR="00BB4329" w:rsidRPr="00F70AC0" w:rsidRDefault="00BB4329" w:rsidP="00294B3B">
      <w:pPr>
        <w:jc w:val="both"/>
        <w:rPr>
          <w:rFonts w:ascii="Arial" w:hAnsi="Arial" w:cs="Arial"/>
          <w:iCs/>
          <w:sz w:val="24"/>
          <w:szCs w:val="24"/>
        </w:rPr>
      </w:pPr>
    </w:p>
    <w:p w14:paraId="6F86F623" w14:textId="77777777" w:rsidR="00BB4329" w:rsidRPr="00F70AC0" w:rsidRDefault="00BB4329" w:rsidP="00481C42">
      <w:pPr>
        <w:numPr>
          <w:ilvl w:val="0"/>
          <w:numId w:val="21"/>
        </w:numPr>
        <w:spacing w:after="0"/>
        <w:jc w:val="both"/>
        <w:rPr>
          <w:rFonts w:ascii="Arial" w:hAnsi="Arial" w:cs="Arial"/>
          <w:iCs/>
          <w:sz w:val="24"/>
          <w:szCs w:val="24"/>
        </w:rPr>
      </w:pPr>
      <w:r w:rsidRPr="00F70AC0">
        <w:rPr>
          <w:rFonts w:ascii="Arial" w:hAnsi="Arial" w:cs="Arial"/>
          <w:iCs/>
          <w:sz w:val="24"/>
          <w:szCs w:val="24"/>
        </w:rPr>
        <w:t>Proporcionar los medios para atender sus propios eventos de emergencia mediante la consecución de recursos físicos, técnicos y financieros tanto internos como externos.</w:t>
      </w:r>
    </w:p>
    <w:p w14:paraId="279D7D13" w14:textId="77777777" w:rsidR="00BB4329" w:rsidRPr="00F70AC0" w:rsidRDefault="00BB4329" w:rsidP="00294B3B">
      <w:pPr>
        <w:jc w:val="both"/>
        <w:rPr>
          <w:rFonts w:ascii="Arial" w:hAnsi="Arial" w:cs="Arial"/>
          <w:iCs/>
          <w:sz w:val="24"/>
          <w:szCs w:val="24"/>
        </w:rPr>
      </w:pPr>
    </w:p>
    <w:p w14:paraId="5FD40C28" w14:textId="77777777" w:rsidR="00BB4329" w:rsidRPr="00F70AC0" w:rsidRDefault="00BB4329" w:rsidP="00481C42">
      <w:pPr>
        <w:numPr>
          <w:ilvl w:val="0"/>
          <w:numId w:val="21"/>
        </w:numPr>
        <w:spacing w:after="0"/>
        <w:jc w:val="both"/>
        <w:rPr>
          <w:rFonts w:ascii="Arial" w:hAnsi="Arial" w:cs="Arial"/>
          <w:iCs/>
          <w:sz w:val="24"/>
          <w:szCs w:val="24"/>
        </w:rPr>
      </w:pPr>
      <w:r w:rsidRPr="00F70AC0">
        <w:rPr>
          <w:rFonts w:ascii="Arial" w:hAnsi="Arial" w:cs="Arial"/>
          <w:iCs/>
          <w:sz w:val="24"/>
          <w:szCs w:val="24"/>
        </w:rPr>
        <w:t>Estructurar un procedimiento normalizado de evacuación para todos los usuarios y ocupantes de la IPS (Empleados, contratistas, usuarios, visitantes).</w:t>
      </w:r>
    </w:p>
    <w:p w14:paraId="64E33498" w14:textId="77777777" w:rsidR="00BB4329" w:rsidRPr="00F70AC0" w:rsidRDefault="00BB4329" w:rsidP="00294B3B">
      <w:pPr>
        <w:pStyle w:val="Ttulo3"/>
        <w:tabs>
          <w:tab w:val="left" w:pos="708"/>
        </w:tabs>
        <w:spacing w:line="276" w:lineRule="auto"/>
        <w:jc w:val="both"/>
        <w:rPr>
          <w:rFonts w:ascii="Arial" w:hAnsi="Arial" w:cs="Arial"/>
          <w:b w:val="0"/>
          <w:iCs/>
          <w:szCs w:val="24"/>
        </w:rPr>
      </w:pPr>
    </w:p>
    <w:p w14:paraId="7B6591CB" w14:textId="77777777" w:rsidR="00BB4329" w:rsidRPr="00F70AC0" w:rsidRDefault="00BB4329" w:rsidP="00294B3B">
      <w:pPr>
        <w:pStyle w:val="Ttulo3"/>
        <w:spacing w:line="276" w:lineRule="auto"/>
        <w:jc w:val="both"/>
        <w:rPr>
          <w:rFonts w:ascii="Arial" w:hAnsi="Arial" w:cs="Arial"/>
          <w:b w:val="0"/>
          <w:iCs/>
          <w:szCs w:val="24"/>
        </w:rPr>
      </w:pPr>
    </w:p>
    <w:p w14:paraId="02970C24" w14:textId="77777777" w:rsidR="00BB4329" w:rsidRPr="00F70AC0" w:rsidRDefault="00BB4329" w:rsidP="00294B3B">
      <w:pPr>
        <w:pStyle w:val="Ttulo3"/>
        <w:spacing w:line="276" w:lineRule="auto"/>
        <w:ind w:firstLine="360"/>
        <w:jc w:val="both"/>
        <w:rPr>
          <w:rFonts w:ascii="Arial" w:hAnsi="Arial" w:cs="Arial"/>
          <w:b w:val="0"/>
          <w:iCs/>
          <w:szCs w:val="24"/>
        </w:rPr>
      </w:pPr>
      <w:r w:rsidRPr="00F70AC0">
        <w:rPr>
          <w:rFonts w:ascii="Arial" w:hAnsi="Arial" w:cs="Arial"/>
          <w:b w:val="0"/>
          <w:iCs/>
          <w:szCs w:val="24"/>
        </w:rPr>
        <w:t>_____________________________________________</w:t>
      </w:r>
    </w:p>
    <w:p w14:paraId="77B96A10" w14:textId="518134B4" w:rsidR="00BB4329" w:rsidRPr="00F70AC0" w:rsidRDefault="00546BA9" w:rsidP="00294B3B">
      <w:pPr>
        <w:spacing w:after="0"/>
        <w:ind w:firstLine="360"/>
        <w:jc w:val="both"/>
        <w:rPr>
          <w:rFonts w:ascii="Arial" w:hAnsi="Arial" w:cs="Arial"/>
          <w:b/>
          <w:bCs/>
          <w:iCs/>
          <w:sz w:val="24"/>
          <w:szCs w:val="24"/>
        </w:rPr>
      </w:pPr>
      <w:r>
        <w:rPr>
          <w:rFonts w:ascii="Arial" w:hAnsi="Arial" w:cs="Arial"/>
          <w:b/>
          <w:bCs/>
          <w:iCs/>
          <w:sz w:val="24"/>
          <w:szCs w:val="24"/>
        </w:rPr>
        <w:t xml:space="preserve">Carolina Gómez Bolaños </w:t>
      </w:r>
    </w:p>
    <w:p w14:paraId="1F26CF5E" w14:textId="77777777" w:rsidR="00BB4329" w:rsidRPr="00F70AC0" w:rsidRDefault="00BB4329" w:rsidP="00294B3B">
      <w:pPr>
        <w:spacing w:after="0"/>
        <w:jc w:val="both"/>
        <w:rPr>
          <w:rFonts w:ascii="Arial" w:hAnsi="Arial" w:cs="Arial"/>
          <w:sz w:val="24"/>
          <w:szCs w:val="24"/>
        </w:rPr>
      </w:pPr>
      <w:r w:rsidRPr="00F70AC0">
        <w:rPr>
          <w:rFonts w:ascii="Arial" w:hAnsi="Arial" w:cs="Arial"/>
          <w:b/>
          <w:bCs/>
          <w:iCs/>
          <w:sz w:val="24"/>
          <w:szCs w:val="24"/>
        </w:rPr>
        <w:t xml:space="preserve">      </w:t>
      </w:r>
      <w:r w:rsidR="00B61E09" w:rsidRPr="00F70AC0">
        <w:rPr>
          <w:rFonts w:ascii="Arial" w:hAnsi="Arial" w:cs="Arial"/>
          <w:b/>
          <w:sz w:val="24"/>
          <w:szCs w:val="24"/>
        </w:rPr>
        <w:t xml:space="preserve">IPS </w:t>
      </w:r>
      <w:r w:rsidR="00B61E09">
        <w:rPr>
          <w:rFonts w:ascii="Arial" w:hAnsi="Arial" w:cs="Arial"/>
          <w:b/>
          <w:sz w:val="24"/>
          <w:szCs w:val="24"/>
        </w:rPr>
        <w:t>Clínica San Rafael</w:t>
      </w:r>
    </w:p>
    <w:p w14:paraId="2EEE14C1" w14:textId="77777777" w:rsidR="00BB4329" w:rsidRPr="00F70AC0" w:rsidRDefault="00BB4329" w:rsidP="00294B3B">
      <w:pPr>
        <w:spacing w:after="0"/>
        <w:jc w:val="both"/>
        <w:rPr>
          <w:rFonts w:ascii="Arial" w:hAnsi="Arial" w:cs="Arial"/>
          <w:sz w:val="24"/>
          <w:szCs w:val="24"/>
        </w:rPr>
      </w:pPr>
    </w:p>
    <w:p w14:paraId="7E9EEE27" w14:textId="77777777" w:rsidR="00BB4329" w:rsidRPr="00F70AC0" w:rsidRDefault="005B68DA" w:rsidP="00294B3B">
      <w:pPr>
        <w:pStyle w:val="Ttulo3"/>
        <w:spacing w:line="276" w:lineRule="auto"/>
        <w:jc w:val="both"/>
        <w:rPr>
          <w:rFonts w:ascii="Arial" w:hAnsi="Arial" w:cs="Arial"/>
          <w:szCs w:val="24"/>
          <w:lang w:val="es-CO"/>
        </w:rPr>
      </w:pPr>
      <w:r w:rsidRPr="00F70AC0">
        <w:rPr>
          <w:rFonts w:ascii="Arial" w:hAnsi="Arial" w:cs="Arial"/>
          <w:szCs w:val="24"/>
          <w:lang w:val="es-CO"/>
        </w:rPr>
        <w:lastRenderedPageBreak/>
        <w:t xml:space="preserve">6. </w:t>
      </w:r>
      <w:r w:rsidR="00BB4329" w:rsidRPr="00F70AC0">
        <w:rPr>
          <w:rFonts w:ascii="Arial" w:hAnsi="Arial" w:cs="Arial"/>
          <w:szCs w:val="24"/>
          <w:lang w:val="es-CO"/>
        </w:rPr>
        <w:t>OBJETIVOS</w:t>
      </w:r>
    </w:p>
    <w:p w14:paraId="3223374B" w14:textId="77777777" w:rsidR="00BB4329" w:rsidRPr="00F70AC0" w:rsidRDefault="00BB4329" w:rsidP="00294B3B">
      <w:pPr>
        <w:pStyle w:val="Ttulo3"/>
        <w:spacing w:line="276" w:lineRule="auto"/>
        <w:jc w:val="both"/>
        <w:rPr>
          <w:rFonts w:ascii="Arial" w:hAnsi="Arial" w:cs="Arial"/>
          <w:b w:val="0"/>
          <w:szCs w:val="24"/>
          <w:lang w:val="es-CO"/>
        </w:rPr>
      </w:pPr>
    </w:p>
    <w:p w14:paraId="0C0D0C18" w14:textId="77777777" w:rsidR="00BB4329" w:rsidRPr="00F70AC0" w:rsidRDefault="005B68DA" w:rsidP="00294B3B">
      <w:pPr>
        <w:pStyle w:val="Ttulo3"/>
        <w:spacing w:line="276" w:lineRule="auto"/>
        <w:jc w:val="both"/>
        <w:rPr>
          <w:rFonts w:ascii="Arial" w:hAnsi="Arial" w:cs="Arial"/>
          <w:b w:val="0"/>
          <w:szCs w:val="24"/>
          <w:lang w:val="es-CO"/>
        </w:rPr>
      </w:pPr>
      <w:r w:rsidRPr="00F70AC0">
        <w:rPr>
          <w:rFonts w:ascii="Arial" w:hAnsi="Arial" w:cs="Arial"/>
          <w:b w:val="0"/>
          <w:szCs w:val="24"/>
          <w:lang w:val="es-CO"/>
        </w:rPr>
        <w:t xml:space="preserve">6.1 </w:t>
      </w:r>
      <w:r w:rsidR="00BB4329" w:rsidRPr="00F70AC0">
        <w:rPr>
          <w:rFonts w:ascii="Arial" w:hAnsi="Arial" w:cs="Arial"/>
          <w:b w:val="0"/>
          <w:szCs w:val="24"/>
          <w:lang w:val="es-CO"/>
        </w:rPr>
        <w:t>OBJETIVO GENERAL</w:t>
      </w:r>
    </w:p>
    <w:p w14:paraId="6B95B202" w14:textId="4693E9F5" w:rsidR="006B7DDC" w:rsidRPr="006B7DDC" w:rsidRDefault="006B7DDC" w:rsidP="006B7DDC">
      <w:p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5B48EF">
        <w:rPr>
          <w:rFonts w:ascii="Arial" w:eastAsia="Times New Roman" w:hAnsi="Arial" w:cs="Arial"/>
          <w:color w:val="000000"/>
          <w:sz w:val="24"/>
          <w:szCs w:val="24"/>
        </w:rPr>
        <w:t>Establecer un Plan de Respuesta a Emergencias y Desastres para SOCIMEDICOS IPS CLINICA SAN RAFAEL</w:t>
      </w:r>
      <w:r w:rsidR="00C81439" w:rsidRPr="005B48EF">
        <w:rPr>
          <w:rFonts w:ascii="Arial" w:eastAsia="Times New Roman" w:hAnsi="Arial" w:cs="Arial"/>
          <w:color w:val="000000"/>
          <w:sz w:val="24"/>
          <w:szCs w:val="24"/>
        </w:rPr>
        <w:t xml:space="preserve"> SEDE CUBA</w:t>
      </w:r>
      <w:r w:rsidRPr="005B48EF">
        <w:rPr>
          <w:rFonts w:ascii="Arial" w:eastAsia="Times New Roman" w:hAnsi="Arial" w:cs="Arial"/>
          <w:color w:val="000000"/>
          <w:sz w:val="24"/>
          <w:szCs w:val="24"/>
        </w:rPr>
        <w:t>,</w:t>
      </w:r>
      <w:r w:rsidRPr="006B7DDC">
        <w:rPr>
          <w:rFonts w:ascii="Arial" w:eastAsia="Times New Roman" w:hAnsi="Arial" w:cs="Arial"/>
          <w:color w:val="000000"/>
          <w:sz w:val="24"/>
          <w:szCs w:val="24"/>
        </w:rPr>
        <w:t xml:space="preserve"> para identificar el potencial de vulnerabilidad y posibles riesgos para reducirlos, manteniendo procedimientos de preparación y respuesta oportuna adecuada ante situaciones de emergencias y desastres que se pueden presentar con el fin de atender las víctimas mientras se continúa la atención de los pacientes hospitalizados que no puedan ser dados de alta durante la emergencia. </w:t>
      </w:r>
    </w:p>
    <w:p w14:paraId="68DAE6E4" w14:textId="77777777" w:rsidR="00BB4329" w:rsidRPr="006B7DDC" w:rsidRDefault="00BB4329" w:rsidP="00294B3B">
      <w:pPr>
        <w:pStyle w:val="Ttulo3"/>
        <w:spacing w:line="276" w:lineRule="auto"/>
        <w:jc w:val="both"/>
        <w:rPr>
          <w:rFonts w:ascii="Arial" w:hAnsi="Arial" w:cs="Arial"/>
          <w:b w:val="0"/>
          <w:szCs w:val="24"/>
          <w:lang w:val="es-CO"/>
        </w:rPr>
      </w:pPr>
    </w:p>
    <w:p w14:paraId="30D8B5E2" w14:textId="77777777" w:rsidR="00BB4329" w:rsidRPr="00F70AC0" w:rsidRDefault="005B68DA" w:rsidP="00294B3B">
      <w:pPr>
        <w:pStyle w:val="Ttulo3"/>
        <w:spacing w:line="276" w:lineRule="auto"/>
        <w:jc w:val="both"/>
        <w:rPr>
          <w:rFonts w:ascii="Arial" w:hAnsi="Arial" w:cs="Arial"/>
          <w:b w:val="0"/>
          <w:szCs w:val="24"/>
          <w:lang w:val="es-CO"/>
        </w:rPr>
      </w:pPr>
      <w:r w:rsidRPr="00F70AC0">
        <w:rPr>
          <w:rFonts w:ascii="Arial" w:hAnsi="Arial" w:cs="Arial"/>
          <w:b w:val="0"/>
          <w:szCs w:val="24"/>
          <w:lang w:val="es-CO"/>
        </w:rPr>
        <w:t xml:space="preserve">6.2 </w:t>
      </w:r>
      <w:r w:rsidR="00BB4329" w:rsidRPr="00F70AC0">
        <w:rPr>
          <w:rFonts w:ascii="Arial" w:hAnsi="Arial" w:cs="Arial"/>
          <w:b w:val="0"/>
          <w:szCs w:val="24"/>
          <w:lang w:val="es-CO"/>
        </w:rPr>
        <w:t xml:space="preserve">OBJETIVOS </w:t>
      </w:r>
      <w:r w:rsidR="006B7DDC" w:rsidRPr="00F70AC0">
        <w:rPr>
          <w:rFonts w:ascii="Arial" w:hAnsi="Arial" w:cs="Arial"/>
          <w:b w:val="0"/>
          <w:szCs w:val="24"/>
          <w:lang w:val="es-CO"/>
        </w:rPr>
        <w:t>ESPECÍFICOS</w:t>
      </w:r>
    </w:p>
    <w:p w14:paraId="04C67F04" w14:textId="7777777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Brindar herramientas a todos los colaboradores, usuarios, visitantes y personas que eventualmente se encuentren en la clínica, para actuar de manera efectiva en caso de un evento que ponga en peligro su integridad física o afectar el medio ambiente.</w:t>
      </w:r>
    </w:p>
    <w:p w14:paraId="4E035CBF" w14:textId="7777777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Prevenir la pérdida de vidas y minimizar las lesiones que se puedan presentar en los colaboradores, usuarios y visitantes de la clínica, por causa de una emergencia.</w:t>
      </w:r>
    </w:p>
    <w:p w14:paraId="7209F03D" w14:textId="05914B17" w:rsidR="006B7DDC" w:rsidRPr="005B48EF"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 xml:space="preserve">Ejecutar las acciones requeridas para la </w:t>
      </w:r>
      <w:r w:rsidRPr="005B48EF">
        <w:rPr>
          <w:rFonts w:ascii="Arial" w:eastAsia="Times New Roman" w:hAnsi="Arial" w:cs="Arial"/>
          <w:color w:val="000000"/>
          <w:sz w:val="24"/>
          <w:szCs w:val="24"/>
        </w:rPr>
        <w:t>previsión, prevención y control de emergencias conforme a la formulación del plan</w:t>
      </w:r>
      <w:r w:rsidR="00736A9A">
        <w:rPr>
          <w:rFonts w:ascii="Arial" w:eastAsia="Times New Roman" w:hAnsi="Arial" w:cs="Arial"/>
          <w:color w:val="000000"/>
          <w:sz w:val="24"/>
          <w:szCs w:val="24"/>
        </w:rPr>
        <w:t xml:space="preserve"> Hospitalario de resp</w:t>
      </w:r>
      <w:r w:rsidR="005B48EF" w:rsidRPr="005B48EF">
        <w:rPr>
          <w:rFonts w:ascii="Arial" w:eastAsia="Times New Roman" w:hAnsi="Arial" w:cs="Arial"/>
          <w:color w:val="000000"/>
          <w:sz w:val="24"/>
          <w:szCs w:val="24"/>
        </w:rPr>
        <w:t>uesta a Emergencias</w:t>
      </w:r>
      <w:r w:rsidRPr="005B48EF">
        <w:rPr>
          <w:rFonts w:ascii="Arial" w:eastAsia="Times New Roman" w:hAnsi="Arial" w:cs="Arial"/>
          <w:color w:val="000000"/>
          <w:sz w:val="24"/>
          <w:szCs w:val="24"/>
        </w:rPr>
        <w:t>.</w:t>
      </w:r>
    </w:p>
    <w:p w14:paraId="025240BC" w14:textId="7777777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Generar de manera objetiva una sensación de seguridad y de tranquilidad que permita el desarrollo de actividades normales dentro de la clínica, fundamentada en la preparación integra y previa a los eventos de emergencia.</w:t>
      </w:r>
    </w:p>
    <w:p w14:paraId="288A276B" w14:textId="7777777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Garantizar a los usuarios y comunidad del área de influencia de la Clínica, la continuidad en la prestación de los servicios de salud en situaciones críticas.</w:t>
      </w:r>
    </w:p>
    <w:p w14:paraId="5716F369" w14:textId="7777777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Minimizar los daños y perjuicios a la estructura, procesos, comunidad y al medio ambiente, como consecuencia de una emergencia o la interrupción de actividades en el caso que llegara a suceder.</w:t>
      </w:r>
    </w:p>
    <w:p w14:paraId="2684F530" w14:textId="7777777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Dar respuesta desde la iniciación del evento, durante y hasta su control por parte del personal de la brigada de emergencias contemplando la posibilidad de tener que interactuar con las demás empresas del sector, tanto privadas como oficiales y organismos de socorro que permitan generar líneas de apoyo a fin de atender cualquier tipo de emergencia o desastre.</w:t>
      </w:r>
    </w:p>
    <w:p w14:paraId="55BEF772" w14:textId="20D7C1E5" w:rsidR="006B7DDC" w:rsidRPr="005B48EF"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 xml:space="preserve">Diseñar, aplicar y evaluar el plan de emergencias ante las amenazas existentes en los diferentes sitios de trabajo de la </w:t>
      </w:r>
      <w:r w:rsidR="005B48EF">
        <w:rPr>
          <w:rFonts w:ascii="Arial" w:eastAsia="Times New Roman" w:hAnsi="Arial" w:cs="Arial"/>
          <w:color w:val="000000"/>
          <w:sz w:val="24"/>
          <w:szCs w:val="24"/>
        </w:rPr>
        <w:t xml:space="preserve">IPS </w:t>
      </w:r>
      <w:r w:rsidRPr="005B48EF">
        <w:rPr>
          <w:rFonts w:ascii="Arial" w:eastAsia="Times New Roman" w:hAnsi="Arial" w:cs="Arial"/>
          <w:color w:val="000000"/>
          <w:sz w:val="24"/>
          <w:szCs w:val="24"/>
        </w:rPr>
        <w:t>Clínica San Rafael</w:t>
      </w:r>
      <w:r w:rsidR="005B48EF">
        <w:rPr>
          <w:rFonts w:ascii="Arial" w:eastAsia="Times New Roman" w:hAnsi="Arial" w:cs="Arial"/>
          <w:color w:val="000000"/>
          <w:sz w:val="24"/>
          <w:szCs w:val="24"/>
        </w:rPr>
        <w:t xml:space="preserve"> sede Cuba</w:t>
      </w:r>
      <w:r w:rsidRPr="005B48EF">
        <w:rPr>
          <w:rFonts w:ascii="Arial" w:eastAsia="Times New Roman" w:hAnsi="Arial" w:cs="Arial"/>
          <w:color w:val="000000"/>
          <w:sz w:val="24"/>
          <w:szCs w:val="24"/>
        </w:rPr>
        <w:t>.</w:t>
      </w:r>
    </w:p>
    <w:p w14:paraId="1A27B56C" w14:textId="7777777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 xml:space="preserve">Desarrollar de manera planeada simulacros, con seguimiento y evaluación de las deficiencias presentadas con el fin de revisar y mejorar el plan de </w:t>
      </w:r>
      <w:r w:rsidRPr="006B7DDC">
        <w:rPr>
          <w:rFonts w:ascii="Arial" w:eastAsia="Times New Roman" w:hAnsi="Arial" w:cs="Arial"/>
          <w:color w:val="000000"/>
          <w:sz w:val="24"/>
          <w:szCs w:val="24"/>
        </w:rPr>
        <w:lastRenderedPageBreak/>
        <w:t>emergencias y los procedimientos de preparación y respuesta ante eventos y emergencias.</w:t>
      </w:r>
    </w:p>
    <w:p w14:paraId="00679E05" w14:textId="3CCCCCF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 xml:space="preserve">Minimizar las pérdidas económicas que se puedan presentar </w:t>
      </w:r>
      <w:r w:rsidR="006B113A">
        <w:rPr>
          <w:rFonts w:ascii="Arial" w:eastAsia="Times New Roman" w:hAnsi="Arial" w:cs="Arial"/>
          <w:color w:val="000000"/>
          <w:sz w:val="24"/>
          <w:szCs w:val="24"/>
        </w:rPr>
        <w:t>en las instalaciones locativas y</w:t>
      </w:r>
      <w:r w:rsidRPr="006B7DDC">
        <w:rPr>
          <w:rFonts w:ascii="Arial" w:eastAsia="Times New Roman" w:hAnsi="Arial" w:cs="Arial"/>
          <w:color w:val="000000"/>
          <w:sz w:val="24"/>
          <w:szCs w:val="24"/>
        </w:rPr>
        <w:t xml:space="preserve"> los</w:t>
      </w:r>
      <w:r w:rsidR="006B113A">
        <w:rPr>
          <w:rFonts w:ascii="Arial" w:eastAsia="Times New Roman" w:hAnsi="Arial" w:cs="Arial"/>
          <w:color w:val="000000"/>
          <w:sz w:val="24"/>
          <w:szCs w:val="24"/>
        </w:rPr>
        <w:t xml:space="preserve"> equipos.</w:t>
      </w:r>
    </w:p>
    <w:p w14:paraId="2225D89F" w14:textId="77777777" w:rsidR="006B7DDC" w:rsidRPr="006B7DDC" w:rsidRDefault="006B7DDC" w:rsidP="006B7DDC">
      <w:pPr>
        <w:numPr>
          <w:ilvl w:val="0"/>
          <w:numId w:val="22"/>
        </w:numPr>
        <w:shd w:val="clear" w:color="auto" w:fill="FFFFFF"/>
        <w:spacing w:after="0" w:line="240" w:lineRule="auto"/>
        <w:jc w:val="both"/>
        <w:rPr>
          <w:rFonts w:ascii="Arial" w:eastAsia="Times New Roman" w:hAnsi="Arial" w:cs="Arial"/>
          <w:color w:val="000000"/>
          <w:sz w:val="24"/>
          <w:szCs w:val="24"/>
        </w:rPr>
      </w:pPr>
      <w:r w:rsidRPr="006B7DDC">
        <w:rPr>
          <w:rFonts w:ascii="Arial" w:eastAsia="Times New Roman" w:hAnsi="Arial" w:cs="Arial"/>
          <w:color w:val="000000"/>
          <w:sz w:val="24"/>
          <w:szCs w:val="24"/>
        </w:rPr>
        <w:t>Lograr un cambio de actitud y comportamiento de los niveles directivos y operativos de la empresa, que permitan estar permanentemente receptivos y preparados para actuar ante una emergencia.</w:t>
      </w:r>
    </w:p>
    <w:p w14:paraId="20F40516" w14:textId="77777777" w:rsidR="007F67D7" w:rsidRPr="00F70AC0" w:rsidRDefault="007F67D7" w:rsidP="00294B3B">
      <w:pPr>
        <w:tabs>
          <w:tab w:val="left" w:pos="360"/>
        </w:tabs>
        <w:jc w:val="both"/>
        <w:rPr>
          <w:rFonts w:ascii="Arial" w:hAnsi="Arial" w:cs="Arial"/>
          <w:sz w:val="24"/>
          <w:szCs w:val="24"/>
        </w:rPr>
      </w:pPr>
    </w:p>
    <w:p w14:paraId="4C73DD21" w14:textId="01C1EF2E" w:rsidR="00BB4329" w:rsidRPr="00F70AC0" w:rsidRDefault="005B68DA" w:rsidP="00294B3B">
      <w:pPr>
        <w:jc w:val="both"/>
        <w:rPr>
          <w:rFonts w:ascii="Arial" w:hAnsi="Arial" w:cs="Arial"/>
          <w:b/>
          <w:color w:val="000000"/>
          <w:sz w:val="24"/>
          <w:szCs w:val="24"/>
        </w:rPr>
      </w:pPr>
      <w:r w:rsidRPr="00F70AC0">
        <w:rPr>
          <w:rFonts w:ascii="Arial" w:hAnsi="Arial" w:cs="Arial"/>
          <w:b/>
          <w:color w:val="000000"/>
          <w:sz w:val="24"/>
          <w:szCs w:val="24"/>
        </w:rPr>
        <w:t xml:space="preserve">7. </w:t>
      </w:r>
      <w:r w:rsidR="00BB4329" w:rsidRPr="00F70AC0">
        <w:rPr>
          <w:rFonts w:ascii="Arial" w:hAnsi="Arial" w:cs="Arial"/>
          <w:b/>
          <w:color w:val="000000"/>
          <w:sz w:val="24"/>
          <w:szCs w:val="24"/>
        </w:rPr>
        <w:t>I</w:t>
      </w:r>
      <w:r w:rsidR="006B113A">
        <w:rPr>
          <w:rFonts w:ascii="Arial" w:hAnsi="Arial" w:cs="Arial"/>
          <w:b/>
          <w:color w:val="000000"/>
          <w:sz w:val="24"/>
          <w:szCs w:val="24"/>
        </w:rPr>
        <w:t xml:space="preserve">NFORMACIÓN GENERAL DE LA </w:t>
      </w:r>
      <w:r w:rsidR="00E908A9">
        <w:rPr>
          <w:rFonts w:ascii="Arial" w:hAnsi="Arial" w:cs="Arial"/>
          <w:b/>
          <w:color w:val="000000"/>
          <w:sz w:val="24"/>
          <w:szCs w:val="24"/>
        </w:rPr>
        <w:t>IPS CLINICA SAN RAFAEL SEDE CUBA</w:t>
      </w:r>
    </w:p>
    <w:p w14:paraId="13F7276A" w14:textId="77777777" w:rsidR="00BB4329" w:rsidRPr="00F70AC0" w:rsidRDefault="00BB4329" w:rsidP="00294B3B">
      <w:pPr>
        <w:pStyle w:val="Textoindependiente"/>
        <w:spacing w:line="276" w:lineRule="auto"/>
        <w:rPr>
          <w:rFonts w:cs="Arial"/>
          <w:sz w:val="24"/>
          <w:szCs w:val="24"/>
        </w:rPr>
      </w:pPr>
    </w:p>
    <w:p w14:paraId="0BAFBA9E" w14:textId="6D47DFB2" w:rsidR="00EB7A9C" w:rsidRDefault="00BB4329" w:rsidP="00294B3B">
      <w:pPr>
        <w:pStyle w:val="Textoindependiente"/>
        <w:spacing w:line="276" w:lineRule="auto"/>
        <w:ind w:left="2832" w:hanging="2832"/>
        <w:rPr>
          <w:rFonts w:cs="Arial"/>
          <w:b/>
          <w:bCs/>
          <w:color w:val="000000"/>
          <w:sz w:val="24"/>
          <w:szCs w:val="24"/>
          <w:lang w:eastAsia="es-CO"/>
        </w:rPr>
      </w:pPr>
      <w:r w:rsidRPr="00F70AC0">
        <w:rPr>
          <w:rFonts w:cs="Arial"/>
          <w:sz w:val="24"/>
          <w:szCs w:val="24"/>
        </w:rPr>
        <w:t>Razón Social</w:t>
      </w:r>
      <w:r w:rsidRPr="00F70AC0">
        <w:rPr>
          <w:rFonts w:cs="Arial"/>
          <w:sz w:val="24"/>
          <w:szCs w:val="24"/>
        </w:rPr>
        <w:tab/>
      </w:r>
      <w:r w:rsidR="00EB7A9C" w:rsidRPr="00EB7A9C">
        <w:rPr>
          <w:rFonts w:cs="Arial"/>
          <w:b/>
          <w:bCs/>
          <w:color w:val="000000"/>
          <w:sz w:val="24"/>
          <w:szCs w:val="24"/>
          <w:lang w:eastAsia="es-CO"/>
        </w:rPr>
        <w:t>SOCIEDAD COMERCIALIZADORA DE INSUMOS Y SERVICIOS MÉDICOS S.A.S. (SOCIMEDICOS IPS CLÍNICA SAN RAFAEL</w:t>
      </w:r>
      <w:r w:rsidR="00E908A9">
        <w:rPr>
          <w:rFonts w:cs="Arial"/>
          <w:b/>
          <w:bCs/>
          <w:color w:val="000000"/>
          <w:sz w:val="24"/>
          <w:szCs w:val="24"/>
          <w:lang w:eastAsia="es-CO"/>
        </w:rPr>
        <w:t xml:space="preserve"> SEDE CUBA</w:t>
      </w:r>
      <w:r w:rsidR="00EB7A9C" w:rsidRPr="00EB7A9C">
        <w:rPr>
          <w:rFonts w:cs="Arial"/>
          <w:b/>
          <w:bCs/>
          <w:color w:val="000000"/>
          <w:sz w:val="24"/>
          <w:szCs w:val="24"/>
          <w:lang w:eastAsia="es-CO"/>
        </w:rPr>
        <w:t>)</w:t>
      </w:r>
    </w:p>
    <w:p w14:paraId="6F970035" w14:textId="77777777" w:rsidR="00BB4329" w:rsidRPr="00F70AC0" w:rsidRDefault="00BB4329" w:rsidP="00294B3B">
      <w:pPr>
        <w:pStyle w:val="Textoindependiente"/>
        <w:spacing w:line="276" w:lineRule="auto"/>
        <w:ind w:left="2832" w:hanging="2832"/>
        <w:rPr>
          <w:rFonts w:cs="Arial"/>
          <w:bCs/>
          <w:iCs/>
          <w:sz w:val="24"/>
          <w:szCs w:val="24"/>
        </w:rPr>
      </w:pPr>
      <w:r w:rsidRPr="00EB7A9C">
        <w:rPr>
          <w:rFonts w:cs="Arial"/>
          <w:bCs/>
          <w:iCs/>
          <w:sz w:val="24"/>
          <w:szCs w:val="24"/>
        </w:rPr>
        <w:t>NIT</w:t>
      </w:r>
      <w:r w:rsidRPr="00F70AC0">
        <w:rPr>
          <w:rFonts w:cs="Arial"/>
          <w:bCs/>
          <w:iCs/>
          <w:sz w:val="24"/>
          <w:szCs w:val="24"/>
        </w:rPr>
        <w:tab/>
      </w:r>
      <w:r w:rsidR="00EB7A9C" w:rsidRPr="00EB7A9C">
        <w:rPr>
          <w:rFonts w:cs="Arial"/>
          <w:b/>
          <w:bCs/>
          <w:color w:val="000000"/>
          <w:sz w:val="24"/>
          <w:lang w:eastAsia="es-CO"/>
        </w:rPr>
        <w:t>900342064-3 </w:t>
      </w:r>
    </w:p>
    <w:p w14:paraId="0EEFF608" w14:textId="77777777" w:rsidR="00EB7A9C" w:rsidRPr="00EB7A9C" w:rsidRDefault="00BB4329" w:rsidP="00EB7A9C">
      <w:pPr>
        <w:spacing w:after="0" w:line="240" w:lineRule="auto"/>
        <w:rPr>
          <w:rFonts w:ascii="Arial" w:eastAsia="Times New Roman" w:hAnsi="Arial" w:cs="Arial"/>
          <w:color w:val="000000"/>
          <w:sz w:val="20"/>
          <w:szCs w:val="17"/>
        </w:rPr>
      </w:pPr>
      <w:r w:rsidRPr="00F70AC0">
        <w:rPr>
          <w:rFonts w:ascii="Arial" w:hAnsi="Arial" w:cs="Arial"/>
          <w:bCs/>
          <w:iCs/>
          <w:sz w:val="24"/>
          <w:szCs w:val="24"/>
        </w:rPr>
        <w:t>Jornada Laboral</w:t>
      </w:r>
      <w:r w:rsidRPr="00F70AC0">
        <w:rPr>
          <w:rFonts w:ascii="Arial" w:hAnsi="Arial" w:cs="Arial"/>
          <w:bCs/>
          <w:iCs/>
          <w:sz w:val="24"/>
          <w:szCs w:val="24"/>
        </w:rPr>
        <w:tab/>
      </w:r>
      <w:r w:rsidRPr="00F70AC0">
        <w:rPr>
          <w:rFonts w:ascii="Arial" w:hAnsi="Arial" w:cs="Arial"/>
          <w:bCs/>
          <w:iCs/>
          <w:sz w:val="24"/>
          <w:szCs w:val="24"/>
        </w:rPr>
        <w:tab/>
      </w:r>
      <w:r w:rsidR="00EB7A9C" w:rsidRPr="00EB7A9C">
        <w:rPr>
          <w:rFonts w:ascii="Arial" w:eastAsia="Times New Roman" w:hAnsi="Arial" w:cs="Arial"/>
          <w:color w:val="000000"/>
          <w:sz w:val="24"/>
          <w:szCs w:val="20"/>
        </w:rPr>
        <w:t>24 horas por turnos</w:t>
      </w:r>
    </w:p>
    <w:p w14:paraId="26BE3F4A" w14:textId="77777777" w:rsidR="00BB4329" w:rsidRPr="00F70AC0" w:rsidRDefault="00EB7A9C" w:rsidP="00294B3B">
      <w:pPr>
        <w:pStyle w:val="Textoindependiente"/>
        <w:spacing w:line="276" w:lineRule="auto"/>
        <w:ind w:left="2832"/>
        <w:rPr>
          <w:rFonts w:cs="Arial"/>
          <w:bCs/>
          <w:iCs/>
          <w:sz w:val="24"/>
          <w:szCs w:val="24"/>
        </w:rPr>
      </w:pPr>
      <w:r>
        <w:rPr>
          <w:rFonts w:cs="Arial"/>
          <w:bCs/>
          <w:iCs/>
          <w:sz w:val="24"/>
          <w:szCs w:val="24"/>
        </w:rPr>
        <w:t>Lunes a Domingo.</w:t>
      </w:r>
      <w:r w:rsidR="00BB4329" w:rsidRPr="00F70AC0">
        <w:rPr>
          <w:rFonts w:cs="Arial"/>
          <w:bCs/>
          <w:iCs/>
          <w:sz w:val="24"/>
          <w:szCs w:val="24"/>
        </w:rPr>
        <w:t xml:space="preserve"> </w:t>
      </w:r>
    </w:p>
    <w:p w14:paraId="6B8EBE11" w14:textId="77777777" w:rsidR="00BB4329" w:rsidRPr="00F70AC0" w:rsidRDefault="00BB4329" w:rsidP="00EB7A9C">
      <w:pPr>
        <w:pStyle w:val="Textoindependiente"/>
        <w:spacing w:line="276" w:lineRule="auto"/>
        <w:rPr>
          <w:rFonts w:cs="Arial"/>
          <w:bCs/>
          <w:iCs/>
          <w:sz w:val="24"/>
          <w:szCs w:val="24"/>
        </w:rPr>
      </w:pPr>
      <w:r w:rsidRPr="00F70AC0">
        <w:rPr>
          <w:rFonts w:cs="Arial"/>
          <w:bCs/>
          <w:iCs/>
          <w:sz w:val="24"/>
          <w:szCs w:val="24"/>
        </w:rPr>
        <w:t xml:space="preserve">Dirección </w:t>
      </w:r>
      <w:r w:rsidRPr="00F70AC0">
        <w:rPr>
          <w:rFonts w:cs="Arial"/>
          <w:bCs/>
          <w:iCs/>
          <w:sz w:val="24"/>
          <w:szCs w:val="24"/>
        </w:rPr>
        <w:tab/>
      </w:r>
      <w:r w:rsidRPr="00F70AC0">
        <w:rPr>
          <w:rFonts w:cs="Arial"/>
          <w:bCs/>
          <w:iCs/>
          <w:sz w:val="24"/>
          <w:szCs w:val="24"/>
        </w:rPr>
        <w:tab/>
      </w:r>
      <w:r w:rsidRPr="00F70AC0">
        <w:rPr>
          <w:rFonts w:cs="Arial"/>
          <w:bCs/>
          <w:iCs/>
          <w:sz w:val="24"/>
          <w:szCs w:val="24"/>
        </w:rPr>
        <w:tab/>
      </w:r>
      <w:r w:rsidR="00EB7A9C" w:rsidRPr="00EB7A9C">
        <w:rPr>
          <w:rFonts w:cs="Arial"/>
          <w:color w:val="000000"/>
          <w:sz w:val="24"/>
          <w:lang w:eastAsia="es-CO"/>
        </w:rPr>
        <w:t>Cra 25 No. 74ª-87 Barrio Cuba</w:t>
      </w:r>
      <w:r w:rsidR="00EB7A9C">
        <w:rPr>
          <w:rFonts w:cs="Arial"/>
          <w:color w:val="000000"/>
          <w:sz w:val="24"/>
          <w:lang w:eastAsia="es-CO"/>
        </w:rPr>
        <w:t>,</w:t>
      </w:r>
      <w:r w:rsidR="00EB7A9C" w:rsidRPr="00EB7A9C">
        <w:rPr>
          <w:rFonts w:cs="Arial"/>
          <w:color w:val="000000"/>
          <w:sz w:val="24"/>
          <w:lang w:eastAsia="es-CO"/>
        </w:rPr>
        <w:t xml:space="preserve"> Pereira</w:t>
      </w:r>
    </w:p>
    <w:p w14:paraId="5E1E7741" w14:textId="77777777" w:rsidR="00BB4329" w:rsidRPr="00F70AC0" w:rsidRDefault="00BB4329" w:rsidP="00294B3B">
      <w:pPr>
        <w:pStyle w:val="Textoindependiente"/>
        <w:spacing w:line="276" w:lineRule="auto"/>
        <w:rPr>
          <w:rFonts w:cs="Arial"/>
          <w:bCs/>
          <w:iCs/>
          <w:sz w:val="24"/>
          <w:szCs w:val="24"/>
        </w:rPr>
      </w:pPr>
      <w:r w:rsidRPr="00F70AC0">
        <w:rPr>
          <w:rFonts w:cs="Arial"/>
          <w:bCs/>
          <w:iCs/>
          <w:sz w:val="24"/>
          <w:szCs w:val="24"/>
        </w:rPr>
        <w:t>Teléfono</w:t>
      </w:r>
      <w:r w:rsidRPr="00F70AC0">
        <w:rPr>
          <w:rFonts w:cs="Arial"/>
          <w:bCs/>
          <w:iCs/>
          <w:sz w:val="24"/>
          <w:szCs w:val="24"/>
        </w:rPr>
        <w:tab/>
      </w:r>
      <w:r w:rsidRPr="00F70AC0">
        <w:rPr>
          <w:rFonts w:cs="Arial"/>
          <w:bCs/>
          <w:iCs/>
          <w:sz w:val="24"/>
          <w:szCs w:val="24"/>
        </w:rPr>
        <w:tab/>
      </w:r>
      <w:r w:rsidRPr="00F70AC0">
        <w:rPr>
          <w:rFonts w:cs="Arial"/>
          <w:bCs/>
          <w:iCs/>
          <w:sz w:val="24"/>
          <w:szCs w:val="24"/>
        </w:rPr>
        <w:tab/>
      </w:r>
      <w:r w:rsidR="00EB7A9C">
        <w:rPr>
          <w:rFonts w:cs="Arial"/>
          <w:color w:val="000000"/>
          <w:sz w:val="20"/>
          <w:lang w:eastAsia="es-CO"/>
        </w:rPr>
        <w:t xml:space="preserve">3275710       </w:t>
      </w:r>
      <w:r w:rsidR="00EB7A9C">
        <w:rPr>
          <w:rFonts w:cs="Arial"/>
          <w:color w:val="000000"/>
          <w:sz w:val="20"/>
          <w:lang w:eastAsia="es-CO"/>
        </w:rPr>
        <w:tab/>
        <w:t>Fax:</w:t>
      </w:r>
      <w:r w:rsidR="00EB7A9C">
        <w:rPr>
          <w:rFonts w:cs="Arial"/>
          <w:color w:val="000000"/>
          <w:sz w:val="20"/>
          <w:lang w:eastAsia="es-CO"/>
        </w:rPr>
        <w:tab/>
        <w:t>3275636</w:t>
      </w:r>
    </w:p>
    <w:p w14:paraId="51D1D3CD" w14:textId="77777777" w:rsidR="00BB4329" w:rsidRPr="00F70AC0" w:rsidRDefault="00BB4329" w:rsidP="00294B3B">
      <w:pPr>
        <w:pStyle w:val="Textoindependiente"/>
        <w:spacing w:line="276" w:lineRule="auto"/>
        <w:rPr>
          <w:rFonts w:cs="Arial"/>
          <w:bCs/>
          <w:iCs/>
          <w:sz w:val="24"/>
          <w:szCs w:val="24"/>
        </w:rPr>
      </w:pPr>
      <w:r w:rsidRPr="00F70AC0">
        <w:rPr>
          <w:rFonts w:cs="Arial"/>
          <w:bCs/>
          <w:iCs/>
          <w:sz w:val="24"/>
          <w:szCs w:val="24"/>
        </w:rPr>
        <w:t>Vías de acceso</w:t>
      </w:r>
      <w:r w:rsidRPr="00F70AC0">
        <w:rPr>
          <w:rFonts w:cs="Arial"/>
          <w:bCs/>
          <w:iCs/>
          <w:sz w:val="24"/>
          <w:szCs w:val="24"/>
        </w:rPr>
        <w:tab/>
      </w:r>
      <w:r w:rsidRPr="00F70AC0">
        <w:rPr>
          <w:rFonts w:cs="Arial"/>
          <w:bCs/>
          <w:iCs/>
          <w:sz w:val="24"/>
          <w:szCs w:val="24"/>
        </w:rPr>
        <w:tab/>
      </w:r>
      <w:r w:rsidR="00D968DC" w:rsidRPr="00F70AC0">
        <w:rPr>
          <w:rFonts w:cs="Arial"/>
          <w:bCs/>
          <w:iCs/>
          <w:sz w:val="24"/>
          <w:szCs w:val="24"/>
        </w:rPr>
        <w:t xml:space="preserve">Carrera </w:t>
      </w:r>
      <w:r w:rsidR="00EB7A9C">
        <w:rPr>
          <w:rFonts w:cs="Arial"/>
          <w:bCs/>
          <w:iCs/>
          <w:sz w:val="24"/>
          <w:szCs w:val="24"/>
        </w:rPr>
        <w:t xml:space="preserve">25 </w:t>
      </w:r>
    </w:p>
    <w:p w14:paraId="79B73B7B" w14:textId="77777777" w:rsidR="00BB4329" w:rsidRPr="00F70AC0" w:rsidRDefault="00BB4329" w:rsidP="00294B3B">
      <w:pPr>
        <w:pStyle w:val="Textoindependiente"/>
        <w:spacing w:line="276" w:lineRule="auto"/>
        <w:ind w:left="2832" w:hanging="2832"/>
        <w:rPr>
          <w:rFonts w:cs="Arial"/>
          <w:bCs/>
          <w:iCs/>
          <w:sz w:val="24"/>
          <w:szCs w:val="24"/>
        </w:rPr>
      </w:pPr>
      <w:r w:rsidRPr="00F70AC0">
        <w:rPr>
          <w:rFonts w:cs="Arial"/>
          <w:bCs/>
          <w:iCs/>
          <w:sz w:val="24"/>
          <w:szCs w:val="24"/>
        </w:rPr>
        <w:t>Instalaciones cercanas</w:t>
      </w:r>
      <w:r w:rsidRPr="00F70AC0">
        <w:rPr>
          <w:rFonts w:cs="Arial"/>
          <w:bCs/>
          <w:iCs/>
          <w:sz w:val="24"/>
          <w:szCs w:val="24"/>
        </w:rPr>
        <w:tab/>
      </w:r>
      <w:r w:rsidR="00EB7A9C">
        <w:rPr>
          <w:rFonts w:cs="Arial"/>
          <w:bCs/>
          <w:iCs/>
          <w:sz w:val="24"/>
          <w:szCs w:val="24"/>
        </w:rPr>
        <w:t xml:space="preserve">zona residencial, establecimientos comerciales, Sede Universidad Minuto de Dios. </w:t>
      </w:r>
    </w:p>
    <w:p w14:paraId="0571DFFD" w14:textId="77777777" w:rsidR="00BB4329" w:rsidRPr="00F70AC0" w:rsidRDefault="0082159D" w:rsidP="00294B3B">
      <w:pPr>
        <w:pStyle w:val="Textoindependiente"/>
        <w:spacing w:line="276" w:lineRule="auto"/>
        <w:rPr>
          <w:rFonts w:cs="Arial"/>
          <w:bCs/>
          <w:iCs/>
          <w:sz w:val="24"/>
          <w:szCs w:val="24"/>
        </w:rPr>
      </w:pPr>
      <w:r w:rsidRPr="00F70AC0">
        <w:rPr>
          <w:rFonts w:cs="Arial"/>
          <w:bCs/>
          <w:iCs/>
          <w:sz w:val="24"/>
          <w:szCs w:val="24"/>
        </w:rPr>
        <w:t>Número de Pisos</w:t>
      </w:r>
      <w:r w:rsidRPr="00F70AC0">
        <w:rPr>
          <w:rFonts w:cs="Arial"/>
          <w:bCs/>
          <w:iCs/>
          <w:sz w:val="24"/>
          <w:szCs w:val="24"/>
        </w:rPr>
        <w:tab/>
      </w:r>
      <w:r w:rsidRPr="00F70AC0">
        <w:rPr>
          <w:rFonts w:cs="Arial"/>
          <w:bCs/>
          <w:iCs/>
          <w:sz w:val="24"/>
          <w:szCs w:val="24"/>
        </w:rPr>
        <w:tab/>
        <w:t>Cinco</w:t>
      </w:r>
    </w:p>
    <w:p w14:paraId="7CAA9B96" w14:textId="77777777" w:rsidR="00BB4329" w:rsidRPr="00F70AC0" w:rsidRDefault="00BB4329" w:rsidP="00294B3B">
      <w:pPr>
        <w:pStyle w:val="Textoindependiente"/>
        <w:spacing w:line="276" w:lineRule="auto"/>
        <w:rPr>
          <w:rFonts w:cs="Arial"/>
          <w:bCs/>
          <w:iCs/>
          <w:sz w:val="24"/>
          <w:szCs w:val="24"/>
        </w:rPr>
      </w:pPr>
      <w:r w:rsidRPr="00F70AC0">
        <w:rPr>
          <w:rFonts w:cs="Arial"/>
          <w:bCs/>
          <w:iCs/>
          <w:sz w:val="24"/>
          <w:szCs w:val="24"/>
        </w:rPr>
        <w:t>Puertas de salida</w:t>
      </w:r>
      <w:r w:rsidRPr="00F70AC0">
        <w:rPr>
          <w:rFonts w:cs="Arial"/>
          <w:bCs/>
          <w:iCs/>
          <w:sz w:val="24"/>
          <w:szCs w:val="24"/>
        </w:rPr>
        <w:tab/>
      </w:r>
      <w:r w:rsidRPr="00F70AC0">
        <w:rPr>
          <w:rFonts w:cs="Arial"/>
          <w:bCs/>
          <w:iCs/>
          <w:sz w:val="24"/>
          <w:szCs w:val="24"/>
        </w:rPr>
        <w:tab/>
      </w:r>
      <w:r w:rsidR="00B923E7">
        <w:rPr>
          <w:rFonts w:cs="Arial"/>
          <w:bCs/>
          <w:iCs/>
          <w:sz w:val="24"/>
          <w:szCs w:val="24"/>
        </w:rPr>
        <w:t>Dos</w:t>
      </w:r>
    </w:p>
    <w:p w14:paraId="381FCFEA" w14:textId="77777777" w:rsidR="00BB4329" w:rsidRPr="00F70AC0" w:rsidRDefault="00BB4329" w:rsidP="00294B3B">
      <w:pPr>
        <w:pStyle w:val="Textoindependiente"/>
        <w:spacing w:line="276" w:lineRule="auto"/>
        <w:rPr>
          <w:rFonts w:cs="Arial"/>
          <w:sz w:val="24"/>
          <w:szCs w:val="24"/>
        </w:rPr>
      </w:pPr>
    </w:p>
    <w:p w14:paraId="377818C1" w14:textId="77777777" w:rsidR="00BB4329" w:rsidRPr="00F70AC0" w:rsidRDefault="00BB4329" w:rsidP="00294B3B">
      <w:pPr>
        <w:pStyle w:val="Textoindependiente"/>
        <w:spacing w:line="276" w:lineRule="auto"/>
        <w:rPr>
          <w:rFonts w:cs="Arial"/>
          <w:sz w:val="24"/>
          <w:szCs w:val="24"/>
        </w:rPr>
      </w:pPr>
    </w:p>
    <w:p w14:paraId="155A684D" w14:textId="77777777" w:rsidR="00BB4329" w:rsidRPr="00F70AC0" w:rsidRDefault="00BB4329" w:rsidP="00294B3B">
      <w:pPr>
        <w:pStyle w:val="Textoindependiente"/>
        <w:spacing w:line="276" w:lineRule="auto"/>
        <w:rPr>
          <w:rFonts w:cs="Arial"/>
          <w:sz w:val="24"/>
          <w:szCs w:val="24"/>
        </w:rPr>
      </w:pPr>
      <w:r w:rsidRPr="00F70AC0">
        <w:rPr>
          <w:rFonts w:cs="Arial"/>
          <w:sz w:val="24"/>
          <w:szCs w:val="24"/>
        </w:rPr>
        <w:t>Las principales amenazas de la empresa están repr</w:t>
      </w:r>
      <w:r w:rsidR="008F2B2D">
        <w:rPr>
          <w:rFonts w:cs="Arial"/>
          <w:sz w:val="24"/>
          <w:szCs w:val="24"/>
        </w:rPr>
        <w:t>esentadas en eventos tales como</w:t>
      </w:r>
      <w:r w:rsidR="007C6D04" w:rsidRPr="00F70AC0">
        <w:rPr>
          <w:rFonts w:cs="Arial"/>
          <w:sz w:val="24"/>
          <w:szCs w:val="24"/>
        </w:rPr>
        <w:t xml:space="preserve"> </w:t>
      </w:r>
      <w:r w:rsidR="00084ACA" w:rsidRPr="00F70AC0">
        <w:rPr>
          <w:rFonts w:cs="Arial"/>
          <w:sz w:val="24"/>
          <w:szCs w:val="24"/>
        </w:rPr>
        <w:t xml:space="preserve">accidente tecnológico, </w:t>
      </w:r>
      <w:r w:rsidRPr="00F70AC0">
        <w:rPr>
          <w:rFonts w:cs="Arial"/>
          <w:sz w:val="24"/>
          <w:szCs w:val="24"/>
        </w:rPr>
        <w:t>sismos, eventos climáticos, incendios</w:t>
      </w:r>
      <w:r w:rsidR="008F2B2D">
        <w:rPr>
          <w:rFonts w:cs="Arial"/>
          <w:sz w:val="24"/>
          <w:szCs w:val="24"/>
        </w:rPr>
        <w:t>, emisiones de ceniza volcánica</w:t>
      </w:r>
      <w:r w:rsidRPr="00F70AC0">
        <w:rPr>
          <w:rFonts w:cs="Arial"/>
          <w:sz w:val="24"/>
          <w:szCs w:val="24"/>
        </w:rPr>
        <w:t xml:space="preserve"> y actos de sabotaje, delincuencia o terrorismo.</w:t>
      </w:r>
    </w:p>
    <w:p w14:paraId="486010B0" w14:textId="77777777" w:rsidR="00BB4329" w:rsidRPr="00F70AC0" w:rsidRDefault="00BB4329" w:rsidP="00294B3B">
      <w:pPr>
        <w:pStyle w:val="Textoindependiente"/>
        <w:spacing w:line="276" w:lineRule="auto"/>
        <w:rPr>
          <w:rFonts w:cs="Arial"/>
          <w:sz w:val="24"/>
          <w:szCs w:val="24"/>
        </w:rPr>
      </w:pPr>
    </w:p>
    <w:p w14:paraId="286D0B0D" w14:textId="77777777" w:rsidR="00BB4329" w:rsidRPr="00F70AC0" w:rsidRDefault="00BB4329" w:rsidP="00294B3B">
      <w:pPr>
        <w:pStyle w:val="Textoindependiente"/>
        <w:spacing w:line="276" w:lineRule="auto"/>
        <w:rPr>
          <w:rFonts w:cs="Arial"/>
          <w:sz w:val="24"/>
          <w:szCs w:val="24"/>
        </w:rPr>
      </w:pPr>
      <w:r w:rsidRPr="00F70AC0">
        <w:rPr>
          <w:rFonts w:cs="Arial"/>
          <w:sz w:val="24"/>
          <w:szCs w:val="24"/>
        </w:rPr>
        <w:t xml:space="preserve">El personal está desarrollando entrenamiento en áreas de primeros auxilios, técnicas de prevención y control del fuego y sistemas de evacuación de instalaciones, mediante un programa de </w:t>
      </w:r>
      <w:r w:rsidR="00084ACA" w:rsidRPr="00F70AC0">
        <w:rPr>
          <w:rFonts w:cs="Arial"/>
          <w:sz w:val="24"/>
          <w:szCs w:val="24"/>
        </w:rPr>
        <w:t>entrenamiento apoyado por la ARL</w:t>
      </w:r>
      <w:r w:rsidRPr="00F70AC0">
        <w:rPr>
          <w:rFonts w:cs="Arial"/>
          <w:sz w:val="24"/>
          <w:szCs w:val="24"/>
        </w:rPr>
        <w:t xml:space="preserve"> </w:t>
      </w:r>
      <w:r w:rsidR="008F2B2D">
        <w:rPr>
          <w:rFonts w:cs="Arial"/>
          <w:sz w:val="24"/>
          <w:szCs w:val="24"/>
        </w:rPr>
        <w:t>Colmena</w:t>
      </w:r>
      <w:r w:rsidRPr="00F70AC0">
        <w:rPr>
          <w:rFonts w:cs="Arial"/>
          <w:sz w:val="24"/>
          <w:szCs w:val="24"/>
        </w:rPr>
        <w:t>.</w:t>
      </w:r>
    </w:p>
    <w:p w14:paraId="7A4DC6C3" w14:textId="77777777" w:rsidR="00BB4329" w:rsidRPr="00F70AC0" w:rsidRDefault="00BB4329" w:rsidP="00294B3B">
      <w:pPr>
        <w:pStyle w:val="Textoindependiente"/>
        <w:spacing w:line="276" w:lineRule="auto"/>
        <w:rPr>
          <w:rFonts w:cs="Arial"/>
          <w:sz w:val="24"/>
          <w:szCs w:val="24"/>
        </w:rPr>
      </w:pPr>
    </w:p>
    <w:p w14:paraId="14CF2D44" w14:textId="77777777" w:rsidR="00BB4329" w:rsidRPr="00F70AC0" w:rsidRDefault="008F2B2D" w:rsidP="009D1078">
      <w:pPr>
        <w:pStyle w:val="Textoindependiente"/>
        <w:spacing w:line="276" w:lineRule="auto"/>
        <w:rPr>
          <w:rFonts w:cs="Arial"/>
          <w:bCs/>
          <w:iCs/>
          <w:sz w:val="24"/>
          <w:szCs w:val="24"/>
        </w:rPr>
      </w:pPr>
      <w:r w:rsidRPr="00EB7A9C">
        <w:rPr>
          <w:rFonts w:cs="Arial"/>
          <w:b/>
          <w:bCs/>
          <w:color w:val="000000"/>
          <w:sz w:val="24"/>
          <w:szCs w:val="24"/>
          <w:lang w:eastAsia="es-CO"/>
        </w:rPr>
        <w:t>SOCIMEDICOS IPS CLÍNICA SAN RAFAEL</w:t>
      </w:r>
      <w:r>
        <w:rPr>
          <w:rFonts w:cs="Arial"/>
          <w:b/>
          <w:bCs/>
          <w:color w:val="000000"/>
          <w:sz w:val="24"/>
          <w:szCs w:val="24"/>
          <w:lang w:eastAsia="es-CO"/>
        </w:rPr>
        <w:t xml:space="preserve"> SEDE CUBA</w:t>
      </w:r>
      <w:r w:rsidR="009D1078" w:rsidRPr="00F70AC0">
        <w:rPr>
          <w:rFonts w:cs="Arial"/>
          <w:b/>
          <w:bCs/>
          <w:iCs/>
          <w:sz w:val="24"/>
          <w:szCs w:val="24"/>
        </w:rPr>
        <w:t xml:space="preserve">, </w:t>
      </w:r>
    </w:p>
    <w:p w14:paraId="6B083815" w14:textId="77777777" w:rsidR="009D1078" w:rsidRPr="00F70AC0" w:rsidRDefault="009D1078" w:rsidP="009D1078">
      <w:pPr>
        <w:pStyle w:val="Textoindependiente"/>
        <w:spacing w:line="276" w:lineRule="auto"/>
        <w:rPr>
          <w:rFonts w:cs="Arial"/>
          <w:bCs/>
          <w:iCs/>
          <w:sz w:val="24"/>
          <w:szCs w:val="24"/>
        </w:rPr>
      </w:pPr>
      <w:r w:rsidRPr="00F70AC0">
        <w:rPr>
          <w:rFonts w:cs="Arial"/>
          <w:bCs/>
          <w:iCs/>
          <w:sz w:val="24"/>
          <w:szCs w:val="24"/>
        </w:rPr>
        <w:t>Se encuentra</w:t>
      </w:r>
      <w:r w:rsidR="008F2B2D">
        <w:rPr>
          <w:rFonts w:cs="Arial"/>
          <w:bCs/>
          <w:iCs/>
          <w:sz w:val="24"/>
          <w:szCs w:val="24"/>
        </w:rPr>
        <w:t xml:space="preserve"> en una sede propia </w:t>
      </w:r>
      <w:r w:rsidRPr="00F70AC0">
        <w:rPr>
          <w:rFonts w:cs="Arial"/>
          <w:bCs/>
          <w:iCs/>
          <w:sz w:val="24"/>
          <w:szCs w:val="24"/>
        </w:rPr>
        <w:t xml:space="preserve">ubicada en </w:t>
      </w:r>
      <w:r w:rsidR="008F2B2D" w:rsidRPr="00EB7A9C">
        <w:rPr>
          <w:rFonts w:cs="Arial"/>
          <w:color w:val="000000"/>
          <w:sz w:val="24"/>
          <w:lang w:eastAsia="es-CO"/>
        </w:rPr>
        <w:t>Cra 25 No. 74ª-87 Barrio Cuba</w:t>
      </w:r>
      <w:r w:rsidRPr="00F70AC0">
        <w:rPr>
          <w:rFonts w:cs="Arial"/>
          <w:b/>
          <w:bCs/>
          <w:iCs/>
          <w:sz w:val="24"/>
          <w:szCs w:val="24"/>
        </w:rPr>
        <w:t xml:space="preserve">, </w:t>
      </w:r>
      <w:r w:rsidRPr="00F70AC0">
        <w:rPr>
          <w:rFonts w:cs="Arial"/>
          <w:bCs/>
          <w:iCs/>
          <w:sz w:val="24"/>
          <w:szCs w:val="24"/>
        </w:rPr>
        <w:t xml:space="preserve">el cual cuenta con las especificaciones técnicas de sismo resistencia según: </w:t>
      </w:r>
    </w:p>
    <w:p w14:paraId="355C682E" w14:textId="77777777" w:rsidR="009D1078" w:rsidRPr="00F70AC0" w:rsidRDefault="009D1078" w:rsidP="009D1078">
      <w:pPr>
        <w:pStyle w:val="Textoindependiente"/>
        <w:spacing w:line="276" w:lineRule="auto"/>
        <w:rPr>
          <w:rFonts w:cs="Arial"/>
          <w:sz w:val="24"/>
          <w:szCs w:val="24"/>
        </w:rPr>
      </w:pPr>
    </w:p>
    <w:p w14:paraId="35156B94" w14:textId="77777777" w:rsidR="009D1078" w:rsidRPr="00F70AC0" w:rsidRDefault="009D1078" w:rsidP="009D1078">
      <w:pPr>
        <w:jc w:val="both"/>
        <w:rPr>
          <w:rFonts w:ascii="Arial" w:hAnsi="Arial" w:cs="Arial"/>
          <w:sz w:val="24"/>
        </w:rPr>
      </w:pPr>
      <w:r w:rsidRPr="00F70AC0">
        <w:rPr>
          <w:rFonts w:ascii="Arial" w:hAnsi="Arial" w:cs="Arial"/>
          <w:b/>
          <w:i/>
          <w:iCs/>
          <w:sz w:val="24"/>
        </w:rPr>
        <w:t>Ley 400 de agosto 19 de 1997:</w:t>
      </w:r>
      <w:r w:rsidRPr="00F70AC0">
        <w:rPr>
          <w:rFonts w:ascii="Arial" w:hAnsi="Arial" w:cs="Arial"/>
          <w:sz w:val="24"/>
        </w:rPr>
        <w:t xml:space="preserve"> Por la cual se adoptan normas sobre construcciones sismo-resistentes, considerando como indispensable y de atención a las comunidades </w:t>
      </w:r>
      <w:r w:rsidRPr="00F70AC0">
        <w:rPr>
          <w:rFonts w:ascii="Arial" w:hAnsi="Arial" w:cs="Arial"/>
          <w:sz w:val="24"/>
        </w:rPr>
        <w:lastRenderedPageBreak/>
        <w:t>localizadas en zonas de amenaza sísmica alta e intermedia, se les debe evaluar su vulnerabilidad sísmica de acuerdo con los procedimientos técnicos. Estas edificaciones deben ser intervenidas o reforzadas para llevarlas a un nivel de seguridad sísmica equivalente al de una edificación nueva diseñada y construida de acuerdo a los requisitos de la ley.</w:t>
      </w:r>
    </w:p>
    <w:p w14:paraId="11CCCF74" w14:textId="15EB006F" w:rsidR="009D1078" w:rsidRPr="00E908A9" w:rsidRDefault="009D1078" w:rsidP="009D1078">
      <w:pPr>
        <w:jc w:val="both"/>
        <w:rPr>
          <w:rFonts w:ascii="Arial" w:hAnsi="Arial" w:cs="Arial"/>
          <w:sz w:val="32"/>
        </w:rPr>
      </w:pPr>
      <w:r w:rsidRPr="00E908A9">
        <w:rPr>
          <w:rFonts w:ascii="Arial" w:hAnsi="Arial" w:cs="Arial"/>
          <w:sz w:val="24"/>
        </w:rPr>
        <w:t>Norma sismo-resistente 2010 (NSR-2010)</w:t>
      </w:r>
      <w:r w:rsidR="00E908A9">
        <w:rPr>
          <w:rFonts w:ascii="Arial" w:hAnsi="Arial" w:cs="Arial"/>
          <w:sz w:val="24"/>
        </w:rPr>
        <w:t xml:space="preserve"> </w:t>
      </w:r>
      <w:r w:rsidR="00E908A9" w:rsidRPr="00E908A9">
        <w:rPr>
          <w:rFonts w:ascii="Arial" w:hAnsi="Arial" w:cs="Arial"/>
          <w:sz w:val="24"/>
          <w:szCs w:val="21"/>
          <w:shd w:val="clear" w:color="auto" w:fill="FFFFFF"/>
        </w:rPr>
        <w:t>Mediante Decreto No 926 del 19 de Marzo de 2010, promulgado por el Gobierno Nacional se adoptó el reglamento de diseños sismo-resistente para edificaciones</w:t>
      </w:r>
      <w:r w:rsidR="00E908A9">
        <w:rPr>
          <w:rFonts w:ascii="Arial" w:hAnsi="Arial" w:cs="Arial"/>
          <w:sz w:val="24"/>
          <w:szCs w:val="21"/>
          <w:shd w:val="clear" w:color="auto" w:fill="FFFFFF"/>
        </w:rPr>
        <w:t>.</w:t>
      </w:r>
    </w:p>
    <w:p w14:paraId="793F61F0" w14:textId="77777777" w:rsidR="00BB4329" w:rsidRPr="00F70AC0" w:rsidRDefault="009D1078" w:rsidP="00FD5A6F">
      <w:pPr>
        <w:rPr>
          <w:rFonts w:ascii="Arial" w:hAnsi="Arial" w:cs="Arial"/>
          <w:lang w:val="es-MX" w:eastAsia="zh-CN"/>
        </w:rPr>
      </w:pPr>
      <w:r w:rsidRPr="00F70AC0">
        <w:rPr>
          <w:rFonts w:ascii="Arial" w:hAnsi="Arial" w:cs="Arial"/>
          <w:lang w:val="es-MX" w:eastAsia="zh-CN"/>
        </w:rPr>
        <w:br w:type="page"/>
      </w:r>
    </w:p>
    <w:p w14:paraId="0F9D3B5D" w14:textId="77777777" w:rsidR="000374FC" w:rsidRPr="00F70AC0" w:rsidRDefault="000374FC" w:rsidP="00294B3B">
      <w:pPr>
        <w:jc w:val="both"/>
        <w:rPr>
          <w:rFonts w:ascii="Arial" w:eastAsia="Times New Roman" w:hAnsi="Arial" w:cs="Arial"/>
          <w:b/>
          <w:sz w:val="24"/>
          <w:szCs w:val="24"/>
          <w:lang w:val="es-ES" w:eastAsia="es-ES"/>
        </w:rPr>
        <w:sectPr w:rsidR="000374FC" w:rsidRPr="00F70AC0" w:rsidSect="006B2679">
          <w:headerReference w:type="even" r:id="rId10"/>
          <w:headerReference w:type="default" r:id="rId11"/>
          <w:footerReference w:type="even" r:id="rId12"/>
          <w:footerReference w:type="default" r:id="rId13"/>
          <w:headerReference w:type="first" r:id="rId14"/>
          <w:footerReference w:type="first" r:id="rId15"/>
          <w:pgSz w:w="11906" w:h="16838"/>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20"/>
        </w:sectPr>
      </w:pPr>
    </w:p>
    <w:p w14:paraId="1DFB05FA" w14:textId="77777777" w:rsidR="00EF76C9" w:rsidRPr="00F70AC0" w:rsidRDefault="00EF76C9" w:rsidP="00EF76C9">
      <w:pPr>
        <w:jc w:val="both"/>
        <w:rPr>
          <w:rFonts w:ascii="Arial" w:hAnsi="Arial" w:cs="Arial"/>
          <w:b/>
          <w:sz w:val="24"/>
          <w:szCs w:val="24"/>
        </w:rPr>
      </w:pPr>
      <w:r w:rsidRPr="00F70AC0">
        <w:rPr>
          <w:rFonts w:ascii="Arial" w:eastAsia="Times New Roman" w:hAnsi="Arial" w:cs="Arial"/>
          <w:b/>
          <w:sz w:val="24"/>
          <w:szCs w:val="24"/>
          <w:lang w:val="es-ES" w:eastAsia="es-ES"/>
        </w:rPr>
        <w:lastRenderedPageBreak/>
        <w:t>8.</w:t>
      </w:r>
      <w:r w:rsidRPr="00F70AC0">
        <w:rPr>
          <w:rFonts w:ascii="Arial" w:eastAsia="Times New Roman" w:hAnsi="Arial" w:cs="Arial"/>
          <w:sz w:val="24"/>
          <w:szCs w:val="24"/>
          <w:lang w:val="es-ES" w:eastAsia="es-ES"/>
        </w:rPr>
        <w:t xml:space="preserve"> </w:t>
      </w:r>
      <w:r w:rsidRPr="00F70AC0">
        <w:rPr>
          <w:rFonts w:ascii="Arial" w:hAnsi="Arial" w:cs="Arial"/>
          <w:b/>
          <w:sz w:val="24"/>
          <w:szCs w:val="24"/>
        </w:rPr>
        <w:t>RECURSOS DISPONIBLES</w:t>
      </w:r>
    </w:p>
    <w:p w14:paraId="4220FB39" w14:textId="77777777" w:rsidR="000374FC" w:rsidRPr="00F70AC0" w:rsidRDefault="00913943" w:rsidP="00294B3B">
      <w:pPr>
        <w:jc w:val="both"/>
        <w:rPr>
          <w:rFonts w:ascii="Arial" w:hAnsi="Arial" w:cs="Arial"/>
          <w:b/>
          <w:sz w:val="24"/>
          <w:szCs w:val="24"/>
        </w:rPr>
      </w:pPr>
      <w:r>
        <w:rPr>
          <w:rFonts w:ascii="Arial" w:hAnsi="Arial" w:cs="Arial"/>
          <w:b/>
          <w:sz w:val="24"/>
          <w:szCs w:val="24"/>
        </w:rPr>
        <w:t xml:space="preserve">Control del Fuego: Gabinetes Contra Incendio y </w:t>
      </w:r>
      <w:r w:rsidR="00EF76C9" w:rsidRPr="00F70AC0">
        <w:rPr>
          <w:rFonts w:ascii="Arial" w:hAnsi="Arial" w:cs="Arial"/>
          <w:b/>
          <w:sz w:val="24"/>
          <w:szCs w:val="24"/>
        </w:rPr>
        <w:t>Extintores:</w:t>
      </w:r>
    </w:p>
    <w:tbl>
      <w:tblPr>
        <w:tblpPr w:leftFromText="141" w:rightFromText="141" w:vertAnchor="page" w:horzAnchor="margin" w:tblpY="4098"/>
        <w:tblW w:w="13678" w:type="dxa"/>
        <w:tblLayout w:type="fixed"/>
        <w:tblCellMar>
          <w:left w:w="70" w:type="dxa"/>
          <w:right w:w="70" w:type="dxa"/>
        </w:tblCellMar>
        <w:tblLook w:val="04A0" w:firstRow="1" w:lastRow="0" w:firstColumn="1" w:lastColumn="0" w:noHBand="0" w:noVBand="1"/>
      </w:tblPr>
      <w:tblGrid>
        <w:gridCol w:w="460"/>
        <w:gridCol w:w="2512"/>
        <w:gridCol w:w="2910"/>
        <w:gridCol w:w="1418"/>
        <w:gridCol w:w="2126"/>
        <w:gridCol w:w="4252"/>
      </w:tblGrid>
      <w:tr w:rsidR="00913943" w:rsidRPr="00F70AC0" w14:paraId="26AE8DA8" w14:textId="77777777" w:rsidTr="006F1A3D">
        <w:trPr>
          <w:trHeight w:val="330"/>
        </w:trPr>
        <w:tc>
          <w:tcPr>
            <w:tcW w:w="1367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2846A" w14:textId="77777777" w:rsidR="00913943" w:rsidRPr="00F70AC0" w:rsidRDefault="00913943" w:rsidP="00EF76C9">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EXTINTORES</w:t>
            </w:r>
          </w:p>
        </w:tc>
      </w:tr>
      <w:tr w:rsidR="00913943" w:rsidRPr="00F70AC0" w14:paraId="1AD65C76" w14:textId="77777777" w:rsidTr="00DE38A8">
        <w:trPr>
          <w:trHeight w:val="660"/>
        </w:trPr>
        <w:tc>
          <w:tcPr>
            <w:tcW w:w="460" w:type="dxa"/>
            <w:tcBorders>
              <w:top w:val="nil"/>
              <w:left w:val="single" w:sz="4" w:space="0" w:color="auto"/>
              <w:bottom w:val="single" w:sz="4" w:space="0" w:color="auto"/>
              <w:right w:val="single" w:sz="4" w:space="0" w:color="auto"/>
            </w:tcBorders>
            <w:shd w:val="clear" w:color="auto" w:fill="00B0F0"/>
            <w:vAlign w:val="center"/>
            <w:hideMark/>
          </w:tcPr>
          <w:p w14:paraId="117D33E3" w14:textId="77777777" w:rsidR="00913943" w:rsidRPr="00F70AC0" w:rsidRDefault="00913943" w:rsidP="00EF76C9">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N°</w:t>
            </w:r>
          </w:p>
        </w:tc>
        <w:tc>
          <w:tcPr>
            <w:tcW w:w="2512" w:type="dxa"/>
            <w:tcBorders>
              <w:top w:val="single" w:sz="4" w:space="0" w:color="auto"/>
              <w:left w:val="nil"/>
              <w:bottom w:val="single" w:sz="4" w:space="0" w:color="auto"/>
              <w:right w:val="single" w:sz="4" w:space="0" w:color="auto"/>
            </w:tcBorders>
            <w:shd w:val="clear" w:color="auto" w:fill="00B0F0"/>
            <w:vAlign w:val="center"/>
          </w:tcPr>
          <w:p w14:paraId="0B3C3461" w14:textId="77777777" w:rsidR="00913943" w:rsidRPr="00F70AC0" w:rsidRDefault="00913943" w:rsidP="00913943">
            <w:pPr>
              <w:spacing w:after="0" w:line="240" w:lineRule="auto"/>
              <w:jc w:val="center"/>
              <w:rPr>
                <w:rFonts w:ascii="Arial" w:eastAsia="Times New Roman" w:hAnsi="Arial" w:cs="Arial"/>
                <w:b/>
                <w:bCs/>
                <w:color w:val="000000"/>
              </w:rPr>
            </w:pPr>
            <w:r>
              <w:rPr>
                <w:rFonts w:ascii="Arial" w:eastAsia="Times New Roman" w:hAnsi="Arial" w:cs="Arial"/>
                <w:b/>
                <w:bCs/>
                <w:color w:val="000000"/>
              </w:rPr>
              <w:t>EQUIPO</w:t>
            </w:r>
          </w:p>
        </w:tc>
        <w:tc>
          <w:tcPr>
            <w:tcW w:w="2910" w:type="dxa"/>
            <w:tcBorders>
              <w:top w:val="nil"/>
              <w:left w:val="single" w:sz="4" w:space="0" w:color="auto"/>
              <w:bottom w:val="single" w:sz="4" w:space="0" w:color="auto"/>
              <w:right w:val="single" w:sz="4" w:space="0" w:color="auto"/>
            </w:tcBorders>
            <w:shd w:val="clear" w:color="auto" w:fill="00B0F0"/>
            <w:vAlign w:val="center"/>
            <w:hideMark/>
          </w:tcPr>
          <w:p w14:paraId="1FB22776" w14:textId="77777777" w:rsidR="00913943" w:rsidRPr="00F70AC0" w:rsidRDefault="00913943" w:rsidP="00EF76C9">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UBICACIÓN</w:t>
            </w:r>
          </w:p>
        </w:tc>
        <w:tc>
          <w:tcPr>
            <w:tcW w:w="1418" w:type="dxa"/>
            <w:tcBorders>
              <w:top w:val="nil"/>
              <w:left w:val="nil"/>
              <w:bottom w:val="single" w:sz="4" w:space="0" w:color="auto"/>
              <w:right w:val="single" w:sz="4" w:space="0" w:color="auto"/>
            </w:tcBorders>
            <w:shd w:val="clear" w:color="auto" w:fill="00B0F0"/>
            <w:vAlign w:val="center"/>
            <w:hideMark/>
          </w:tcPr>
          <w:p w14:paraId="10A09284" w14:textId="77777777" w:rsidR="00913943" w:rsidRPr="00F70AC0" w:rsidRDefault="00913943" w:rsidP="00913943">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CA</w:t>
            </w:r>
            <w:r>
              <w:rPr>
                <w:rFonts w:ascii="Arial" w:eastAsia="Times New Roman" w:hAnsi="Arial" w:cs="Arial"/>
                <w:b/>
                <w:bCs/>
                <w:color w:val="000000"/>
              </w:rPr>
              <w:t>NTIDAD</w:t>
            </w:r>
          </w:p>
        </w:tc>
        <w:tc>
          <w:tcPr>
            <w:tcW w:w="2126" w:type="dxa"/>
            <w:tcBorders>
              <w:top w:val="nil"/>
              <w:left w:val="nil"/>
              <w:bottom w:val="single" w:sz="4" w:space="0" w:color="auto"/>
              <w:right w:val="single" w:sz="4" w:space="0" w:color="auto"/>
            </w:tcBorders>
            <w:shd w:val="clear" w:color="auto" w:fill="00B0F0"/>
            <w:vAlign w:val="center"/>
            <w:hideMark/>
          </w:tcPr>
          <w:p w14:paraId="7B2191B7" w14:textId="77777777" w:rsidR="00913943" w:rsidRPr="00F70AC0" w:rsidRDefault="006F1A3D" w:rsidP="00EF76C9">
            <w:pPr>
              <w:spacing w:after="0" w:line="240" w:lineRule="auto"/>
              <w:jc w:val="center"/>
              <w:rPr>
                <w:rFonts w:ascii="Arial" w:eastAsia="Times New Roman" w:hAnsi="Arial" w:cs="Arial"/>
                <w:b/>
                <w:bCs/>
                <w:color w:val="000000"/>
              </w:rPr>
            </w:pPr>
            <w:r>
              <w:rPr>
                <w:rFonts w:ascii="Arial" w:eastAsia="Times New Roman" w:hAnsi="Arial" w:cs="Arial"/>
                <w:b/>
                <w:bCs/>
                <w:color w:val="000000"/>
              </w:rPr>
              <w:t>CARACTERÍSTICA</w:t>
            </w:r>
          </w:p>
        </w:tc>
        <w:tc>
          <w:tcPr>
            <w:tcW w:w="4252" w:type="dxa"/>
            <w:tcBorders>
              <w:top w:val="nil"/>
              <w:left w:val="nil"/>
              <w:bottom w:val="single" w:sz="4" w:space="0" w:color="auto"/>
              <w:right w:val="single" w:sz="4" w:space="0" w:color="auto"/>
            </w:tcBorders>
            <w:shd w:val="clear" w:color="auto" w:fill="00B0F0"/>
            <w:vAlign w:val="center"/>
            <w:hideMark/>
          </w:tcPr>
          <w:p w14:paraId="51E0096C" w14:textId="77777777" w:rsidR="00913943" w:rsidRPr="00F70AC0" w:rsidRDefault="00913943" w:rsidP="00EF76C9">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ESTADO GENERAL</w:t>
            </w:r>
          </w:p>
        </w:tc>
      </w:tr>
      <w:tr w:rsidR="00913943" w:rsidRPr="00F70AC0" w14:paraId="12060A5F" w14:textId="77777777" w:rsidTr="006F1A3D">
        <w:trPr>
          <w:trHeight w:val="33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CA5E7BF" w14:textId="77777777" w:rsidR="00913943" w:rsidRPr="00F70AC0" w:rsidRDefault="00913943" w:rsidP="00EF76C9">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1</w:t>
            </w:r>
          </w:p>
        </w:tc>
        <w:tc>
          <w:tcPr>
            <w:tcW w:w="2512" w:type="dxa"/>
            <w:tcBorders>
              <w:top w:val="single" w:sz="4" w:space="0" w:color="auto"/>
              <w:left w:val="nil"/>
              <w:bottom w:val="single" w:sz="4" w:space="0" w:color="auto"/>
              <w:right w:val="single" w:sz="4" w:space="0" w:color="auto"/>
            </w:tcBorders>
            <w:vAlign w:val="center"/>
          </w:tcPr>
          <w:p w14:paraId="73B84BCC" w14:textId="77777777" w:rsidR="00913943" w:rsidRDefault="00913943" w:rsidP="00913943">
            <w:pPr>
              <w:spacing w:after="0" w:line="240" w:lineRule="auto"/>
              <w:jc w:val="center"/>
              <w:rPr>
                <w:rFonts w:ascii="Arial" w:eastAsia="Times New Roman" w:hAnsi="Arial" w:cs="Arial"/>
                <w:color w:val="000000"/>
              </w:rPr>
            </w:pPr>
            <w:r>
              <w:rPr>
                <w:rFonts w:ascii="Arial" w:eastAsia="Times New Roman" w:hAnsi="Arial" w:cs="Arial"/>
                <w:color w:val="000000"/>
              </w:rPr>
              <w:t>EXTINTORES</w:t>
            </w:r>
          </w:p>
        </w:tc>
        <w:tc>
          <w:tcPr>
            <w:tcW w:w="2910" w:type="dxa"/>
            <w:tcBorders>
              <w:top w:val="nil"/>
              <w:left w:val="single" w:sz="4" w:space="0" w:color="auto"/>
              <w:bottom w:val="single" w:sz="4" w:space="0" w:color="auto"/>
              <w:right w:val="single" w:sz="4" w:space="0" w:color="auto"/>
            </w:tcBorders>
            <w:shd w:val="clear" w:color="auto" w:fill="auto"/>
            <w:vAlign w:val="center"/>
            <w:hideMark/>
          </w:tcPr>
          <w:p w14:paraId="0040C0E8" w14:textId="77777777" w:rsidR="00913943" w:rsidRPr="00F70AC0" w:rsidRDefault="00913943" w:rsidP="00EF76C9">
            <w:pPr>
              <w:spacing w:after="0" w:line="240" w:lineRule="auto"/>
              <w:jc w:val="both"/>
              <w:rPr>
                <w:rFonts w:ascii="Arial" w:eastAsia="Times New Roman" w:hAnsi="Arial" w:cs="Arial"/>
                <w:color w:val="000000"/>
              </w:rPr>
            </w:pPr>
            <w:r>
              <w:rPr>
                <w:rFonts w:ascii="Arial" w:eastAsia="Times New Roman" w:hAnsi="Arial" w:cs="Arial"/>
                <w:color w:val="000000"/>
              </w:rPr>
              <w:t>DISTRIBUIDOS EN TODOS LOS PISOS</w:t>
            </w:r>
          </w:p>
        </w:tc>
        <w:tc>
          <w:tcPr>
            <w:tcW w:w="1418" w:type="dxa"/>
            <w:tcBorders>
              <w:top w:val="nil"/>
              <w:left w:val="nil"/>
              <w:bottom w:val="single" w:sz="4" w:space="0" w:color="auto"/>
              <w:right w:val="single" w:sz="4" w:space="0" w:color="auto"/>
            </w:tcBorders>
            <w:shd w:val="clear" w:color="auto" w:fill="auto"/>
            <w:vAlign w:val="center"/>
            <w:hideMark/>
          </w:tcPr>
          <w:p w14:paraId="4F35380E" w14:textId="77777777" w:rsidR="00913943" w:rsidRPr="00F70AC0" w:rsidRDefault="00913943" w:rsidP="00EF76C9">
            <w:pPr>
              <w:spacing w:after="0" w:line="240" w:lineRule="auto"/>
              <w:jc w:val="center"/>
              <w:rPr>
                <w:rFonts w:ascii="Arial" w:eastAsia="Times New Roman" w:hAnsi="Arial" w:cs="Arial"/>
                <w:color w:val="000000"/>
              </w:rPr>
            </w:pPr>
            <w:r>
              <w:rPr>
                <w:rFonts w:ascii="Arial" w:eastAsia="Times New Roman" w:hAnsi="Arial" w:cs="Arial"/>
                <w:color w:val="000000"/>
              </w:rPr>
              <w:t>18</w:t>
            </w:r>
          </w:p>
        </w:tc>
        <w:tc>
          <w:tcPr>
            <w:tcW w:w="2126" w:type="dxa"/>
            <w:tcBorders>
              <w:top w:val="nil"/>
              <w:left w:val="nil"/>
              <w:bottom w:val="single" w:sz="4" w:space="0" w:color="auto"/>
              <w:right w:val="single" w:sz="4" w:space="0" w:color="auto"/>
            </w:tcBorders>
            <w:shd w:val="clear" w:color="auto" w:fill="auto"/>
            <w:vAlign w:val="center"/>
            <w:hideMark/>
          </w:tcPr>
          <w:p w14:paraId="47B45EA2" w14:textId="77777777" w:rsidR="00913943" w:rsidRPr="00F70AC0" w:rsidRDefault="006F1A3D" w:rsidP="00EF76C9">
            <w:pPr>
              <w:spacing w:after="0" w:line="240" w:lineRule="auto"/>
              <w:jc w:val="center"/>
              <w:rPr>
                <w:rFonts w:ascii="Arial" w:eastAsia="Times New Roman" w:hAnsi="Arial" w:cs="Arial"/>
                <w:color w:val="000000"/>
              </w:rPr>
            </w:pPr>
            <w:r>
              <w:rPr>
                <w:rFonts w:ascii="Arial" w:eastAsia="Times New Roman" w:hAnsi="Arial" w:cs="Arial"/>
                <w:color w:val="000000"/>
              </w:rPr>
              <w:t>MÓVIL</w:t>
            </w:r>
          </w:p>
        </w:tc>
        <w:tc>
          <w:tcPr>
            <w:tcW w:w="4252" w:type="dxa"/>
            <w:tcBorders>
              <w:top w:val="nil"/>
              <w:left w:val="nil"/>
              <w:bottom w:val="single" w:sz="4" w:space="0" w:color="auto"/>
              <w:right w:val="single" w:sz="4" w:space="0" w:color="auto"/>
            </w:tcBorders>
            <w:shd w:val="clear" w:color="auto" w:fill="auto"/>
            <w:vAlign w:val="center"/>
            <w:hideMark/>
          </w:tcPr>
          <w:p w14:paraId="6D9F4424" w14:textId="77777777" w:rsidR="00913943" w:rsidRPr="00F70AC0" w:rsidRDefault="006F1A3D" w:rsidP="00EF76C9">
            <w:pPr>
              <w:spacing w:after="0" w:line="240" w:lineRule="auto"/>
              <w:jc w:val="center"/>
              <w:rPr>
                <w:rFonts w:ascii="Arial" w:eastAsia="Times New Roman" w:hAnsi="Arial" w:cs="Arial"/>
                <w:color w:val="000000"/>
              </w:rPr>
            </w:pPr>
            <w:r>
              <w:rPr>
                <w:rFonts w:ascii="Arial" w:eastAsia="Times New Roman" w:hAnsi="Arial" w:cs="Arial"/>
                <w:color w:val="000000"/>
              </w:rPr>
              <w:t>OPTIMO</w:t>
            </w:r>
          </w:p>
        </w:tc>
      </w:tr>
      <w:tr w:rsidR="00913943" w:rsidRPr="00F70AC0" w14:paraId="090E0C9E" w14:textId="77777777" w:rsidTr="006F1A3D">
        <w:trPr>
          <w:trHeight w:val="303"/>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CC8AA91" w14:textId="77777777" w:rsidR="00913943" w:rsidRPr="00F70AC0" w:rsidRDefault="00913943" w:rsidP="00EF76C9">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2</w:t>
            </w:r>
          </w:p>
        </w:tc>
        <w:tc>
          <w:tcPr>
            <w:tcW w:w="2512" w:type="dxa"/>
            <w:tcBorders>
              <w:top w:val="single" w:sz="4" w:space="0" w:color="auto"/>
              <w:left w:val="nil"/>
              <w:bottom w:val="single" w:sz="4" w:space="0" w:color="auto"/>
              <w:right w:val="single" w:sz="4" w:space="0" w:color="auto"/>
            </w:tcBorders>
            <w:vAlign w:val="center"/>
          </w:tcPr>
          <w:p w14:paraId="09443E2B" w14:textId="77777777" w:rsidR="00913943" w:rsidRPr="00F70AC0" w:rsidRDefault="00913943" w:rsidP="00913943">
            <w:pPr>
              <w:spacing w:after="0" w:line="240" w:lineRule="auto"/>
              <w:jc w:val="center"/>
              <w:rPr>
                <w:rFonts w:ascii="Arial" w:eastAsia="Times New Roman" w:hAnsi="Arial" w:cs="Arial"/>
                <w:color w:val="000000"/>
              </w:rPr>
            </w:pPr>
            <w:r>
              <w:rPr>
                <w:rFonts w:ascii="Arial" w:eastAsia="Times New Roman" w:hAnsi="Arial" w:cs="Arial"/>
                <w:color w:val="000000"/>
              </w:rPr>
              <w:t>GABINETES CONTRA INCENDIO</w:t>
            </w:r>
          </w:p>
        </w:tc>
        <w:tc>
          <w:tcPr>
            <w:tcW w:w="2910" w:type="dxa"/>
            <w:tcBorders>
              <w:top w:val="nil"/>
              <w:left w:val="single" w:sz="4" w:space="0" w:color="auto"/>
              <w:bottom w:val="single" w:sz="4" w:space="0" w:color="auto"/>
              <w:right w:val="single" w:sz="4" w:space="0" w:color="auto"/>
            </w:tcBorders>
            <w:shd w:val="clear" w:color="auto" w:fill="auto"/>
            <w:vAlign w:val="center"/>
            <w:hideMark/>
          </w:tcPr>
          <w:p w14:paraId="1A11A1A9" w14:textId="77777777" w:rsidR="00913943" w:rsidRPr="00F70AC0" w:rsidRDefault="00913943" w:rsidP="00EF76C9">
            <w:pPr>
              <w:spacing w:after="0" w:line="240" w:lineRule="auto"/>
              <w:jc w:val="both"/>
              <w:rPr>
                <w:rFonts w:ascii="Arial" w:eastAsia="Times New Roman" w:hAnsi="Arial" w:cs="Arial"/>
                <w:color w:val="000000"/>
              </w:rPr>
            </w:pPr>
            <w:r>
              <w:rPr>
                <w:rFonts w:ascii="Arial" w:eastAsia="Times New Roman" w:hAnsi="Arial" w:cs="Arial"/>
                <w:color w:val="000000"/>
              </w:rPr>
              <w:t>PISOS -2, 1, 3</w:t>
            </w:r>
          </w:p>
        </w:tc>
        <w:tc>
          <w:tcPr>
            <w:tcW w:w="1418" w:type="dxa"/>
            <w:tcBorders>
              <w:top w:val="nil"/>
              <w:left w:val="nil"/>
              <w:bottom w:val="single" w:sz="4" w:space="0" w:color="auto"/>
              <w:right w:val="single" w:sz="4" w:space="0" w:color="auto"/>
            </w:tcBorders>
            <w:shd w:val="clear" w:color="auto" w:fill="auto"/>
            <w:vAlign w:val="center"/>
            <w:hideMark/>
          </w:tcPr>
          <w:p w14:paraId="3173800D" w14:textId="77777777" w:rsidR="00913943" w:rsidRPr="00F70AC0" w:rsidRDefault="00913943" w:rsidP="00EF76C9">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2126" w:type="dxa"/>
            <w:tcBorders>
              <w:top w:val="nil"/>
              <w:left w:val="nil"/>
              <w:bottom w:val="single" w:sz="4" w:space="0" w:color="auto"/>
              <w:right w:val="single" w:sz="4" w:space="0" w:color="auto"/>
            </w:tcBorders>
            <w:shd w:val="clear" w:color="auto" w:fill="auto"/>
            <w:vAlign w:val="center"/>
            <w:hideMark/>
          </w:tcPr>
          <w:p w14:paraId="37043A48" w14:textId="77777777" w:rsidR="00913943" w:rsidRPr="00F70AC0" w:rsidRDefault="006F1A3D" w:rsidP="00EF76C9">
            <w:pPr>
              <w:spacing w:after="0" w:line="240" w:lineRule="auto"/>
              <w:jc w:val="center"/>
              <w:rPr>
                <w:rFonts w:ascii="Arial" w:eastAsia="Times New Roman" w:hAnsi="Arial" w:cs="Arial"/>
                <w:color w:val="000000"/>
              </w:rPr>
            </w:pPr>
            <w:r>
              <w:rPr>
                <w:rFonts w:ascii="Arial" w:eastAsia="Times New Roman" w:hAnsi="Arial" w:cs="Arial"/>
                <w:color w:val="000000"/>
              </w:rPr>
              <w:t>FIJOS</w:t>
            </w:r>
          </w:p>
        </w:tc>
        <w:tc>
          <w:tcPr>
            <w:tcW w:w="4252" w:type="dxa"/>
            <w:tcBorders>
              <w:top w:val="nil"/>
              <w:left w:val="nil"/>
              <w:bottom w:val="single" w:sz="4" w:space="0" w:color="auto"/>
              <w:right w:val="single" w:sz="4" w:space="0" w:color="auto"/>
            </w:tcBorders>
            <w:shd w:val="clear" w:color="auto" w:fill="auto"/>
            <w:vAlign w:val="center"/>
            <w:hideMark/>
          </w:tcPr>
          <w:p w14:paraId="383CA18A" w14:textId="77777777" w:rsidR="00913943" w:rsidRPr="00F70AC0" w:rsidRDefault="006F1A3D" w:rsidP="00EF76C9">
            <w:pPr>
              <w:spacing w:after="0" w:line="240" w:lineRule="auto"/>
              <w:jc w:val="center"/>
              <w:rPr>
                <w:rFonts w:ascii="Arial" w:eastAsia="Times New Roman" w:hAnsi="Arial" w:cs="Arial"/>
                <w:color w:val="000000"/>
              </w:rPr>
            </w:pPr>
            <w:r>
              <w:rPr>
                <w:rFonts w:ascii="Arial" w:eastAsia="Times New Roman" w:hAnsi="Arial" w:cs="Arial"/>
                <w:color w:val="000000"/>
              </w:rPr>
              <w:t>OPTIMO</w:t>
            </w:r>
          </w:p>
        </w:tc>
      </w:tr>
    </w:tbl>
    <w:p w14:paraId="7B06C8EF" w14:textId="77777777" w:rsidR="000374FC" w:rsidRDefault="000374FC" w:rsidP="00294B3B">
      <w:pPr>
        <w:jc w:val="both"/>
        <w:rPr>
          <w:rFonts w:ascii="Arial" w:hAnsi="Arial" w:cs="Arial"/>
          <w:b/>
          <w:sz w:val="24"/>
          <w:szCs w:val="24"/>
        </w:rPr>
      </w:pPr>
    </w:p>
    <w:p w14:paraId="4E577A3A" w14:textId="77777777" w:rsidR="00913943" w:rsidRDefault="00913943" w:rsidP="00294B3B">
      <w:pPr>
        <w:jc w:val="both"/>
        <w:rPr>
          <w:rFonts w:ascii="Arial" w:hAnsi="Arial" w:cs="Arial"/>
          <w:b/>
          <w:sz w:val="24"/>
          <w:szCs w:val="24"/>
        </w:rPr>
      </w:pPr>
    </w:p>
    <w:p w14:paraId="0CF8D139" w14:textId="77777777" w:rsidR="00913943" w:rsidRDefault="00913943" w:rsidP="00294B3B">
      <w:pPr>
        <w:jc w:val="both"/>
        <w:rPr>
          <w:rFonts w:ascii="Arial" w:hAnsi="Arial" w:cs="Arial"/>
          <w:b/>
          <w:sz w:val="24"/>
          <w:szCs w:val="24"/>
        </w:rPr>
      </w:pPr>
    </w:p>
    <w:p w14:paraId="407F3C7E" w14:textId="77777777" w:rsidR="00913943" w:rsidRDefault="00913943" w:rsidP="00294B3B">
      <w:pPr>
        <w:jc w:val="both"/>
        <w:rPr>
          <w:rFonts w:ascii="Arial" w:hAnsi="Arial" w:cs="Arial"/>
          <w:b/>
          <w:sz w:val="24"/>
          <w:szCs w:val="24"/>
        </w:rPr>
      </w:pPr>
    </w:p>
    <w:p w14:paraId="6C407DDF" w14:textId="77777777" w:rsidR="00913943" w:rsidRDefault="00913943" w:rsidP="00294B3B">
      <w:pPr>
        <w:jc w:val="both"/>
        <w:rPr>
          <w:rFonts w:ascii="Arial" w:hAnsi="Arial" w:cs="Arial"/>
          <w:b/>
          <w:sz w:val="24"/>
          <w:szCs w:val="24"/>
        </w:rPr>
      </w:pPr>
    </w:p>
    <w:p w14:paraId="0129B486" w14:textId="77777777" w:rsidR="00913943" w:rsidRDefault="00913943" w:rsidP="00294B3B">
      <w:pPr>
        <w:jc w:val="both"/>
        <w:rPr>
          <w:rFonts w:ascii="Arial" w:hAnsi="Arial" w:cs="Arial"/>
          <w:b/>
          <w:sz w:val="24"/>
          <w:szCs w:val="24"/>
        </w:rPr>
      </w:pPr>
    </w:p>
    <w:p w14:paraId="37FF2A5C" w14:textId="77777777" w:rsidR="00913943" w:rsidRDefault="00913943" w:rsidP="00294B3B">
      <w:pPr>
        <w:jc w:val="both"/>
        <w:rPr>
          <w:rFonts w:ascii="Arial" w:hAnsi="Arial" w:cs="Arial"/>
          <w:b/>
          <w:sz w:val="24"/>
          <w:szCs w:val="24"/>
        </w:rPr>
      </w:pPr>
    </w:p>
    <w:p w14:paraId="5308CF4F" w14:textId="77777777" w:rsidR="006F1A3D" w:rsidRDefault="006F1A3D" w:rsidP="00294B3B">
      <w:pPr>
        <w:jc w:val="both"/>
        <w:rPr>
          <w:rFonts w:ascii="Arial" w:hAnsi="Arial" w:cs="Arial"/>
          <w:b/>
          <w:sz w:val="24"/>
          <w:szCs w:val="24"/>
        </w:rPr>
      </w:pPr>
    </w:p>
    <w:tbl>
      <w:tblPr>
        <w:tblpPr w:leftFromText="141" w:rightFromText="141" w:vertAnchor="page" w:horzAnchor="margin" w:tblpY="3534"/>
        <w:tblW w:w="13576" w:type="dxa"/>
        <w:tblLayout w:type="fixed"/>
        <w:tblCellMar>
          <w:left w:w="70" w:type="dxa"/>
          <w:right w:w="70" w:type="dxa"/>
        </w:tblCellMar>
        <w:tblLook w:val="04A0" w:firstRow="1" w:lastRow="0" w:firstColumn="1" w:lastColumn="0" w:noHBand="0" w:noVBand="1"/>
      </w:tblPr>
      <w:tblGrid>
        <w:gridCol w:w="387"/>
        <w:gridCol w:w="1526"/>
        <w:gridCol w:w="1843"/>
        <w:gridCol w:w="3046"/>
        <w:gridCol w:w="6774"/>
      </w:tblGrid>
      <w:tr w:rsidR="00F3206D" w:rsidRPr="00F70AC0" w14:paraId="40309FBA" w14:textId="77777777" w:rsidTr="00F3206D">
        <w:trPr>
          <w:trHeight w:val="330"/>
        </w:trPr>
        <w:tc>
          <w:tcPr>
            <w:tcW w:w="1357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5DE5F" w14:textId="77777777" w:rsidR="00F3206D" w:rsidRPr="00F70AC0" w:rsidRDefault="00F3206D" w:rsidP="00F3206D">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lastRenderedPageBreak/>
              <w:t>BOTIQUINES</w:t>
            </w:r>
          </w:p>
        </w:tc>
      </w:tr>
      <w:tr w:rsidR="00F3206D" w:rsidRPr="00F70AC0" w14:paraId="4FF6A5D0" w14:textId="77777777" w:rsidTr="00DE38A8">
        <w:trPr>
          <w:trHeight w:val="660"/>
        </w:trPr>
        <w:tc>
          <w:tcPr>
            <w:tcW w:w="387" w:type="dxa"/>
            <w:tcBorders>
              <w:top w:val="nil"/>
              <w:left w:val="single" w:sz="4" w:space="0" w:color="auto"/>
              <w:bottom w:val="single" w:sz="4" w:space="0" w:color="auto"/>
              <w:right w:val="single" w:sz="4" w:space="0" w:color="auto"/>
            </w:tcBorders>
            <w:shd w:val="clear" w:color="auto" w:fill="00B0F0"/>
            <w:vAlign w:val="center"/>
            <w:hideMark/>
          </w:tcPr>
          <w:p w14:paraId="246C8BC6" w14:textId="77777777" w:rsidR="00F3206D" w:rsidRPr="00F70AC0" w:rsidRDefault="00F3206D" w:rsidP="00F3206D">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N°</w:t>
            </w:r>
          </w:p>
        </w:tc>
        <w:tc>
          <w:tcPr>
            <w:tcW w:w="1526" w:type="dxa"/>
            <w:tcBorders>
              <w:top w:val="nil"/>
              <w:left w:val="nil"/>
              <w:bottom w:val="single" w:sz="4" w:space="0" w:color="auto"/>
              <w:right w:val="single" w:sz="4" w:space="0" w:color="auto"/>
            </w:tcBorders>
            <w:shd w:val="clear" w:color="auto" w:fill="00B0F0"/>
            <w:vAlign w:val="center"/>
            <w:hideMark/>
          </w:tcPr>
          <w:p w14:paraId="733ADF4D" w14:textId="77777777" w:rsidR="00F3206D" w:rsidRPr="00F70AC0" w:rsidRDefault="00F3206D" w:rsidP="00F3206D">
            <w:pPr>
              <w:spacing w:after="0" w:line="240" w:lineRule="auto"/>
              <w:jc w:val="center"/>
              <w:rPr>
                <w:rFonts w:ascii="Arial" w:eastAsia="Times New Roman" w:hAnsi="Arial" w:cs="Arial"/>
                <w:b/>
                <w:bCs/>
                <w:color w:val="000000"/>
              </w:rPr>
            </w:pPr>
            <w:r>
              <w:rPr>
                <w:rFonts w:ascii="Arial" w:eastAsia="Times New Roman" w:hAnsi="Arial" w:cs="Arial"/>
                <w:b/>
                <w:bCs/>
                <w:color w:val="000000"/>
              </w:rPr>
              <w:t>EQUIPO</w:t>
            </w:r>
          </w:p>
        </w:tc>
        <w:tc>
          <w:tcPr>
            <w:tcW w:w="1843" w:type="dxa"/>
            <w:tcBorders>
              <w:top w:val="nil"/>
              <w:left w:val="nil"/>
              <w:bottom w:val="single" w:sz="4" w:space="0" w:color="auto"/>
              <w:right w:val="single" w:sz="4" w:space="0" w:color="auto"/>
            </w:tcBorders>
            <w:shd w:val="clear" w:color="auto" w:fill="00B0F0"/>
            <w:vAlign w:val="center"/>
            <w:hideMark/>
          </w:tcPr>
          <w:p w14:paraId="34958BE7" w14:textId="77777777" w:rsidR="00F3206D" w:rsidRPr="00F70AC0" w:rsidRDefault="00F3206D" w:rsidP="00F3206D">
            <w:pPr>
              <w:spacing w:after="0" w:line="240" w:lineRule="auto"/>
              <w:jc w:val="center"/>
              <w:rPr>
                <w:rFonts w:ascii="Arial" w:eastAsia="Times New Roman" w:hAnsi="Arial" w:cs="Arial"/>
                <w:b/>
                <w:bCs/>
                <w:color w:val="000000"/>
              </w:rPr>
            </w:pPr>
            <w:r>
              <w:rPr>
                <w:rFonts w:ascii="Arial" w:eastAsia="Times New Roman" w:hAnsi="Arial" w:cs="Arial"/>
                <w:b/>
                <w:bCs/>
                <w:color w:val="000000"/>
              </w:rPr>
              <w:t>CANTIDAD</w:t>
            </w:r>
          </w:p>
        </w:tc>
        <w:tc>
          <w:tcPr>
            <w:tcW w:w="3046" w:type="dxa"/>
            <w:tcBorders>
              <w:top w:val="single" w:sz="4" w:space="0" w:color="auto"/>
              <w:left w:val="nil"/>
              <w:bottom w:val="single" w:sz="4" w:space="0" w:color="auto"/>
              <w:right w:val="single" w:sz="4" w:space="0" w:color="auto"/>
            </w:tcBorders>
            <w:shd w:val="clear" w:color="auto" w:fill="00B0F0"/>
            <w:vAlign w:val="center"/>
          </w:tcPr>
          <w:p w14:paraId="6824EB5E" w14:textId="77777777" w:rsidR="00F3206D" w:rsidRPr="00F70AC0" w:rsidRDefault="00F3206D" w:rsidP="00F3206D">
            <w:pPr>
              <w:spacing w:after="0" w:line="240" w:lineRule="auto"/>
              <w:jc w:val="center"/>
              <w:rPr>
                <w:rFonts w:ascii="Arial" w:eastAsia="Times New Roman" w:hAnsi="Arial" w:cs="Arial"/>
                <w:b/>
                <w:bCs/>
                <w:color w:val="000000"/>
              </w:rPr>
            </w:pPr>
            <w:r>
              <w:rPr>
                <w:rFonts w:ascii="Arial" w:eastAsia="Times New Roman" w:hAnsi="Arial" w:cs="Arial"/>
                <w:b/>
                <w:bCs/>
                <w:color w:val="000000"/>
              </w:rPr>
              <w:t>UBICACIÓN</w:t>
            </w:r>
          </w:p>
        </w:tc>
        <w:tc>
          <w:tcPr>
            <w:tcW w:w="6774" w:type="dxa"/>
            <w:tcBorders>
              <w:top w:val="nil"/>
              <w:left w:val="single" w:sz="4" w:space="0" w:color="auto"/>
              <w:bottom w:val="single" w:sz="4" w:space="0" w:color="auto"/>
              <w:right w:val="single" w:sz="4" w:space="0" w:color="auto"/>
            </w:tcBorders>
            <w:shd w:val="clear" w:color="auto" w:fill="00B0F0"/>
            <w:vAlign w:val="center"/>
            <w:hideMark/>
          </w:tcPr>
          <w:p w14:paraId="6B6655CE" w14:textId="77777777" w:rsidR="00F3206D" w:rsidRPr="00F70AC0" w:rsidRDefault="00F3206D" w:rsidP="00F3206D">
            <w:pPr>
              <w:spacing w:after="0" w:line="240" w:lineRule="auto"/>
              <w:jc w:val="center"/>
              <w:rPr>
                <w:rFonts w:ascii="Arial" w:eastAsia="Times New Roman" w:hAnsi="Arial" w:cs="Arial"/>
                <w:b/>
                <w:bCs/>
                <w:color w:val="000000"/>
              </w:rPr>
            </w:pPr>
            <w:r>
              <w:rPr>
                <w:rFonts w:ascii="Arial" w:eastAsia="Times New Roman" w:hAnsi="Arial" w:cs="Arial"/>
                <w:b/>
                <w:bCs/>
                <w:color w:val="000000"/>
              </w:rPr>
              <w:t>OBSERVACIONES</w:t>
            </w:r>
          </w:p>
        </w:tc>
      </w:tr>
      <w:tr w:rsidR="00F3206D" w:rsidRPr="00F70AC0" w14:paraId="2473DFF6" w14:textId="77777777" w:rsidTr="00F3206D">
        <w:trPr>
          <w:trHeight w:val="660"/>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4443FEA5" w14:textId="77777777" w:rsidR="00F3206D" w:rsidRPr="00F70AC0" w:rsidRDefault="00F3206D" w:rsidP="00F3206D">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1</w:t>
            </w:r>
          </w:p>
        </w:tc>
        <w:tc>
          <w:tcPr>
            <w:tcW w:w="1526" w:type="dxa"/>
            <w:tcBorders>
              <w:top w:val="nil"/>
              <w:left w:val="nil"/>
              <w:bottom w:val="single" w:sz="4" w:space="0" w:color="auto"/>
              <w:right w:val="single" w:sz="4" w:space="0" w:color="auto"/>
            </w:tcBorders>
            <w:shd w:val="clear" w:color="auto" w:fill="auto"/>
            <w:vAlign w:val="center"/>
            <w:hideMark/>
          </w:tcPr>
          <w:p w14:paraId="7F8CD0DC" w14:textId="77777777" w:rsidR="00F3206D" w:rsidRPr="00F70AC0" w:rsidRDefault="00F3206D" w:rsidP="00F3206D">
            <w:pPr>
              <w:spacing w:after="0" w:line="240" w:lineRule="auto"/>
              <w:jc w:val="center"/>
              <w:rPr>
                <w:rFonts w:ascii="Arial" w:eastAsia="Times New Roman" w:hAnsi="Arial" w:cs="Arial"/>
                <w:color w:val="000000"/>
              </w:rPr>
            </w:pPr>
            <w:r>
              <w:rPr>
                <w:rFonts w:ascii="Arial" w:eastAsia="Times New Roman" w:hAnsi="Arial" w:cs="Arial"/>
                <w:color w:val="000000"/>
              </w:rPr>
              <w:t>BOTIQUÍN</w:t>
            </w:r>
          </w:p>
        </w:tc>
        <w:tc>
          <w:tcPr>
            <w:tcW w:w="1843" w:type="dxa"/>
            <w:tcBorders>
              <w:top w:val="nil"/>
              <w:left w:val="nil"/>
              <w:bottom w:val="single" w:sz="4" w:space="0" w:color="auto"/>
              <w:right w:val="single" w:sz="4" w:space="0" w:color="auto"/>
            </w:tcBorders>
            <w:shd w:val="clear" w:color="auto" w:fill="auto"/>
            <w:vAlign w:val="center"/>
          </w:tcPr>
          <w:p w14:paraId="58358EB7" w14:textId="77777777" w:rsidR="00F3206D" w:rsidRPr="00F70AC0" w:rsidRDefault="00F3206D" w:rsidP="00F3206D">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3046" w:type="dxa"/>
            <w:tcBorders>
              <w:top w:val="single" w:sz="4" w:space="0" w:color="auto"/>
              <w:left w:val="nil"/>
              <w:bottom w:val="single" w:sz="4" w:space="0" w:color="auto"/>
              <w:right w:val="single" w:sz="4" w:space="0" w:color="auto"/>
            </w:tcBorders>
            <w:vAlign w:val="center"/>
          </w:tcPr>
          <w:p w14:paraId="19B0F9FE" w14:textId="77777777" w:rsidR="00F3206D" w:rsidRPr="00F70AC0" w:rsidRDefault="00F3206D" w:rsidP="00F3206D">
            <w:pPr>
              <w:spacing w:after="0" w:line="240" w:lineRule="auto"/>
              <w:jc w:val="center"/>
              <w:rPr>
                <w:rFonts w:ascii="Arial" w:eastAsia="Times New Roman" w:hAnsi="Arial" w:cs="Arial"/>
                <w:color w:val="000000"/>
              </w:rPr>
            </w:pPr>
            <w:r>
              <w:rPr>
                <w:rFonts w:ascii="Arial" w:eastAsia="Times New Roman" w:hAnsi="Arial" w:cs="Arial"/>
                <w:color w:val="000000"/>
              </w:rPr>
              <w:t>EN TODOS LOS PISOS</w:t>
            </w:r>
          </w:p>
        </w:tc>
        <w:tc>
          <w:tcPr>
            <w:tcW w:w="6774" w:type="dxa"/>
            <w:tcBorders>
              <w:top w:val="nil"/>
              <w:left w:val="single" w:sz="4" w:space="0" w:color="auto"/>
              <w:bottom w:val="single" w:sz="4" w:space="0" w:color="auto"/>
              <w:right w:val="single" w:sz="4" w:space="0" w:color="auto"/>
            </w:tcBorders>
            <w:shd w:val="clear" w:color="auto" w:fill="auto"/>
            <w:vAlign w:val="center"/>
            <w:hideMark/>
          </w:tcPr>
          <w:p w14:paraId="35735440" w14:textId="77777777" w:rsidR="00F3206D" w:rsidRPr="00F70AC0" w:rsidRDefault="00F3206D" w:rsidP="00244AC3">
            <w:pPr>
              <w:spacing w:after="0" w:line="240" w:lineRule="auto"/>
              <w:jc w:val="both"/>
              <w:rPr>
                <w:rFonts w:ascii="Arial" w:eastAsia="Times New Roman" w:hAnsi="Arial" w:cs="Arial"/>
                <w:color w:val="000000"/>
              </w:rPr>
            </w:pPr>
            <w:r w:rsidRPr="00F70AC0">
              <w:rPr>
                <w:rFonts w:ascii="Arial" w:eastAsia="Times New Roman" w:hAnsi="Arial" w:cs="Arial"/>
                <w:color w:val="000000"/>
              </w:rPr>
              <w:t>(</w:t>
            </w:r>
            <w:r>
              <w:rPr>
                <w:rFonts w:ascii="Arial" w:eastAsia="Times New Roman" w:hAnsi="Arial" w:cs="Arial"/>
                <w:color w:val="000000"/>
              </w:rPr>
              <w:t>Se considera necesario optimizar la dotación de los botiquines, y con el fin de prevenir el vencimiento de dichos insumos se recomienda usarlos en la atención de los pacientes y usuarios del día a día y remplazarlos inmediatamente dando rotación a todos los elementos).</w:t>
            </w:r>
          </w:p>
        </w:tc>
      </w:tr>
      <w:tr w:rsidR="00F3206D" w:rsidRPr="00F70AC0" w14:paraId="065FFBF0" w14:textId="77777777" w:rsidTr="00F3206D">
        <w:trPr>
          <w:trHeight w:val="723"/>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0C63A980" w14:textId="77777777" w:rsidR="00F3206D" w:rsidRPr="00F70AC0" w:rsidRDefault="00F3206D" w:rsidP="00F3206D">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2</w:t>
            </w:r>
          </w:p>
        </w:tc>
        <w:tc>
          <w:tcPr>
            <w:tcW w:w="1526" w:type="dxa"/>
            <w:tcBorders>
              <w:top w:val="nil"/>
              <w:left w:val="nil"/>
              <w:bottom w:val="single" w:sz="4" w:space="0" w:color="auto"/>
              <w:right w:val="single" w:sz="4" w:space="0" w:color="auto"/>
            </w:tcBorders>
            <w:shd w:val="clear" w:color="auto" w:fill="auto"/>
            <w:vAlign w:val="center"/>
            <w:hideMark/>
          </w:tcPr>
          <w:p w14:paraId="666A51C3" w14:textId="77777777" w:rsidR="00F3206D" w:rsidRPr="00F70AC0" w:rsidRDefault="00F3206D" w:rsidP="00F3206D">
            <w:pPr>
              <w:spacing w:after="0" w:line="240" w:lineRule="auto"/>
              <w:jc w:val="center"/>
              <w:rPr>
                <w:rFonts w:ascii="Arial" w:eastAsia="Times New Roman" w:hAnsi="Arial" w:cs="Arial"/>
                <w:color w:val="000000"/>
              </w:rPr>
            </w:pPr>
            <w:r>
              <w:rPr>
                <w:rFonts w:ascii="Arial" w:eastAsia="Times New Roman" w:hAnsi="Arial" w:cs="Arial"/>
                <w:color w:val="000000"/>
              </w:rPr>
              <w:t>CAMILLAS</w:t>
            </w:r>
          </w:p>
        </w:tc>
        <w:tc>
          <w:tcPr>
            <w:tcW w:w="1843" w:type="dxa"/>
            <w:tcBorders>
              <w:top w:val="nil"/>
              <w:left w:val="nil"/>
              <w:bottom w:val="single" w:sz="4" w:space="0" w:color="auto"/>
              <w:right w:val="single" w:sz="4" w:space="0" w:color="auto"/>
            </w:tcBorders>
            <w:shd w:val="clear" w:color="auto" w:fill="auto"/>
            <w:vAlign w:val="center"/>
          </w:tcPr>
          <w:p w14:paraId="17CFA3DF" w14:textId="77777777" w:rsidR="00F3206D" w:rsidRPr="00F70AC0" w:rsidRDefault="00F3206D" w:rsidP="00F3206D">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3046" w:type="dxa"/>
            <w:tcBorders>
              <w:top w:val="single" w:sz="4" w:space="0" w:color="auto"/>
              <w:left w:val="nil"/>
              <w:bottom w:val="single" w:sz="4" w:space="0" w:color="auto"/>
              <w:right w:val="single" w:sz="4" w:space="0" w:color="auto"/>
            </w:tcBorders>
            <w:vAlign w:val="center"/>
          </w:tcPr>
          <w:p w14:paraId="13CE696C" w14:textId="77777777" w:rsidR="00F3206D" w:rsidRPr="00F70AC0" w:rsidRDefault="00F3206D" w:rsidP="00F3206D">
            <w:pPr>
              <w:spacing w:after="0" w:line="240" w:lineRule="auto"/>
              <w:jc w:val="center"/>
              <w:rPr>
                <w:rFonts w:ascii="Arial" w:eastAsia="Times New Roman" w:hAnsi="Arial" w:cs="Arial"/>
                <w:color w:val="000000"/>
              </w:rPr>
            </w:pPr>
            <w:r>
              <w:rPr>
                <w:rFonts w:ascii="Arial" w:eastAsia="Times New Roman" w:hAnsi="Arial" w:cs="Arial"/>
                <w:color w:val="000000"/>
              </w:rPr>
              <w:t>PISOS 2, 1, -1, -2, -3</w:t>
            </w:r>
          </w:p>
        </w:tc>
        <w:tc>
          <w:tcPr>
            <w:tcW w:w="6774" w:type="dxa"/>
            <w:tcBorders>
              <w:top w:val="nil"/>
              <w:left w:val="single" w:sz="4" w:space="0" w:color="auto"/>
              <w:bottom w:val="single" w:sz="4" w:space="0" w:color="auto"/>
              <w:right w:val="single" w:sz="4" w:space="0" w:color="auto"/>
            </w:tcBorders>
            <w:shd w:val="clear" w:color="auto" w:fill="auto"/>
            <w:vAlign w:val="center"/>
            <w:hideMark/>
          </w:tcPr>
          <w:p w14:paraId="70AF0BAE" w14:textId="77777777" w:rsidR="00F3206D" w:rsidRPr="00F70AC0" w:rsidRDefault="00F3206D" w:rsidP="00244AC3">
            <w:pPr>
              <w:spacing w:after="0" w:line="240" w:lineRule="auto"/>
              <w:jc w:val="both"/>
              <w:rPr>
                <w:rFonts w:ascii="Arial" w:eastAsia="Times New Roman" w:hAnsi="Arial" w:cs="Arial"/>
                <w:color w:val="000000"/>
              </w:rPr>
            </w:pPr>
            <w:r>
              <w:rPr>
                <w:rFonts w:ascii="Arial" w:eastAsia="Times New Roman" w:hAnsi="Arial" w:cs="Arial"/>
                <w:color w:val="000000"/>
              </w:rPr>
              <w:t>Son Camillas FEL Férula Espinal Larga, para la atención y transporte de lesionados.</w:t>
            </w:r>
          </w:p>
        </w:tc>
      </w:tr>
    </w:tbl>
    <w:p w14:paraId="2B50E50E" w14:textId="77777777" w:rsidR="000374FC" w:rsidRPr="00F70AC0" w:rsidRDefault="00F3206D" w:rsidP="00294B3B">
      <w:pPr>
        <w:jc w:val="both"/>
        <w:rPr>
          <w:rFonts w:ascii="Arial" w:hAnsi="Arial" w:cs="Arial"/>
          <w:b/>
          <w:sz w:val="24"/>
          <w:szCs w:val="24"/>
        </w:rPr>
      </w:pPr>
      <w:r>
        <w:rPr>
          <w:rFonts w:ascii="Arial" w:hAnsi="Arial" w:cs="Arial"/>
          <w:b/>
          <w:sz w:val="24"/>
          <w:szCs w:val="24"/>
        </w:rPr>
        <w:t xml:space="preserve"> </w:t>
      </w:r>
      <w:r w:rsidR="006F1A3D">
        <w:rPr>
          <w:rFonts w:ascii="Arial" w:hAnsi="Arial" w:cs="Arial"/>
          <w:b/>
          <w:sz w:val="24"/>
          <w:szCs w:val="24"/>
        </w:rPr>
        <w:t xml:space="preserve">Primeros auxilios: </w:t>
      </w:r>
      <w:r w:rsidR="00EF76C9" w:rsidRPr="00F70AC0">
        <w:rPr>
          <w:rFonts w:ascii="Arial" w:hAnsi="Arial" w:cs="Arial"/>
          <w:b/>
          <w:sz w:val="24"/>
          <w:szCs w:val="24"/>
        </w:rPr>
        <w:t>Botiquines</w:t>
      </w:r>
      <w:r w:rsidR="006F1A3D">
        <w:rPr>
          <w:rFonts w:ascii="Arial" w:hAnsi="Arial" w:cs="Arial"/>
          <w:b/>
          <w:sz w:val="24"/>
          <w:szCs w:val="24"/>
        </w:rPr>
        <w:t>, Camillas</w:t>
      </w:r>
      <w:r w:rsidR="00EF76C9" w:rsidRPr="00F70AC0">
        <w:rPr>
          <w:rFonts w:ascii="Arial" w:hAnsi="Arial" w:cs="Arial"/>
          <w:b/>
          <w:sz w:val="24"/>
          <w:szCs w:val="24"/>
        </w:rPr>
        <w:t>:</w:t>
      </w:r>
    </w:p>
    <w:p w14:paraId="59700CC5" w14:textId="77777777" w:rsidR="00EF76C9" w:rsidRPr="00F70AC0" w:rsidRDefault="00EF76C9" w:rsidP="00294B3B">
      <w:pPr>
        <w:jc w:val="both"/>
        <w:rPr>
          <w:rFonts w:ascii="Arial" w:hAnsi="Arial" w:cs="Arial"/>
          <w:b/>
          <w:sz w:val="24"/>
          <w:szCs w:val="24"/>
        </w:rPr>
      </w:pPr>
    </w:p>
    <w:p w14:paraId="3AA6D4BB" w14:textId="77777777" w:rsidR="00EF76C9" w:rsidRPr="00F70AC0" w:rsidRDefault="00EF76C9" w:rsidP="00294B3B">
      <w:pPr>
        <w:jc w:val="both"/>
        <w:rPr>
          <w:rFonts w:ascii="Arial" w:hAnsi="Arial" w:cs="Arial"/>
          <w:b/>
          <w:sz w:val="24"/>
          <w:szCs w:val="24"/>
        </w:rPr>
      </w:pPr>
    </w:p>
    <w:p w14:paraId="2D3BEABE" w14:textId="77777777" w:rsidR="00EF76C9" w:rsidRPr="00F70AC0" w:rsidRDefault="00EF76C9" w:rsidP="00294B3B">
      <w:pPr>
        <w:jc w:val="both"/>
        <w:rPr>
          <w:rFonts w:ascii="Arial" w:hAnsi="Arial" w:cs="Arial"/>
          <w:b/>
          <w:sz w:val="24"/>
          <w:szCs w:val="24"/>
        </w:rPr>
      </w:pPr>
    </w:p>
    <w:p w14:paraId="6EA94892" w14:textId="77777777" w:rsidR="00EF76C9" w:rsidRPr="00F70AC0" w:rsidRDefault="00EF76C9" w:rsidP="00294B3B">
      <w:pPr>
        <w:jc w:val="both"/>
        <w:rPr>
          <w:rFonts w:ascii="Arial" w:hAnsi="Arial" w:cs="Arial"/>
          <w:b/>
          <w:sz w:val="24"/>
          <w:szCs w:val="24"/>
        </w:rPr>
      </w:pPr>
    </w:p>
    <w:p w14:paraId="6F52092A" w14:textId="77777777" w:rsidR="00EF76C9" w:rsidRPr="00F70AC0" w:rsidRDefault="00EF76C9" w:rsidP="00294B3B">
      <w:pPr>
        <w:jc w:val="both"/>
        <w:rPr>
          <w:rFonts w:ascii="Arial" w:hAnsi="Arial" w:cs="Arial"/>
          <w:b/>
          <w:sz w:val="24"/>
          <w:szCs w:val="24"/>
        </w:rPr>
      </w:pPr>
    </w:p>
    <w:p w14:paraId="3936817A" w14:textId="77777777" w:rsidR="00EF76C9" w:rsidRPr="00F70AC0" w:rsidRDefault="00EF76C9" w:rsidP="00294B3B">
      <w:pPr>
        <w:jc w:val="both"/>
        <w:rPr>
          <w:rFonts w:ascii="Arial" w:hAnsi="Arial" w:cs="Arial"/>
          <w:b/>
          <w:sz w:val="24"/>
          <w:szCs w:val="24"/>
        </w:rPr>
      </w:pPr>
    </w:p>
    <w:p w14:paraId="7B11EA7A" w14:textId="4139AEFE" w:rsidR="00EF76C9" w:rsidRDefault="00EF76C9" w:rsidP="00294B3B">
      <w:pPr>
        <w:jc w:val="both"/>
        <w:rPr>
          <w:rFonts w:ascii="Arial" w:hAnsi="Arial" w:cs="Arial"/>
          <w:b/>
          <w:sz w:val="24"/>
          <w:szCs w:val="24"/>
        </w:rPr>
      </w:pPr>
    </w:p>
    <w:p w14:paraId="5CFB2881" w14:textId="2A4DBBB9" w:rsidR="00244AC3" w:rsidRDefault="00244AC3" w:rsidP="00294B3B">
      <w:pPr>
        <w:jc w:val="both"/>
        <w:rPr>
          <w:rFonts w:ascii="Arial" w:hAnsi="Arial" w:cs="Arial"/>
          <w:b/>
          <w:sz w:val="24"/>
          <w:szCs w:val="24"/>
        </w:rPr>
      </w:pPr>
    </w:p>
    <w:p w14:paraId="03278067" w14:textId="77777777" w:rsidR="00244AC3" w:rsidRPr="00F70AC0" w:rsidRDefault="00244AC3" w:rsidP="00294B3B">
      <w:pPr>
        <w:jc w:val="both"/>
        <w:rPr>
          <w:rFonts w:ascii="Arial" w:hAnsi="Arial" w:cs="Arial"/>
          <w:b/>
          <w:sz w:val="24"/>
          <w:szCs w:val="24"/>
        </w:rPr>
      </w:pPr>
    </w:p>
    <w:p w14:paraId="795D3D42"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lastRenderedPageBreak/>
        <w:t>Alarma de emergencias</w:t>
      </w:r>
      <w:r w:rsidR="00EF76C9" w:rsidRPr="00F70AC0">
        <w:rPr>
          <w:rFonts w:ascii="Arial" w:hAnsi="Arial" w:cs="Arial"/>
          <w:b/>
          <w:sz w:val="24"/>
          <w:szCs w:val="24"/>
        </w:rPr>
        <w:t>:</w:t>
      </w:r>
    </w:p>
    <w:tbl>
      <w:tblPr>
        <w:tblpPr w:leftFromText="141" w:rightFromText="141" w:vertAnchor="page" w:horzAnchor="margin" w:tblpY="3534"/>
        <w:tblW w:w="13576" w:type="dxa"/>
        <w:tblLayout w:type="fixed"/>
        <w:tblCellMar>
          <w:left w:w="70" w:type="dxa"/>
          <w:right w:w="70" w:type="dxa"/>
        </w:tblCellMar>
        <w:tblLook w:val="04A0" w:firstRow="1" w:lastRow="0" w:firstColumn="1" w:lastColumn="0" w:noHBand="0" w:noVBand="1"/>
      </w:tblPr>
      <w:tblGrid>
        <w:gridCol w:w="387"/>
        <w:gridCol w:w="1951"/>
        <w:gridCol w:w="1701"/>
        <w:gridCol w:w="2763"/>
        <w:gridCol w:w="6774"/>
      </w:tblGrid>
      <w:tr w:rsidR="00F3206D" w:rsidRPr="00F70AC0" w14:paraId="79698740" w14:textId="77777777" w:rsidTr="00B61E09">
        <w:trPr>
          <w:trHeight w:val="330"/>
        </w:trPr>
        <w:tc>
          <w:tcPr>
            <w:tcW w:w="1357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3FF65" w14:textId="77777777" w:rsidR="00F3206D" w:rsidRPr="00F70AC0" w:rsidRDefault="00F3206D" w:rsidP="00B61E09">
            <w:pPr>
              <w:spacing w:after="0" w:line="240" w:lineRule="auto"/>
              <w:jc w:val="center"/>
              <w:rPr>
                <w:rFonts w:ascii="Arial" w:eastAsia="Times New Roman" w:hAnsi="Arial" w:cs="Arial"/>
                <w:b/>
                <w:bCs/>
                <w:color w:val="000000"/>
              </w:rPr>
            </w:pPr>
            <w:r>
              <w:rPr>
                <w:rFonts w:ascii="Arial" w:eastAsia="Times New Roman" w:hAnsi="Arial" w:cs="Arial"/>
                <w:b/>
                <w:bCs/>
                <w:color w:val="000000"/>
              </w:rPr>
              <w:t>SISTEMAS DE ALARMA</w:t>
            </w:r>
          </w:p>
        </w:tc>
      </w:tr>
      <w:tr w:rsidR="00F3206D" w:rsidRPr="00F70AC0" w14:paraId="61689938" w14:textId="77777777" w:rsidTr="00DE38A8">
        <w:trPr>
          <w:trHeight w:val="660"/>
        </w:trPr>
        <w:tc>
          <w:tcPr>
            <w:tcW w:w="387" w:type="dxa"/>
            <w:tcBorders>
              <w:top w:val="nil"/>
              <w:left w:val="single" w:sz="4" w:space="0" w:color="auto"/>
              <w:bottom w:val="single" w:sz="4" w:space="0" w:color="auto"/>
              <w:right w:val="single" w:sz="4" w:space="0" w:color="auto"/>
            </w:tcBorders>
            <w:shd w:val="clear" w:color="auto" w:fill="00B0F0"/>
            <w:vAlign w:val="center"/>
            <w:hideMark/>
          </w:tcPr>
          <w:p w14:paraId="60769FFA" w14:textId="77777777" w:rsidR="00F3206D" w:rsidRPr="00F70AC0" w:rsidRDefault="00F3206D" w:rsidP="00B61E09">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N°</w:t>
            </w:r>
          </w:p>
        </w:tc>
        <w:tc>
          <w:tcPr>
            <w:tcW w:w="1951" w:type="dxa"/>
            <w:tcBorders>
              <w:top w:val="nil"/>
              <w:left w:val="nil"/>
              <w:bottom w:val="single" w:sz="4" w:space="0" w:color="auto"/>
              <w:right w:val="single" w:sz="4" w:space="0" w:color="auto"/>
            </w:tcBorders>
            <w:shd w:val="clear" w:color="auto" w:fill="00B0F0"/>
            <w:vAlign w:val="center"/>
            <w:hideMark/>
          </w:tcPr>
          <w:p w14:paraId="41E4323B" w14:textId="77777777" w:rsidR="00F3206D" w:rsidRPr="00F70AC0" w:rsidRDefault="00F3206D" w:rsidP="00B61E09">
            <w:pPr>
              <w:spacing w:after="0" w:line="240" w:lineRule="auto"/>
              <w:jc w:val="center"/>
              <w:rPr>
                <w:rFonts w:ascii="Arial" w:eastAsia="Times New Roman" w:hAnsi="Arial" w:cs="Arial"/>
                <w:b/>
                <w:bCs/>
                <w:color w:val="000000"/>
              </w:rPr>
            </w:pPr>
            <w:r>
              <w:rPr>
                <w:rFonts w:ascii="Arial" w:eastAsia="Times New Roman" w:hAnsi="Arial" w:cs="Arial"/>
                <w:b/>
                <w:bCs/>
                <w:color w:val="000000"/>
              </w:rPr>
              <w:t>EQUIPO</w:t>
            </w:r>
          </w:p>
        </w:tc>
        <w:tc>
          <w:tcPr>
            <w:tcW w:w="1701" w:type="dxa"/>
            <w:tcBorders>
              <w:top w:val="nil"/>
              <w:left w:val="nil"/>
              <w:bottom w:val="single" w:sz="4" w:space="0" w:color="auto"/>
              <w:right w:val="single" w:sz="4" w:space="0" w:color="auto"/>
            </w:tcBorders>
            <w:shd w:val="clear" w:color="auto" w:fill="00B0F0"/>
            <w:vAlign w:val="center"/>
            <w:hideMark/>
          </w:tcPr>
          <w:p w14:paraId="6A67D74D" w14:textId="77777777" w:rsidR="00F3206D" w:rsidRPr="00F70AC0" w:rsidRDefault="00F3206D" w:rsidP="00B61E09">
            <w:pPr>
              <w:spacing w:after="0" w:line="240" w:lineRule="auto"/>
              <w:jc w:val="center"/>
              <w:rPr>
                <w:rFonts w:ascii="Arial" w:eastAsia="Times New Roman" w:hAnsi="Arial" w:cs="Arial"/>
                <w:b/>
                <w:bCs/>
                <w:color w:val="000000"/>
              </w:rPr>
            </w:pPr>
            <w:r>
              <w:rPr>
                <w:rFonts w:ascii="Arial" w:eastAsia="Times New Roman" w:hAnsi="Arial" w:cs="Arial"/>
                <w:b/>
                <w:bCs/>
                <w:color w:val="000000"/>
              </w:rPr>
              <w:t>CANTIDAD</w:t>
            </w:r>
          </w:p>
        </w:tc>
        <w:tc>
          <w:tcPr>
            <w:tcW w:w="2763" w:type="dxa"/>
            <w:tcBorders>
              <w:top w:val="single" w:sz="4" w:space="0" w:color="auto"/>
              <w:left w:val="nil"/>
              <w:bottom w:val="single" w:sz="4" w:space="0" w:color="auto"/>
              <w:right w:val="single" w:sz="4" w:space="0" w:color="auto"/>
            </w:tcBorders>
            <w:shd w:val="clear" w:color="auto" w:fill="00B0F0"/>
            <w:vAlign w:val="center"/>
          </w:tcPr>
          <w:p w14:paraId="2CBB84F5" w14:textId="77777777" w:rsidR="00F3206D" w:rsidRPr="00F70AC0" w:rsidRDefault="00F3206D" w:rsidP="00B61E09">
            <w:pPr>
              <w:spacing w:after="0" w:line="240" w:lineRule="auto"/>
              <w:jc w:val="center"/>
              <w:rPr>
                <w:rFonts w:ascii="Arial" w:eastAsia="Times New Roman" w:hAnsi="Arial" w:cs="Arial"/>
                <w:b/>
                <w:bCs/>
                <w:color w:val="000000"/>
              </w:rPr>
            </w:pPr>
            <w:r>
              <w:rPr>
                <w:rFonts w:ascii="Arial" w:eastAsia="Times New Roman" w:hAnsi="Arial" w:cs="Arial"/>
                <w:b/>
                <w:bCs/>
                <w:color w:val="000000"/>
              </w:rPr>
              <w:t>UBICACIÓN</w:t>
            </w:r>
          </w:p>
        </w:tc>
        <w:tc>
          <w:tcPr>
            <w:tcW w:w="6774" w:type="dxa"/>
            <w:tcBorders>
              <w:top w:val="nil"/>
              <w:left w:val="single" w:sz="4" w:space="0" w:color="auto"/>
              <w:bottom w:val="single" w:sz="4" w:space="0" w:color="auto"/>
              <w:right w:val="single" w:sz="4" w:space="0" w:color="auto"/>
            </w:tcBorders>
            <w:shd w:val="clear" w:color="auto" w:fill="00B0F0"/>
            <w:vAlign w:val="center"/>
            <w:hideMark/>
          </w:tcPr>
          <w:p w14:paraId="30E878A2" w14:textId="77777777" w:rsidR="00F3206D" w:rsidRPr="00F70AC0" w:rsidRDefault="00F3206D" w:rsidP="00B61E09">
            <w:pPr>
              <w:spacing w:after="0" w:line="240" w:lineRule="auto"/>
              <w:jc w:val="center"/>
              <w:rPr>
                <w:rFonts w:ascii="Arial" w:eastAsia="Times New Roman" w:hAnsi="Arial" w:cs="Arial"/>
                <w:b/>
                <w:bCs/>
                <w:color w:val="000000"/>
              </w:rPr>
            </w:pPr>
            <w:r>
              <w:rPr>
                <w:rFonts w:ascii="Arial" w:eastAsia="Times New Roman" w:hAnsi="Arial" w:cs="Arial"/>
                <w:b/>
                <w:bCs/>
                <w:color w:val="000000"/>
              </w:rPr>
              <w:t>OBSERVACIONES</w:t>
            </w:r>
          </w:p>
        </w:tc>
      </w:tr>
      <w:tr w:rsidR="00F3206D" w:rsidRPr="00F70AC0" w14:paraId="5706A0CF" w14:textId="77777777" w:rsidTr="00F3206D">
        <w:trPr>
          <w:trHeight w:val="660"/>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04CAE64B" w14:textId="77777777" w:rsidR="00F3206D" w:rsidRPr="00F70AC0" w:rsidRDefault="00F3206D" w:rsidP="00B61E09">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1</w:t>
            </w:r>
          </w:p>
        </w:tc>
        <w:tc>
          <w:tcPr>
            <w:tcW w:w="1951" w:type="dxa"/>
            <w:tcBorders>
              <w:top w:val="nil"/>
              <w:left w:val="nil"/>
              <w:bottom w:val="single" w:sz="4" w:space="0" w:color="auto"/>
              <w:right w:val="single" w:sz="4" w:space="0" w:color="auto"/>
            </w:tcBorders>
            <w:shd w:val="clear" w:color="auto" w:fill="auto"/>
            <w:vAlign w:val="center"/>
            <w:hideMark/>
          </w:tcPr>
          <w:p w14:paraId="76F182C4" w14:textId="77777777" w:rsidR="00F3206D" w:rsidRPr="00F70AC0" w:rsidRDefault="00F3206D" w:rsidP="00B61E09">
            <w:pPr>
              <w:spacing w:after="0" w:line="240" w:lineRule="auto"/>
              <w:jc w:val="center"/>
              <w:rPr>
                <w:rFonts w:ascii="Arial" w:eastAsia="Times New Roman" w:hAnsi="Arial" w:cs="Arial"/>
                <w:color w:val="000000"/>
              </w:rPr>
            </w:pPr>
            <w:r>
              <w:rPr>
                <w:rFonts w:ascii="Arial" w:eastAsia="Times New Roman" w:hAnsi="Arial" w:cs="Arial"/>
                <w:color w:val="000000"/>
              </w:rPr>
              <w:t>DETECTOR DE HUMO</w:t>
            </w:r>
          </w:p>
        </w:tc>
        <w:tc>
          <w:tcPr>
            <w:tcW w:w="1701" w:type="dxa"/>
            <w:tcBorders>
              <w:top w:val="nil"/>
              <w:left w:val="nil"/>
              <w:bottom w:val="single" w:sz="4" w:space="0" w:color="auto"/>
              <w:right w:val="single" w:sz="4" w:space="0" w:color="auto"/>
            </w:tcBorders>
            <w:shd w:val="clear" w:color="auto" w:fill="auto"/>
            <w:vAlign w:val="center"/>
          </w:tcPr>
          <w:p w14:paraId="2A3289E6" w14:textId="77777777" w:rsidR="00F3206D" w:rsidRPr="00F70AC0" w:rsidRDefault="00F3206D" w:rsidP="00B61E09">
            <w:pPr>
              <w:spacing w:after="0" w:line="240" w:lineRule="auto"/>
              <w:jc w:val="center"/>
              <w:rPr>
                <w:rFonts w:ascii="Arial" w:eastAsia="Times New Roman" w:hAnsi="Arial" w:cs="Arial"/>
                <w:color w:val="000000"/>
              </w:rPr>
            </w:pPr>
            <w:r>
              <w:rPr>
                <w:rFonts w:ascii="Arial" w:eastAsia="Times New Roman" w:hAnsi="Arial" w:cs="Arial"/>
                <w:color w:val="000000"/>
              </w:rPr>
              <w:t>NINGUNO</w:t>
            </w:r>
          </w:p>
        </w:tc>
        <w:tc>
          <w:tcPr>
            <w:tcW w:w="2763" w:type="dxa"/>
            <w:tcBorders>
              <w:top w:val="single" w:sz="4" w:space="0" w:color="auto"/>
              <w:left w:val="nil"/>
              <w:bottom w:val="single" w:sz="4" w:space="0" w:color="auto"/>
              <w:right w:val="single" w:sz="4" w:space="0" w:color="auto"/>
            </w:tcBorders>
            <w:vAlign w:val="center"/>
          </w:tcPr>
          <w:p w14:paraId="6FE0F739" w14:textId="77777777" w:rsidR="00F3206D" w:rsidRPr="00F70AC0" w:rsidRDefault="00F3206D" w:rsidP="00B61E09">
            <w:pPr>
              <w:spacing w:after="0" w:line="240" w:lineRule="auto"/>
              <w:jc w:val="center"/>
              <w:rPr>
                <w:rFonts w:ascii="Arial" w:eastAsia="Times New Roman" w:hAnsi="Arial" w:cs="Arial"/>
                <w:color w:val="000000"/>
              </w:rPr>
            </w:pPr>
            <w:r>
              <w:rPr>
                <w:rFonts w:ascii="Arial" w:eastAsia="Times New Roman" w:hAnsi="Arial" w:cs="Arial"/>
                <w:color w:val="000000"/>
              </w:rPr>
              <w:t>TODAS LAS ÁREAS</w:t>
            </w:r>
          </w:p>
        </w:tc>
        <w:tc>
          <w:tcPr>
            <w:tcW w:w="6774" w:type="dxa"/>
            <w:tcBorders>
              <w:top w:val="nil"/>
              <w:left w:val="single" w:sz="4" w:space="0" w:color="auto"/>
              <w:bottom w:val="single" w:sz="4" w:space="0" w:color="auto"/>
              <w:right w:val="single" w:sz="4" w:space="0" w:color="auto"/>
            </w:tcBorders>
            <w:shd w:val="clear" w:color="auto" w:fill="auto"/>
            <w:vAlign w:val="center"/>
          </w:tcPr>
          <w:p w14:paraId="2479282A" w14:textId="77777777" w:rsidR="00F3206D" w:rsidRPr="00F70AC0" w:rsidRDefault="00F3206D" w:rsidP="00244AC3">
            <w:pPr>
              <w:spacing w:after="0" w:line="240" w:lineRule="auto"/>
              <w:jc w:val="both"/>
              <w:rPr>
                <w:rFonts w:ascii="Arial" w:eastAsia="Times New Roman" w:hAnsi="Arial" w:cs="Arial"/>
                <w:color w:val="000000"/>
              </w:rPr>
            </w:pPr>
            <w:r>
              <w:rPr>
                <w:rFonts w:ascii="Arial" w:eastAsia="Times New Roman" w:hAnsi="Arial" w:cs="Arial"/>
                <w:color w:val="000000"/>
              </w:rPr>
              <w:t xml:space="preserve">Se recomienda la instalación de detectores de humo en todas las áreas. </w:t>
            </w:r>
          </w:p>
        </w:tc>
      </w:tr>
      <w:tr w:rsidR="00F3206D" w:rsidRPr="00F70AC0" w14:paraId="72A2BA1B" w14:textId="77777777" w:rsidTr="00F3206D">
        <w:trPr>
          <w:trHeight w:val="723"/>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453FEF7" w14:textId="77777777" w:rsidR="00F3206D" w:rsidRPr="00F70AC0" w:rsidRDefault="00F3206D" w:rsidP="00B61E09">
            <w:pPr>
              <w:spacing w:after="0" w:line="240" w:lineRule="auto"/>
              <w:jc w:val="center"/>
              <w:rPr>
                <w:rFonts w:ascii="Arial" w:eastAsia="Times New Roman" w:hAnsi="Arial" w:cs="Arial"/>
                <w:b/>
                <w:bCs/>
                <w:color w:val="000000"/>
              </w:rPr>
            </w:pPr>
            <w:r w:rsidRPr="00F70AC0">
              <w:rPr>
                <w:rFonts w:ascii="Arial" w:eastAsia="Times New Roman" w:hAnsi="Arial" w:cs="Arial"/>
                <w:b/>
                <w:bCs/>
                <w:color w:val="000000"/>
              </w:rPr>
              <w:t>2</w:t>
            </w:r>
          </w:p>
        </w:tc>
        <w:tc>
          <w:tcPr>
            <w:tcW w:w="1951" w:type="dxa"/>
            <w:tcBorders>
              <w:top w:val="nil"/>
              <w:left w:val="nil"/>
              <w:bottom w:val="single" w:sz="4" w:space="0" w:color="auto"/>
              <w:right w:val="single" w:sz="4" w:space="0" w:color="auto"/>
            </w:tcBorders>
            <w:shd w:val="clear" w:color="auto" w:fill="auto"/>
            <w:vAlign w:val="center"/>
          </w:tcPr>
          <w:p w14:paraId="15691470" w14:textId="77777777" w:rsidR="00F3206D" w:rsidRPr="00F70AC0" w:rsidRDefault="00F3206D" w:rsidP="00B61E09">
            <w:pPr>
              <w:spacing w:after="0" w:line="240" w:lineRule="auto"/>
              <w:jc w:val="center"/>
              <w:rPr>
                <w:rFonts w:ascii="Arial" w:eastAsia="Times New Roman" w:hAnsi="Arial" w:cs="Arial"/>
                <w:color w:val="000000"/>
              </w:rPr>
            </w:pPr>
            <w:r>
              <w:rPr>
                <w:rFonts w:ascii="Arial" w:eastAsia="Times New Roman" w:hAnsi="Arial" w:cs="Arial"/>
                <w:color w:val="000000"/>
              </w:rPr>
              <w:t>SIRENA DE EVACUACIÓN</w:t>
            </w:r>
          </w:p>
        </w:tc>
        <w:tc>
          <w:tcPr>
            <w:tcW w:w="1701" w:type="dxa"/>
            <w:tcBorders>
              <w:top w:val="nil"/>
              <w:left w:val="nil"/>
              <w:bottom w:val="single" w:sz="4" w:space="0" w:color="auto"/>
              <w:right w:val="single" w:sz="4" w:space="0" w:color="auto"/>
            </w:tcBorders>
            <w:shd w:val="clear" w:color="auto" w:fill="auto"/>
            <w:vAlign w:val="center"/>
          </w:tcPr>
          <w:p w14:paraId="7B41C3D5" w14:textId="77777777" w:rsidR="00F3206D" w:rsidRPr="00F70AC0" w:rsidRDefault="00F3206D" w:rsidP="00B61E09">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2763" w:type="dxa"/>
            <w:tcBorders>
              <w:top w:val="single" w:sz="4" w:space="0" w:color="auto"/>
              <w:left w:val="nil"/>
              <w:bottom w:val="single" w:sz="4" w:space="0" w:color="auto"/>
              <w:right w:val="single" w:sz="4" w:space="0" w:color="auto"/>
            </w:tcBorders>
            <w:vAlign w:val="center"/>
          </w:tcPr>
          <w:p w14:paraId="2502B698" w14:textId="77777777" w:rsidR="00F3206D" w:rsidRDefault="00F3206D" w:rsidP="00B61E09">
            <w:pPr>
              <w:spacing w:after="0" w:line="240" w:lineRule="auto"/>
              <w:jc w:val="center"/>
              <w:rPr>
                <w:rFonts w:ascii="Arial" w:eastAsia="Times New Roman" w:hAnsi="Arial" w:cs="Arial"/>
                <w:color w:val="000000"/>
              </w:rPr>
            </w:pPr>
            <w:r>
              <w:rPr>
                <w:rFonts w:ascii="Arial" w:eastAsia="Times New Roman" w:hAnsi="Arial" w:cs="Arial"/>
                <w:color w:val="000000"/>
              </w:rPr>
              <w:t xml:space="preserve">PULSADORES </w:t>
            </w:r>
          </w:p>
          <w:p w14:paraId="7423B491" w14:textId="77777777" w:rsidR="00F3206D" w:rsidRPr="00F70AC0" w:rsidRDefault="00F3206D" w:rsidP="00B61E09">
            <w:pPr>
              <w:spacing w:after="0" w:line="240" w:lineRule="auto"/>
              <w:jc w:val="center"/>
              <w:rPr>
                <w:rFonts w:ascii="Arial" w:eastAsia="Times New Roman" w:hAnsi="Arial" w:cs="Arial"/>
                <w:color w:val="000000"/>
              </w:rPr>
            </w:pPr>
            <w:r>
              <w:rPr>
                <w:rFonts w:ascii="Arial" w:eastAsia="Times New Roman" w:hAnsi="Arial" w:cs="Arial"/>
                <w:color w:val="000000"/>
              </w:rPr>
              <w:t>PISOS 3, 1, -3</w:t>
            </w:r>
          </w:p>
        </w:tc>
        <w:tc>
          <w:tcPr>
            <w:tcW w:w="6774" w:type="dxa"/>
            <w:tcBorders>
              <w:top w:val="nil"/>
              <w:left w:val="single" w:sz="4" w:space="0" w:color="auto"/>
              <w:bottom w:val="single" w:sz="4" w:space="0" w:color="auto"/>
              <w:right w:val="single" w:sz="4" w:space="0" w:color="auto"/>
            </w:tcBorders>
            <w:shd w:val="clear" w:color="auto" w:fill="auto"/>
            <w:vAlign w:val="center"/>
          </w:tcPr>
          <w:p w14:paraId="18D3063B" w14:textId="77777777" w:rsidR="00F3206D" w:rsidRPr="00F70AC0" w:rsidRDefault="00F3206D" w:rsidP="00244AC3">
            <w:pPr>
              <w:spacing w:after="0" w:line="240" w:lineRule="auto"/>
              <w:jc w:val="both"/>
              <w:rPr>
                <w:rFonts w:ascii="Arial" w:eastAsia="Times New Roman" w:hAnsi="Arial" w:cs="Arial"/>
                <w:color w:val="000000"/>
              </w:rPr>
            </w:pPr>
            <w:r>
              <w:rPr>
                <w:rFonts w:ascii="Arial" w:eastAsia="Times New Roman" w:hAnsi="Arial" w:cs="Arial"/>
                <w:color w:val="000000"/>
              </w:rPr>
              <w:t>Se recomienda la instalación de nuevos puntos de activación.</w:t>
            </w:r>
          </w:p>
        </w:tc>
      </w:tr>
      <w:tr w:rsidR="00F3206D" w:rsidRPr="00F70AC0" w14:paraId="0F8F1836" w14:textId="77777777" w:rsidTr="00244AC3">
        <w:trPr>
          <w:trHeight w:val="830"/>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14:paraId="67CA923F" w14:textId="77777777" w:rsidR="00F3206D" w:rsidRPr="00F70AC0" w:rsidRDefault="00F3206D" w:rsidP="00B61E09">
            <w:pPr>
              <w:spacing w:after="0" w:line="240" w:lineRule="auto"/>
              <w:jc w:val="center"/>
              <w:rPr>
                <w:rFonts w:ascii="Arial" w:eastAsia="Times New Roman" w:hAnsi="Arial" w:cs="Arial"/>
                <w:b/>
                <w:bCs/>
                <w:color w:val="000000"/>
              </w:rPr>
            </w:pPr>
            <w:r>
              <w:rPr>
                <w:rFonts w:ascii="Arial" w:eastAsia="Times New Roman" w:hAnsi="Arial" w:cs="Arial"/>
                <w:b/>
                <w:bCs/>
                <w:color w:val="000000"/>
              </w:rPr>
              <w:t>3</w:t>
            </w:r>
          </w:p>
        </w:tc>
        <w:tc>
          <w:tcPr>
            <w:tcW w:w="1951" w:type="dxa"/>
            <w:tcBorders>
              <w:top w:val="single" w:sz="4" w:space="0" w:color="auto"/>
              <w:left w:val="nil"/>
              <w:bottom w:val="single" w:sz="4" w:space="0" w:color="auto"/>
              <w:right w:val="single" w:sz="4" w:space="0" w:color="auto"/>
            </w:tcBorders>
            <w:shd w:val="clear" w:color="auto" w:fill="auto"/>
            <w:vAlign w:val="center"/>
          </w:tcPr>
          <w:p w14:paraId="61595F37" w14:textId="77777777" w:rsidR="00F3206D" w:rsidRDefault="00F3206D" w:rsidP="00B61E09">
            <w:pPr>
              <w:spacing w:after="0" w:line="240" w:lineRule="auto"/>
              <w:jc w:val="center"/>
              <w:rPr>
                <w:rFonts w:ascii="Arial" w:eastAsia="Times New Roman" w:hAnsi="Arial" w:cs="Arial"/>
                <w:color w:val="000000"/>
              </w:rPr>
            </w:pPr>
            <w:r>
              <w:rPr>
                <w:rFonts w:ascii="Arial" w:eastAsia="Times New Roman" w:hAnsi="Arial" w:cs="Arial"/>
                <w:color w:val="000000"/>
              </w:rPr>
              <w:t>SILBATOS</w:t>
            </w:r>
          </w:p>
        </w:tc>
        <w:tc>
          <w:tcPr>
            <w:tcW w:w="1701" w:type="dxa"/>
            <w:tcBorders>
              <w:top w:val="single" w:sz="4" w:space="0" w:color="auto"/>
              <w:left w:val="nil"/>
              <w:bottom w:val="single" w:sz="4" w:space="0" w:color="auto"/>
              <w:right w:val="single" w:sz="4" w:space="0" w:color="auto"/>
            </w:tcBorders>
            <w:shd w:val="clear" w:color="auto" w:fill="auto"/>
            <w:vAlign w:val="center"/>
          </w:tcPr>
          <w:p w14:paraId="3CA6A323" w14:textId="77777777" w:rsidR="00F3206D" w:rsidRDefault="00F3206D" w:rsidP="00B61E09">
            <w:pPr>
              <w:spacing w:after="0" w:line="240" w:lineRule="auto"/>
              <w:jc w:val="center"/>
              <w:rPr>
                <w:rFonts w:ascii="Arial" w:eastAsia="Times New Roman" w:hAnsi="Arial" w:cs="Arial"/>
                <w:color w:val="000000"/>
              </w:rPr>
            </w:pPr>
            <w:r>
              <w:rPr>
                <w:rFonts w:ascii="Arial" w:eastAsia="Times New Roman" w:hAnsi="Arial" w:cs="Arial"/>
                <w:color w:val="000000"/>
              </w:rPr>
              <w:t>20</w:t>
            </w:r>
          </w:p>
        </w:tc>
        <w:tc>
          <w:tcPr>
            <w:tcW w:w="2763" w:type="dxa"/>
            <w:tcBorders>
              <w:top w:val="single" w:sz="4" w:space="0" w:color="auto"/>
              <w:left w:val="nil"/>
              <w:bottom w:val="single" w:sz="4" w:space="0" w:color="auto"/>
              <w:right w:val="single" w:sz="4" w:space="0" w:color="auto"/>
            </w:tcBorders>
            <w:vAlign w:val="center"/>
          </w:tcPr>
          <w:p w14:paraId="5FCD4D9B" w14:textId="77777777" w:rsidR="00F3206D" w:rsidRDefault="00F3206D" w:rsidP="00B61E09">
            <w:pPr>
              <w:spacing w:after="0" w:line="240" w:lineRule="auto"/>
              <w:jc w:val="center"/>
              <w:rPr>
                <w:rFonts w:ascii="Arial" w:eastAsia="Times New Roman" w:hAnsi="Arial" w:cs="Arial"/>
                <w:color w:val="000000"/>
              </w:rPr>
            </w:pPr>
            <w:r>
              <w:rPr>
                <w:rFonts w:ascii="Arial" w:eastAsia="Times New Roman" w:hAnsi="Arial" w:cs="Arial"/>
                <w:color w:val="000000"/>
              </w:rPr>
              <w:t>EN TODAS LAS ÁREAS</w:t>
            </w:r>
          </w:p>
        </w:tc>
        <w:tc>
          <w:tcPr>
            <w:tcW w:w="6774" w:type="dxa"/>
            <w:tcBorders>
              <w:top w:val="single" w:sz="4" w:space="0" w:color="auto"/>
              <w:left w:val="single" w:sz="4" w:space="0" w:color="auto"/>
              <w:bottom w:val="single" w:sz="4" w:space="0" w:color="auto"/>
              <w:right w:val="single" w:sz="4" w:space="0" w:color="auto"/>
            </w:tcBorders>
            <w:shd w:val="clear" w:color="auto" w:fill="auto"/>
            <w:vAlign w:val="center"/>
          </w:tcPr>
          <w:p w14:paraId="62270F9E" w14:textId="77777777" w:rsidR="00F3206D" w:rsidRDefault="00F3206D" w:rsidP="00244AC3">
            <w:pPr>
              <w:spacing w:after="0" w:line="240" w:lineRule="auto"/>
              <w:jc w:val="both"/>
              <w:rPr>
                <w:rFonts w:ascii="Arial" w:eastAsia="Times New Roman" w:hAnsi="Arial" w:cs="Arial"/>
                <w:color w:val="000000"/>
              </w:rPr>
            </w:pPr>
            <w:r>
              <w:rPr>
                <w:rFonts w:ascii="Arial" w:eastAsia="Times New Roman" w:hAnsi="Arial" w:cs="Arial"/>
                <w:color w:val="000000"/>
              </w:rPr>
              <w:t>Delegar sitios específicos y visibles en todas las áreas para los silbatos, recomendar el porte de este elemento la mayoría del tiempo.</w:t>
            </w:r>
          </w:p>
        </w:tc>
      </w:tr>
    </w:tbl>
    <w:p w14:paraId="7FA09419" w14:textId="77777777" w:rsidR="00EF76C9" w:rsidRPr="00F70AC0" w:rsidRDefault="00EF76C9" w:rsidP="00EF76C9">
      <w:pPr>
        <w:rPr>
          <w:rFonts w:ascii="Arial" w:hAnsi="Arial" w:cs="Arial"/>
          <w:sz w:val="24"/>
          <w:szCs w:val="24"/>
        </w:rPr>
      </w:pPr>
    </w:p>
    <w:p w14:paraId="4E5E8408" w14:textId="77777777" w:rsidR="00FD5A6F" w:rsidRDefault="00EF76C9" w:rsidP="00EF76C9">
      <w:pPr>
        <w:tabs>
          <w:tab w:val="left" w:pos="1065"/>
        </w:tabs>
        <w:rPr>
          <w:rFonts w:ascii="Arial" w:hAnsi="Arial" w:cs="Arial"/>
          <w:sz w:val="24"/>
          <w:szCs w:val="24"/>
        </w:rPr>
      </w:pPr>
      <w:r w:rsidRPr="00F70AC0">
        <w:rPr>
          <w:rFonts w:ascii="Arial" w:hAnsi="Arial" w:cs="Arial"/>
          <w:sz w:val="24"/>
          <w:szCs w:val="24"/>
        </w:rPr>
        <w:tab/>
      </w:r>
    </w:p>
    <w:p w14:paraId="1AFC17FA" w14:textId="77777777" w:rsidR="00F3206D" w:rsidRDefault="00F3206D" w:rsidP="00EF76C9">
      <w:pPr>
        <w:framePr w:hSpace="141" w:wrap="around" w:vAnchor="text" w:hAnchor="text" w:y="-2711"/>
        <w:tabs>
          <w:tab w:val="left" w:pos="1065"/>
        </w:tabs>
        <w:rPr>
          <w:rFonts w:ascii="Arial" w:hAnsi="Arial" w:cs="Arial"/>
          <w:sz w:val="24"/>
          <w:szCs w:val="24"/>
        </w:rPr>
      </w:pPr>
    </w:p>
    <w:p w14:paraId="543088F7" w14:textId="77777777" w:rsidR="00F3206D" w:rsidRDefault="00F3206D" w:rsidP="00EF76C9">
      <w:pPr>
        <w:framePr w:hSpace="141" w:wrap="around" w:vAnchor="text" w:hAnchor="text" w:y="-2711"/>
        <w:tabs>
          <w:tab w:val="left" w:pos="1065"/>
        </w:tabs>
        <w:rPr>
          <w:rFonts w:ascii="Arial" w:hAnsi="Arial" w:cs="Arial"/>
          <w:sz w:val="24"/>
          <w:szCs w:val="24"/>
        </w:rPr>
      </w:pPr>
    </w:p>
    <w:p w14:paraId="65035FF1" w14:textId="77777777" w:rsidR="00F3206D" w:rsidRPr="00F70AC0" w:rsidRDefault="00F3206D" w:rsidP="00EF76C9">
      <w:pPr>
        <w:framePr w:hSpace="141" w:wrap="around" w:vAnchor="text" w:hAnchor="text" w:y="-2711"/>
        <w:tabs>
          <w:tab w:val="left" w:pos="1065"/>
        </w:tabs>
        <w:rPr>
          <w:rFonts w:ascii="Arial" w:hAnsi="Arial" w:cs="Arial"/>
          <w:sz w:val="24"/>
          <w:szCs w:val="24"/>
        </w:rPr>
      </w:pPr>
    </w:p>
    <w:p w14:paraId="4D849630" w14:textId="423F669B" w:rsidR="00BB4329" w:rsidRDefault="00BB4329" w:rsidP="00294B3B">
      <w:pPr>
        <w:framePr w:hSpace="141" w:wrap="around" w:vAnchor="text" w:hAnchor="text" w:y="-2711"/>
        <w:jc w:val="both"/>
        <w:rPr>
          <w:rFonts w:ascii="Arial" w:hAnsi="Arial" w:cs="Arial"/>
          <w:sz w:val="24"/>
          <w:szCs w:val="24"/>
        </w:rPr>
      </w:pPr>
    </w:p>
    <w:p w14:paraId="15502659" w14:textId="77777777" w:rsidR="00244AC3" w:rsidRDefault="00244AC3" w:rsidP="00294B3B">
      <w:pPr>
        <w:framePr w:hSpace="141" w:wrap="around" w:vAnchor="text" w:hAnchor="text" w:y="-2711"/>
        <w:jc w:val="both"/>
        <w:rPr>
          <w:rFonts w:ascii="Arial" w:hAnsi="Arial" w:cs="Arial"/>
          <w:sz w:val="24"/>
          <w:szCs w:val="24"/>
        </w:rPr>
      </w:pPr>
    </w:p>
    <w:p w14:paraId="72829004" w14:textId="77777777" w:rsidR="00B923E7" w:rsidRPr="00F70AC0" w:rsidRDefault="00B923E7" w:rsidP="00294B3B">
      <w:pPr>
        <w:framePr w:hSpace="141" w:wrap="around" w:vAnchor="text" w:hAnchor="text" w:y="-2711"/>
        <w:jc w:val="both"/>
        <w:rPr>
          <w:rFonts w:ascii="Arial" w:hAnsi="Arial" w:cs="Arial"/>
          <w:sz w:val="24"/>
          <w:szCs w:val="24"/>
        </w:rPr>
      </w:pPr>
    </w:p>
    <w:p w14:paraId="15DBEED4" w14:textId="77777777" w:rsidR="00BA67BA" w:rsidRPr="00F70AC0" w:rsidRDefault="00697BB6" w:rsidP="008948F6">
      <w:pPr>
        <w:ind w:firstLine="360"/>
        <w:rPr>
          <w:rFonts w:ascii="Arial" w:hAnsi="Arial" w:cs="Arial"/>
          <w:sz w:val="24"/>
          <w:szCs w:val="24"/>
        </w:rPr>
      </w:pPr>
      <w:r w:rsidRPr="00F70AC0">
        <w:rPr>
          <w:rFonts w:ascii="Arial" w:hAnsi="Arial" w:cs="Arial"/>
          <w:b/>
          <w:sz w:val="24"/>
          <w:szCs w:val="24"/>
        </w:rPr>
        <w:t>9</w:t>
      </w:r>
      <w:r w:rsidR="00DC1959" w:rsidRPr="00F70AC0">
        <w:rPr>
          <w:rFonts w:ascii="Arial" w:hAnsi="Arial" w:cs="Arial"/>
          <w:b/>
          <w:sz w:val="24"/>
          <w:szCs w:val="24"/>
        </w:rPr>
        <w:t xml:space="preserve">. </w:t>
      </w:r>
      <w:r w:rsidR="007560F4" w:rsidRPr="00F70AC0">
        <w:rPr>
          <w:rFonts w:ascii="Arial" w:hAnsi="Arial" w:cs="Arial"/>
          <w:b/>
          <w:sz w:val="24"/>
          <w:szCs w:val="24"/>
        </w:rPr>
        <w:t xml:space="preserve">IDENTIFICACIÓN Y </w:t>
      </w:r>
      <w:r w:rsidR="00DC1959" w:rsidRPr="00F70AC0">
        <w:rPr>
          <w:rFonts w:ascii="Arial" w:hAnsi="Arial" w:cs="Arial"/>
          <w:b/>
          <w:sz w:val="24"/>
          <w:szCs w:val="24"/>
        </w:rPr>
        <w:t>CALIFICACIÓN DE LAS AMENAZAS</w:t>
      </w:r>
    </w:p>
    <w:p w14:paraId="53CAD180" w14:textId="13D31EC5" w:rsidR="008948F6" w:rsidRPr="00F70AC0" w:rsidRDefault="008948F6" w:rsidP="008948F6">
      <w:pPr>
        <w:pStyle w:val="Textoindependiente"/>
        <w:numPr>
          <w:ilvl w:val="0"/>
          <w:numId w:val="79"/>
        </w:numPr>
        <w:spacing w:line="276" w:lineRule="auto"/>
        <w:rPr>
          <w:rFonts w:cs="Arial"/>
          <w:sz w:val="24"/>
          <w:szCs w:val="24"/>
        </w:rPr>
      </w:pPr>
      <w:r w:rsidRPr="008948F6">
        <w:rPr>
          <w:rFonts w:cs="Arial"/>
          <w:b/>
          <w:sz w:val="24"/>
          <w:szCs w:val="24"/>
        </w:rPr>
        <w:t>ANÁLISIS DE VULNERABILIDAD POR AMENAZA</w:t>
      </w:r>
      <w:r w:rsidRPr="00F70AC0">
        <w:rPr>
          <w:rFonts w:cs="Arial"/>
          <w:sz w:val="24"/>
          <w:szCs w:val="24"/>
        </w:rPr>
        <w:t>.</w:t>
      </w:r>
    </w:p>
    <w:p w14:paraId="4A30F8EF" w14:textId="48BBEB0C" w:rsidR="008948F6" w:rsidRDefault="008948F6" w:rsidP="008948F6">
      <w:pPr>
        <w:jc w:val="both"/>
        <w:rPr>
          <w:rFonts w:ascii="Arial" w:hAnsi="Arial" w:cs="Arial"/>
          <w:lang w:eastAsia="es-ES"/>
        </w:rPr>
      </w:pPr>
    </w:p>
    <w:p w14:paraId="136610AA" w14:textId="76236AFD" w:rsidR="008948F6" w:rsidRPr="00C83F08" w:rsidRDefault="00A532C4" w:rsidP="008948F6">
      <w:pPr>
        <w:ind w:firstLine="360"/>
        <w:rPr>
          <w:rFonts w:ascii="Arial" w:hAnsi="Arial" w:cs="Arial"/>
          <w:sz w:val="24"/>
          <w:szCs w:val="24"/>
          <w:u w:val="single"/>
        </w:rPr>
      </w:pPr>
      <w:r>
        <w:rPr>
          <w:rFonts w:ascii="Arial" w:hAnsi="Arial" w:cs="Arial"/>
          <w:b/>
          <w:u w:val="single"/>
          <w:lang w:eastAsia="es-ES"/>
        </w:rPr>
        <w:t xml:space="preserve">VER  </w:t>
      </w:r>
      <w:r w:rsidR="008948F6" w:rsidRPr="00C83F08">
        <w:rPr>
          <w:rFonts w:ascii="Arial" w:hAnsi="Arial" w:cs="Arial"/>
          <w:b/>
          <w:u w:val="single"/>
          <w:lang w:eastAsia="es-ES"/>
        </w:rPr>
        <w:t>ANEXO 1:</w:t>
      </w:r>
      <w:r w:rsidR="008948F6" w:rsidRPr="00C83F08">
        <w:rPr>
          <w:rFonts w:ascii="Arial" w:hAnsi="Arial" w:cs="Arial"/>
          <w:u w:val="single"/>
          <w:lang w:eastAsia="es-ES"/>
        </w:rPr>
        <w:t xml:space="preserve">  </w:t>
      </w:r>
      <w:r>
        <w:rPr>
          <w:rFonts w:ascii="Arial" w:hAnsi="Arial" w:cs="Arial"/>
          <w:b/>
          <w:sz w:val="24"/>
          <w:szCs w:val="24"/>
          <w:u w:val="single"/>
        </w:rPr>
        <w:t>I</w:t>
      </w:r>
      <w:r w:rsidRPr="00C83F08">
        <w:rPr>
          <w:rFonts w:ascii="Arial" w:hAnsi="Arial" w:cs="Arial"/>
          <w:b/>
          <w:sz w:val="24"/>
          <w:szCs w:val="24"/>
          <w:u w:val="single"/>
        </w:rPr>
        <w:t>dentificación y calificación de las amenazas</w:t>
      </w:r>
    </w:p>
    <w:p w14:paraId="4D99F391" w14:textId="77777777" w:rsidR="008948F6" w:rsidRPr="00F70AC0" w:rsidRDefault="008948F6" w:rsidP="008948F6">
      <w:pPr>
        <w:pStyle w:val="Textoindependiente"/>
        <w:spacing w:line="276" w:lineRule="auto"/>
        <w:ind w:left="2124"/>
        <w:rPr>
          <w:rFonts w:cs="Arial"/>
          <w:sz w:val="24"/>
          <w:szCs w:val="24"/>
        </w:rPr>
      </w:pPr>
      <w:r w:rsidRPr="008948F6">
        <w:rPr>
          <w:rFonts w:cs="Arial"/>
          <w:b/>
          <w:sz w:val="24"/>
          <w:szCs w:val="24"/>
        </w:rPr>
        <w:t>ANÁLISIS DE VULNERABILIDAD POR AMENAZA</w:t>
      </w:r>
      <w:r w:rsidRPr="00F70AC0">
        <w:rPr>
          <w:rFonts w:cs="Arial"/>
          <w:sz w:val="24"/>
          <w:szCs w:val="24"/>
        </w:rPr>
        <w:t>.</w:t>
      </w:r>
    </w:p>
    <w:p w14:paraId="6C350918" w14:textId="36FFEE4F" w:rsidR="008948F6" w:rsidRPr="00F70AC0" w:rsidRDefault="008948F6" w:rsidP="008948F6">
      <w:pPr>
        <w:jc w:val="both"/>
        <w:rPr>
          <w:rFonts w:ascii="Arial" w:hAnsi="Arial" w:cs="Arial"/>
          <w:lang w:eastAsia="es-ES"/>
        </w:rPr>
        <w:sectPr w:rsidR="008948F6" w:rsidRPr="00F70AC0" w:rsidSect="007560F4">
          <w:pgSz w:w="16838" w:h="11906" w:orient="landscape"/>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20"/>
        </w:sectPr>
      </w:pPr>
    </w:p>
    <w:p w14:paraId="563267AA" w14:textId="77777777" w:rsidR="00BB4329" w:rsidRPr="00F70AC0" w:rsidRDefault="00136327" w:rsidP="00294B3B">
      <w:pPr>
        <w:pStyle w:val="Ttulo2"/>
        <w:spacing w:line="276" w:lineRule="auto"/>
        <w:jc w:val="both"/>
        <w:rPr>
          <w:rFonts w:cs="Arial"/>
          <w:sz w:val="24"/>
          <w:szCs w:val="24"/>
          <w:lang w:val="es-CO"/>
        </w:rPr>
      </w:pPr>
      <w:r w:rsidRPr="00F70AC0">
        <w:rPr>
          <w:rFonts w:cs="Arial"/>
          <w:sz w:val="24"/>
          <w:szCs w:val="24"/>
          <w:lang w:val="es-CO"/>
        </w:rPr>
        <w:lastRenderedPageBreak/>
        <w:t>11. ORGANIZACIÓN</w:t>
      </w:r>
      <w:r w:rsidR="00BB4329" w:rsidRPr="00F70AC0">
        <w:rPr>
          <w:rFonts w:cs="Arial"/>
          <w:sz w:val="24"/>
          <w:szCs w:val="24"/>
          <w:lang w:val="es-CO"/>
        </w:rPr>
        <w:t xml:space="preserve"> PARA EMERGENCIAS</w:t>
      </w:r>
    </w:p>
    <w:p w14:paraId="66BFB827" w14:textId="77777777" w:rsidR="00BB4329" w:rsidRPr="00F70AC0" w:rsidRDefault="00BB4329" w:rsidP="00294B3B">
      <w:pPr>
        <w:pStyle w:val="Textoindependiente"/>
        <w:spacing w:line="276" w:lineRule="auto"/>
        <w:rPr>
          <w:rFonts w:cs="Arial"/>
          <w:sz w:val="24"/>
          <w:szCs w:val="24"/>
          <w:lang w:val="es-CO"/>
        </w:rPr>
      </w:pPr>
    </w:p>
    <w:p w14:paraId="64089060" w14:textId="77777777"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 xml:space="preserve">La atención de las emergencias en sus fases de control y mitigación, requiere de una organización eficiente y flexible, en donde cada persona involucrada conozca en forma clara y sea capaz de poner en operación sus funciones y responsabilidades. </w:t>
      </w:r>
    </w:p>
    <w:p w14:paraId="37979568" w14:textId="77777777" w:rsidR="003B0842" w:rsidRPr="00F70AC0" w:rsidRDefault="003B0842" w:rsidP="00294B3B">
      <w:pPr>
        <w:pStyle w:val="Textoindependiente"/>
        <w:spacing w:line="276" w:lineRule="auto"/>
        <w:rPr>
          <w:rFonts w:cs="Arial"/>
          <w:sz w:val="28"/>
          <w:szCs w:val="24"/>
          <w:lang w:val="es-CO"/>
        </w:rPr>
      </w:pPr>
      <w:r w:rsidRPr="00F70AC0">
        <w:rPr>
          <w:rFonts w:cs="Arial"/>
          <w:sz w:val="24"/>
        </w:rPr>
        <w:t>Activará las acciones de respuesta previstas en el Plan Hospitalario para Emergencias, tomando como referencia general lo siguiente</w:t>
      </w:r>
    </w:p>
    <w:p w14:paraId="4D4B8B26" w14:textId="77777777" w:rsidR="003B0842" w:rsidRPr="00F70AC0" w:rsidRDefault="003B0842" w:rsidP="003B0842">
      <w:pPr>
        <w:pStyle w:val="Prrafodelista"/>
        <w:rPr>
          <w:rFonts w:ascii="Arial" w:hAnsi="Arial" w:cs="Arial"/>
          <w:b/>
          <w:sz w:val="24"/>
        </w:rPr>
      </w:pPr>
    </w:p>
    <w:p w14:paraId="66261EDF" w14:textId="36837574" w:rsidR="003B0842" w:rsidRPr="00F70AC0" w:rsidRDefault="003B0842" w:rsidP="00481C42">
      <w:pPr>
        <w:pStyle w:val="Prrafodelista"/>
        <w:numPr>
          <w:ilvl w:val="0"/>
          <w:numId w:val="53"/>
        </w:numPr>
        <w:rPr>
          <w:rFonts w:ascii="Arial" w:hAnsi="Arial" w:cs="Arial"/>
          <w:sz w:val="24"/>
        </w:rPr>
      </w:pPr>
      <w:r w:rsidRPr="00F70AC0">
        <w:rPr>
          <w:rFonts w:ascii="Arial" w:hAnsi="Arial" w:cs="Arial"/>
          <w:b/>
          <w:sz w:val="24"/>
        </w:rPr>
        <w:t>Activación del personal en las áreas</w:t>
      </w:r>
      <w:r w:rsidRPr="00F70AC0">
        <w:rPr>
          <w:rFonts w:ascii="Arial" w:hAnsi="Arial" w:cs="Arial"/>
          <w:sz w:val="24"/>
        </w:rPr>
        <w:t xml:space="preserve">: El primer nivel de respuesta lo constituye el personal en las áreas afectadas, el cual identifica lo ocurrido y emite la alerta interna correspondiente, iniciando así la activación </w:t>
      </w:r>
      <w:r w:rsidR="00B91DC6" w:rsidRPr="00F70AC0">
        <w:rPr>
          <w:rFonts w:ascii="Arial" w:hAnsi="Arial" w:cs="Arial"/>
          <w:sz w:val="24"/>
        </w:rPr>
        <w:t>de la</w:t>
      </w:r>
      <w:r w:rsidRPr="00F70AC0">
        <w:rPr>
          <w:rFonts w:ascii="Arial" w:hAnsi="Arial" w:cs="Arial"/>
          <w:sz w:val="24"/>
        </w:rPr>
        <w:t xml:space="preserve"> IPS frente al evento ocurrido.</w:t>
      </w:r>
    </w:p>
    <w:p w14:paraId="5F7B4AB2" w14:textId="1825D3BF" w:rsidR="003B0842" w:rsidRPr="00F70AC0" w:rsidRDefault="003B0842" w:rsidP="00481C42">
      <w:pPr>
        <w:pStyle w:val="Prrafodelista"/>
        <w:numPr>
          <w:ilvl w:val="0"/>
          <w:numId w:val="53"/>
        </w:numPr>
        <w:rPr>
          <w:rFonts w:ascii="Arial" w:hAnsi="Arial" w:cs="Arial"/>
          <w:sz w:val="24"/>
        </w:rPr>
      </w:pPr>
      <w:r w:rsidRPr="00F70AC0">
        <w:rPr>
          <w:rFonts w:ascii="Arial" w:hAnsi="Arial" w:cs="Arial"/>
          <w:b/>
          <w:sz w:val="24"/>
        </w:rPr>
        <w:t>Activación de la Brigada para Emergencias</w:t>
      </w:r>
      <w:r w:rsidRPr="00F70AC0">
        <w:rPr>
          <w:rFonts w:ascii="Arial" w:hAnsi="Arial" w:cs="Arial"/>
          <w:sz w:val="24"/>
        </w:rPr>
        <w:t xml:space="preserve">: Una vez identificado un evento adverso en un área específica </w:t>
      </w:r>
      <w:r w:rsidR="00B91DC6" w:rsidRPr="00F70AC0">
        <w:rPr>
          <w:rFonts w:ascii="Arial" w:hAnsi="Arial" w:cs="Arial"/>
          <w:sz w:val="24"/>
        </w:rPr>
        <w:t>de la</w:t>
      </w:r>
      <w:r w:rsidRPr="00F70AC0">
        <w:rPr>
          <w:rFonts w:ascii="Arial" w:hAnsi="Arial" w:cs="Arial"/>
          <w:sz w:val="24"/>
        </w:rPr>
        <w:t xml:space="preserve"> IPS, se activará el personal para iniciar el control del evento según sus características y dependiendo del tipo de emergencia.</w:t>
      </w:r>
    </w:p>
    <w:p w14:paraId="17ED67E8" w14:textId="6B4F1F86" w:rsidR="003B0842" w:rsidRPr="00F70AC0" w:rsidRDefault="003B0842" w:rsidP="00481C42">
      <w:pPr>
        <w:pStyle w:val="Prrafodelista"/>
        <w:numPr>
          <w:ilvl w:val="0"/>
          <w:numId w:val="53"/>
        </w:numPr>
        <w:rPr>
          <w:rFonts w:ascii="Arial" w:hAnsi="Arial" w:cs="Arial"/>
          <w:sz w:val="24"/>
        </w:rPr>
      </w:pPr>
      <w:r w:rsidRPr="00F70AC0">
        <w:rPr>
          <w:rFonts w:ascii="Arial" w:hAnsi="Arial" w:cs="Arial"/>
          <w:b/>
          <w:sz w:val="24"/>
        </w:rPr>
        <w:t>Activación del Comité Hospitalario para Emergencias</w:t>
      </w:r>
      <w:r w:rsidRPr="00F70AC0">
        <w:rPr>
          <w:rFonts w:ascii="Arial" w:hAnsi="Arial" w:cs="Arial"/>
          <w:sz w:val="24"/>
        </w:rPr>
        <w:t xml:space="preserve">: Si el evento ocurrido al interior </w:t>
      </w:r>
      <w:r w:rsidR="00B91DC6" w:rsidRPr="00F70AC0">
        <w:rPr>
          <w:rFonts w:ascii="Arial" w:hAnsi="Arial" w:cs="Arial"/>
          <w:sz w:val="24"/>
        </w:rPr>
        <w:t>de la</w:t>
      </w:r>
      <w:r w:rsidRPr="00F70AC0">
        <w:rPr>
          <w:rFonts w:ascii="Arial" w:hAnsi="Arial" w:cs="Arial"/>
          <w:sz w:val="24"/>
        </w:rPr>
        <w:t xml:space="preserve"> IPS, implica notificar la situación, para que se active el CHE (Comité Hospitalario para emergencias), el cual analizará la situación para tomar las decisiones de soporte administrativo u operativo requeridas.</w:t>
      </w:r>
    </w:p>
    <w:p w14:paraId="09B7EF93" w14:textId="282AED82" w:rsidR="003B0842" w:rsidRPr="00F70AC0" w:rsidRDefault="003B0842" w:rsidP="00481C42">
      <w:pPr>
        <w:pStyle w:val="Prrafodelista"/>
        <w:numPr>
          <w:ilvl w:val="0"/>
          <w:numId w:val="53"/>
        </w:numPr>
        <w:rPr>
          <w:rFonts w:ascii="Arial" w:hAnsi="Arial" w:cs="Arial"/>
          <w:sz w:val="24"/>
        </w:rPr>
      </w:pPr>
      <w:r w:rsidRPr="00F70AC0">
        <w:rPr>
          <w:rFonts w:ascii="Arial" w:hAnsi="Arial" w:cs="Arial"/>
          <w:b/>
          <w:sz w:val="24"/>
        </w:rPr>
        <w:t>Solicitud de apoyo externo</w:t>
      </w:r>
      <w:r w:rsidRPr="00F70AC0">
        <w:rPr>
          <w:rFonts w:ascii="Arial" w:hAnsi="Arial" w:cs="Arial"/>
          <w:sz w:val="24"/>
        </w:rPr>
        <w:t xml:space="preserve">: Si las características de lo ocurrido no permiten que el personal de planta </w:t>
      </w:r>
      <w:r w:rsidR="00B91DC6" w:rsidRPr="00F70AC0">
        <w:rPr>
          <w:rFonts w:ascii="Arial" w:hAnsi="Arial" w:cs="Arial"/>
          <w:sz w:val="24"/>
        </w:rPr>
        <w:t>de la</w:t>
      </w:r>
      <w:r w:rsidRPr="00F70AC0">
        <w:rPr>
          <w:rFonts w:ascii="Arial" w:hAnsi="Arial" w:cs="Arial"/>
          <w:sz w:val="24"/>
        </w:rPr>
        <w:t xml:space="preserve"> IPS controle completamente la situación, se debe solicitar el apoyo interinstitucional correspondiente, a través del Comité Local para Emergencias, o de la red municipal.</w:t>
      </w:r>
    </w:p>
    <w:p w14:paraId="706E8808" w14:textId="77777777" w:rsidR="003B0842" w:rsidRPr="00F70AC0" w:rsidRDefault="003B0842" w:rsidP="00481C42">
      <w:pPr>
        <w:pStyle w:val="Prrafodelista"/>
        <w:numPr>
          <w:ilvl w:val="0"/>
          <w:numId w:val="53"/>
        </w:numPr>
        <w:rPr>
          <w:rFonts w:ascii="Arial" w:hAnsi="Arial" w:cs="Arial"/>
          <w:sz w:val="24"/>
        </w:rPr>
      </w:pPr>
      <w:r w:rsidRPr="00F70AC0">
        <w:rPr>
          <w:rFonts w:ascii="Arial" w:hAnsi="Arial" w:cs="Arial"/>
          <w:b/>
          <w:sz w:val="24"/>
        </w:rPr>
        <w:t>Evacuación hospitalaria</w:t>
      </w:r>
      <w:r w:rsidRPr="00F70AC0">
        <w:rPr>
          <w:rFonts w:ascii="Arial" w:hAnsi="Arial" w:cs="Arial"/>
          <w:sz w:val="24"/>
        </w:rPr>
        <w:t>: Evacuar las instalaciones es una alternativa final que sólo debe corresponder a situaciones de extremo riesgo que impliquen colapsos estructurales o grandes dificultades funcionales que no permitan el alojamiento y atención de los pacientes.</w:t>
      </w:r>
    </w:p>
    <w:p w14:paraId="5B658C7F" w14:textId="77777777" w:rsidR="003B0842" w:rsidRDefault="003B0842" w:rsidP="00294B3B">
      <w:pPr>
        <w:pStyle w:val="Textoindependiente"/>
        <w:spacing w:line="276" w:lineRule="auto"/>
        <w:rPr>
          <w:rFonts w:cs="Arial"/>
          <w:sz w:val="24"/>
          <w:szCs w:val="24"/>
          <w:lang w:val="es-CO"/>
        </w:rPr>
      </w:pPr>
    </w:p>
    <w:p w14:paraId="61CBCC0F" w14:textId="77777777" w:rsidR="00B34841" w:rsidRPr="00F70AC0" w:rsidRDefault="00B34841" w:rsidP="00294B3B">
      <w:pPr>
        <w:pStyle w:val="Textoindependiente"/>
        <w:spacing w:line="276" w:lineRule="auto"/>
        <w:rPr>
          <w:rFonts w:cs="Arial"/>
          <w:sz w:val="24"/>
          <w:szCs w:val="24"/>
          <w:lang w:val="es-CO"/>
        </w:rPr>
      </w:pPr>
    </w:p>
    <w:p w14:paraId="6260592D" w14:textId="77777777" w:rsidR="00BB4329" w:rsidRPr="00F70AC0" w:rsidRDefault="00BB4329" w:rsidP="00294B3B">
      <w:pPr>
        <w:jc w:val="both"/>
        <w:rPr>
          <w:rFonts w:ascii="Arial" w:hAnsi="Arial" w:cs="Arial"/>
          <w:sz w:val="24"/>
          <w:szCs w:val="24"/>
        </w:rPr>
      </w:pPr>
    </w:p>
    <w:p w14:paraId="254A0B9C" w14:textId="77777777" w:rsidR="00BB4329" w:rsidRPr="00F70AC0" w:rsidRDefault="00136327" w:rsidP="00294B3B">
      <w:pPr>
        <w:pStyle w:val="Ttulo1"/>
        <w:spacing w:line="276" w:lineRule="auto"/>
        <w:rPr>
          <w:rFonts w:cs="Arial"/>
          <w:sz w:val="24"/>
          <w:szCs w:val="24"/>
          <w:lang w:val="es-CO"/>
        </w:rPr>
      </w:pPr>
      <w:r w:rsidRPr="00F70AC0">
        <w:rPr>
          <w:rFonts w:cs="Arial"/>
          <w:sz w:val="24"/>
          <w:szCs w:val="24"/>
          <w:lang w:val="es-CO"/>
        </w:rPr>
        <w:lastRenderedPageBreak/>
        <w:t xml:space="preserve">12. </w:t>
      </w:r>
      <w:r w:rsidR="00BB4329" w:rsidRPr="00F70AC0">
        <w:rPr>
          <w:rFonts w:cs="Arial"/>
          <w:sz w:val="24"/>
          <w:szCs w:val="24"/>
          <w:lang w:val="es-CO"/>
        </w:rPr>
        <w:t>FUNCIONES DE EMERGENCIA</w:t>
      </w:r>
    </w:p>
    <w:p w14:paraId="24AC279B" w14:textId="77777777" w:rsidR="00DC1959" w:rsidRPr="00F70AC0" w:rsidRDefault="00DC1959" w:rsidP="00294B3B">
      <w:pPr>
        <w:jc w:val="both"/>
        <w:rPr>
          <w:rFonts w:ascii="Arial" w:hAnsi="Arial" w:cs="Arial"/>
          <w:lang w:eastAsia="es-ES"/>
        </w:rPr>
      </w:pPr>
    </w:p>
    <w:p w14:paraId="7B78272B"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 xml:space="preserve">En las operaciones de emergencia se establecen funciones plenamente definidas, a coordinar por el </w:t>
      </w:r>
      <w:r w:rsidR="002755BF" w:rsidRPr="00F70AC0">
        <w:rPr>
          <w:rFonts w:ascii="Arial" w:hAnsi="Arial" w:cs="Arial"/>
          <w:sz w:val="24"/>
          <w:szCs w:val="24"/>
        </w:rPr>
        <w:t>d</w:t>
      </w:r>
      <w:r w:rsidRPr="00F70AC0">
        <w:rPr>
          <w:rFonts w:ascii="Arial" w:hAnsi="Arial" w:cs="Arial"/>
          <w:sz w:val="24"/>
          <w:szCs w:val="24"/>
        </w:rPr>
        <w:t>irector de la emergencia; ellas son:</w:t>
      </w:r>
    </w:p>
    <w:p w14:paraId="4B838FDC" w14:textId="4FDCF690" w:rsidR="00BB4329" w:rsidRPr="00F70AC0" w:rsidRDefault="00BB4329" w:rsidP="000910D2">
      <w:pPr>
        <w:numPr>
          <w:ilvl w:val="0"/>
          <w:numId w:val="3"/>
        </w:numPr>
        <w:spacing w:after="0"/>
        <w:jc w:val="both"/>
        <w:rPr>
          <w:rFonts w:ascii="Arial" w:hAnsi="Arial" w:cs="Arial"/>
          <w:sz w:val="24"/>
          <w:szCs w:val="24"/>
        </w:rPr>
      </w:pPr>
      <w:r w:rsidRPr="00F70AC0">
        <w:rPr>
          <w:rFonts w:ascii="Arial" w:hAnsi="Arial" w:cs="Arial"/>
          <w:b/>
          <w:sz w:val="24"/>
          <w:szCs w:val="24"/>
        </w:rPr>
        <w:t>Combate y Control Del Siniestro:</w:t>
      </w:r>
      <w:r w:rsidRPr="00F70AC0">
        <w:rPr>
          <w:rFonts w:ascii="Arial" w:hAnsi="Arial" w:cs="Arial"/>
          <w:sz w:val="24"/>
          <w:szCs w:val="24"/>
        </w:rPr>
        <w:t xml:space="preserve"> Desarrollado por los Grupos Operativos de emergencia, </w:t>
      </w:r>
      <w:r w:rsidR="00B91DC6" w:rsidRPr="00F70AC0">
        <w:rPr>
          <w:rFonts w:ascii="Arial" w:hAnsi="Arial" w:cs="Arial"/>
          <w:sz w:val="24"/>
          <w:szCs w:val="24"/>
        </w:rPr>
        <w:t>que se</w:t>
      </w:r>
      <w:r w:rsidRPr="00F70AC0">
        <w:rPr>
          <w:rFonts w:ascii="Arial" w:hAnsi="Arial" w:cs="Arial"/>
          <w:sz w:val="24"/>
          <w:szCs w:val="24"/>
        </w:rPr>
        <w:t xml:space="preserve"> encuentran conformados por la Brigada de Emergencia (Brigada de Incendios, Brigada de Evacuación).</w:t>
      </w:r>
      <w:r w:rsidR="002755BF" w:rsidRPr="00F70AC0">
        <w:rPr>
          <w:rFonts w:ascii="Arial" w:hAnsi="Arial" w:cs="Arial"/>
          <w:sz w:val="24"/>
          <w:szCs w:val="24"/>
        </w:rPr>
        <w:t xml:space="preserve"> </w:t>
      </w:r>
      <w:r w:rsidR="00172167" w:rsidRPr="00F70AC0">
        <w:rPr>
          <w:rFonts w:ascii="Arial" w:hAnsi="Arial" w:cs="Arial"/>
          <w:sz w:val="24"/>
          <w:szCs w:val="24"/>
        </w:rPr>
        <w:t>Ver</w:t>
      </w:r>
      <w:r w:rsidR="008C7241" w:rsidRPr="00F70AC0">
        <w:rPr>
          <w:rFonts w:ascii="Arial" w:hAnsi="Arial" w:cs="Arial"/>
          <w:sz w:val="24"/>
          <w:szCs w:val="24"/>
        </w:rPr>
        <w:t xml:space="preserve"> anexo</w:t>
      </w:r>
      <w:r w:rsidR="000910D2" w:rsidRPr="00F70AC0">
        <w:rPr>
          <w:rFonts w:ascii="Arial" w:hAnsi="Arial" w:cs="Arial"/>
          <w:sz w:val="24"/>
          <w:szCs w:val="24"/>
        </w:rPr>
        <w:t xml:space="preserve"> ANEXOS </w:t>
      </w:r>
      <w:r w:rsidR="00BF1F81">
        <w:rPr>
          <w:rFonts w:ascii="Arial" w:hAnsi="Arial" w:cs="Arial"/>
          <w:sz w:val="24"/>
          <w:szCs w:val="24"/>
        </w:rPr>
        <w:t xml:space="preserve">4: </w:t>
      </w:r>
      <w:r w:rsidR="000910D2" w:rsidRPr="00F70AC0">
        <w:rPr>
          <w:rFonts w:ascii="Arial" w:hAnsi="Arial" w:cs="Arial"/>
          <w:sz w:val="24"/>
          <w:szCs w:val="24"/>
        </w:rPr>
        <w:t>Integrantes Brigada De Emergencia.</w:t>
      </w:r>
    </w:p>
    <w:p w14:paraId="1132D2DA" w14:textId="58B1B9A7" w:rsidR="000A6998" w:rsidRPr="000A6998" w:rsidRDefault="00BB4329" w:rsidP="000A6998">
      <w:pPr>
        <w:numPr>
          <w:ilvl w:val="0"/>
          <w:numId w:val="3"/>
        </w:numPr>
        <w:spacing w:after="0"/>
        <w:jc w:val="both"/>
        <w:rPr>
          <w:rFonts w:ascii="Arial" w:hAnsi="Arial" w:cs="Arial"/>
          <w:sz w:val="24"/>
          <w:szCs w:val="24"/>
        </w:rPr>
      </w:pPr>
      <w:r w:rsidRPr="00F70AC0">
        <w:rPr>
          <w:rFonts w:ascii="Arial" w:hAnsi="Arial" w:cs="Arial"/>
          <w:b/>
          <w:sz w:val="24"/>
          <w:szCs w:val="24"/>
        </w:rPr>
        <w:t>Atención Medica de Emergencia:</w:t>
      </w:r>
      <w:r w:rsidRPr="00F70AC0">
        <w:rPr>
          <w:rFonts w:ascii="Arial" w:hAnsi="Arial" w:cs="Arial"/>
          <w:sz w:val="24"/>
          <w:szCs w:val="24"/>
        </w:rPr>
        <w:t xml:space="preserve"> Atendida por el personal capacitado en primeros auxilios, encargándose de estabilizar y atender víctimas en el </w:t>
      </w:r>
      <w:r w:rsidR="00B91DC6" w:rsidRPr="00F70AC0">
        <w:rPr>
          <w:rFonts w:ascii="Arial" w:hAnsi="Arial" w:cs="Arial"/>
          <w:sz w:val="24"/>
          <w:szCs w:val="24"/>
        </w:rPr>
        <w:t>sitio. (</w:t>
      </w:r>
      <w:r w:rsidR="00172167" w:rsidRPr="00F70AC0">
        <w:rPr>
          <w:rFonts w:ascii="Arial" w:hAnsi="Arial" w:cs="Arial"/>
          <w:sz w:val="24"/>
          <w:szCs w:val="24"/>
        </w:rPr>
        <w:t>Brigada de Primeros Auxilios)</w:t>
      </w:r>
      <w:r w:rsidR="007F4212" w:rsidRPr="00F70AC0">
        <w:rPr>
          <w:rFonts w:ascii="Arial" w:hAnsi="Arial" w:cs="Arial"/>
          <w:sz w:val="24"/>
          <w:szCs w:val="24"/>
        </w:rPr>
        <w:t xml:space="preserve"> </w:t>
      </w:r>
    </w:p>
    <w:p w14:paraId="65CFA632" w14:textId="47FD90A2" w:rsidR="00BB4329" w:rsidRPr="00F70AC0" w:rsidRDefault="00BB4329" w:rsidP="00294B3B">
      <w:pPr>
        <w:numPr>
          <w:ilvl w:val="0"/>
          <w:numId w:val="3"/>
        </w:numPr>
        <w:spacing w:after="0"/>
        <w:jc w:val="both"/>
        <w:rPr>
          <w:rFonts w:ascii="Arial" w:hAnsi="Arial" w:cs="Arial"/>
          <w:sz w:val="24"/>
          <w:szCs w:val="24"/>
        </w:rPr>
      </w:pPr>
      <w:r w:rsidRPr="00F70AC0">
        <w:rPr>
          <w:rFonts w:ascii="Arial" w:hAnsi="Arial" w:cs="Arial"/>
          <w:b/>
          <w:sz w:val="24"/>
          <w:szCs w:val="24"/>
        </w:rPr>
        <w:t>Ayuda Externa:</w:t>
      </w:r>
      <w:r w:rsidRPr="00F70AC0">
        <w:rPr>
          <w:rFonts w:ascii="Arial" w:hAnsi="Arial" w:cs="Arial"/>
          <w:sz w:val="24"/>
          <w:szCs w:val="24"/>
        </w:rPr>
        <w:t xml:space="preserve"> La cual es prestada por </w:t>
      </w:r>
      <w:r w:rsidR="00B91DC6" w:rsidRPr="00F70AC0">
        <w:rPr>
          <w:rFonts w:ascii="Arial" w:hAnsi="Arial" w:cs="Arial"/>
          <w:sz w:val="24"/>
          <w:szCs w:val="24"/>
        </w:rPr>
        <w:t>los organismos</w:t>
      </w:r>
      <w:r w:rsidRPr="00F70AC0">
        <w:rPr>
          <w:rFonts w:ascii="Arial" w:hAnsi="Arial" w:cs="Arial"/>
          <w:sz w:val="24"/>
          <w:szCs w:val="24"/>
        </w:rPr>
        <w:t xml:space="preserve"> con una capacidad o infraestructura adecuada para apoyar el combate y control en caso de una emergencia, </w:t>
      </w:r>
      <w:r w:rsidR="00C83F08" w:rsidRPr="00F70AC0">
        <w:rPr>
          <w:rFonts w:ascii="Arial" w:hAnsi="Arial" w:cs="Arial"/>
          <w:sz w:val="24"/>
          <w:szCs w:val="24"/>
        </w:rPr>
        <w:t>como,</w:t>
      </w:r>
      <w:r w:rsidRPr="00F70AC0">
        <w:rPr>
          <w:rFonts w:ascii="Arial" w:hAnsi="Arial" w:cs="Arial"/>
          <w:sz w:val="24"/>
          <w:szCs w:val="24"/>
        </w:rPr>
        <w:t xml:space="preserve"> por ejemplo: Cuerpo de </w:t>
      </w:r>
      <w:r w:rsidR="00C83F08" w:rsidRPr="00F70AC0">
        <w:rPr>
          <w:rFonts w:ascii="Arial" w:hAnsi="Arial" w:cs="Arial"/>
          <w:sz w:val="24"/>
          <w:szCs w:val="24"/>
        </w:rPr>
        <w:t>Bomberos, Policía</w:t>
      </w:r>
      <w:r w:rsidRPr="00F70AC0">
        <w:rPr>
          <w:rFonts w:ascii="Arial" w:hAnsi="Arial" w:cs="Arial"/>
          <w:sz w:val="24"/>
          <w:szCs w:val="24"/>
        </w:rPr>
        <w:t xml:space="preserve">, Defensa Civil, Cruz Roja, </w:t>
      </w:r>
      <w:r w:rsidR="00172167" w:rsidRPr="00F70AC0">
        <w:rPr>
          <w:rFonts w:ascii="Arial" w:hAnsi="Arial" w:cs="Arial"/>
          <w:sz w:val="24"/>
          <w:szCs w:val="24"/>
        </w:rPr>
        <w:t>Unidad de Gestión del Riesgo</w:t>
      </w:r>
      <w:r w:rsidRPr="00F70AC0">
        <w:rPr>
          <w:rFonts w:ascii="Arial" w:hAnsi="Arial" w:cs="Arial"/>
          <w:sz w:val="24"/>
          <w:szCs w:val="24"/>
        </w:rPr>
        <w:t>.</w:t>
      </w:r>
    </w:p>
    <w:p w14:paraId="6A27C46C" w14:textId="77777777" w:rsidR="00BB4329" w:rsidRPr="00F70AC0" w:rsidRDefault="00BB4329" w:rsidP="00294B3B">
      <w:pPr>
        <w:numPr>
          <w:ilvl w:val="0"/>
          <w:numId w:val="3"/>
        </w:numPr>
        <w:spacing w:after="0"/>
        <w:jc w:val="both"/>
        <w:rPr>
          <w:rFonts w:ascii="Arial" w:hAnsi="Arial" w:cs="Arial"/>
          <w:sz w:val="24"/>
          <w:szCs w:val="24"/>
        </w:rPr>
      </w:pPr>
      <w:r w:rsidRPr="00F70AC0">
        <w:rPr>
          <w:rFonts w:ascii="Arial" w:hAnsi="Arial" w:cs="Arial"/>
          <w:b/>
          <w:sz w:val="24"/>
          <w:szCs w:val="24"/>
        </w:rPr>
        <w:t>Evacuación de la edificación</w:t>
      </w:r>
      <w:r w:rsidRPr="00F70AC0">
        <w:rPr>
          <w:rFonts w:ascii="Arial" w:hAnsi="Arial" w:cs="Arial"/>
          <w:sz w:val="24"/>
          <w:szCs w:val="24"/>
        </w:rPr>
        <w:t>: Ya sea parcial o totalmente, cuando las características del evento puedan poner en peligro la integridad de las personas.  Estas acciones se coordinan por personas designadas en cada una de las áreas de la edificación.</w:t>
      </w:r>
    </w:p>
    <w:p w14:paraId="12A75188" w14:textId="77777777" w:rsidR="00BB4329" w:rsidRPr="00F70AC0" w:rsidRDefault="00BB4329" w:rsidP="00294B3B">
      <w:pPr>
        <w:numPr>
          <w:ilvl w:val="0"/>
          <w:numId w:val="3"/>
        </w:numPr>
        <w:spacing w:after="0"/>
        <w:jc w:val="both"/>
        <w:rPr>
          <w:rFonts w:ascii="Arial" w:hAnsi="Arial" w:cs="Arial"/>
          <w:sz w:val="24"/>
          <w:szCs w:val="24"/>
        </w:rPr>
      </w:pPr>
      <w:r w:rsidRPr="00F70AC0">
        <w:rPr>
          <w:rFonts w:ascii="Arial" w:hAnsi="Arial" w:cs="Arial"/>
          <w:b/>
          <w:sz w:val="24"/>
          <w:szCs w:val="24"/>
        </w:rPr>
        <w:t>Apoyo Logístico:</w:t>
      </w:r>
      <w:r w:rsidRPr="00F70AC0">
        <w:rPr>
          <w:rFonts w:ascii="Arial" w:hAnsi="Arial" w:cs="Arial"/>
          <w:sz w:val="24"/>
          <w:szCs w:val="24"/>
        </w:rPr>
        <w:t xml:space="preserve"> Para cada una de las funciones anteriormente descritas pueden ejecutarse; incluyen generalmente los servicios que ordinariamente se prestan dentro de la edificación, tal como mantenimiento, transporte, comunicaciones, vigilancia, control de atención.  Estarán a cargo de las personas que normalmente desarrollan estas labores.</w:t>
      </w:r>
    </w:p>
    <w:p w14:paraId="37EF9045" w14:textId="5330AD30" w:rsidR="00BB4329" w:rsidRPr="00F70AC0" w:rsidRDefault="00BB4329" w:rsidP="00294B3B">
      <w:pPr>
        <w:numPr>
          <w:ilvl w:val="0"/>
          <w:numId w:val="3"/>
        </w:numPr>
        <w:spacing w:after="0"/>
        <w:jc w:val="both"/>
        <w:rPr>
          <w:rFonts w:ascii="Arial" w:hAnsi="Arial" w:cs="Arial"/>
          <w:sz w:val="24"/>
          <w:szCs w:val="24"/>
        </w:rPr>
      </w:pPr>
      <w:r w:rsidRPr="00F70AC0">
        <w:rPr>
          <w:rFonts w:ascii="Arial" w:hAnsi="Arial" w:cs="Arial"/>
          <w:b/>
          <w:sz w:val="24"/>
          <w:szCs w:val="24"/>
        </w:rPr>
        <w:t>Información a La Comunidad:</w:t>
      </w:r>
      <w:r w:rsidRPr="00F70AC0">
        <w:rPr>
          <w:rFonts w:ascii="Arial" w:hAnsi="Arial" w:cs="Arial"/>
          <w:sz w:val="24"/>
          <w:szCs w:val="24"/>
        </w:rPr>
        <w:t xml:space="preserve"> Como mecanismo de canalización de la </w:t>
      </w:r>
      <w:r w:rsidR="00C83F08" w:rsidRPr="00F70AC0">
        <w:rPr>
          <w:rFonts w:ascii="Arial" w:hAnsi="Arial" w:cs="Arial"/>
          <w:sz w:val="24"/>
          <w:szCs w:val="24"/>
        </w:rPr>
        <w:t>misma hacia</w:t>
      </w:r>
      <w:r w:rsidRPr="00F70AC0">
        <w:rPr>
          <w:rFonts w:ascii="Arial" w:hAnsi="Arial" w:cs="Arial"/>
          <w:sz w:val="24"/>
          <w:szCs w:val="24"/>
        </w:rPr>
        <w:t xml:space="preserve"> los medios de comunicación y la comunidad en general.  Esta es una de las funciones de mayor trascendencia durante una Emergencia, debiendo ser ejecutada por la Gerencia de la empresa o el Coordinador de Emergencias, quien será el  encargado de suministrar la información en casos de emergencia, asumirá la coordinación y el manejo de los medios de comunicación </w:t>
      </w:r>
      <w:r w:rsidR="007F4212" w:rsidRPr="00F70AC0">
        <w:rPr>
          <w:rFonts w:ascii="Arial" w:hAnsi="Arial" w:cs="Arial"/>
          <w:sz w:val="24"/>
          <w:szCs w:val="24"/>
        </w:rPr>
        <w:t>pública</w:t>
      </w:r>
      <w:r w:rsidRPr="00F70AC0">
        <w:rPr>
          <w:rFonts w:ascii="Arial" w:hAnsi="Arial" w:cs="Arial"/>
          <w:sz w:val="24"/>
          <w:szCs w:val="24"/>
        </w:rPr>
        <w:t xml:space="preserve"> (prensa, Radio y TV.), en el evento de una Emergencia, para garantizar la difusión de información veraz sobre los hechos y neutralizar especulaciones periodísticas que  afectan la imagen y funcionamiento de la Institución u obstaculicen las </w:t>
      </w:r>
      <w:r w:rsidRPr="00F70AC0">
        <w:rPr>
          <w:rFonts w:ascii="Arial" w:hAnsi="Arial" w:cs="Arial"/>
          <w:sz w:val="24"/>
          <w:szCs w:val="24"/>
        </w:rPr>
        <w:lastRenderedPageBreak/>
        <w:t>mismas operaciones de control de la Emergencia interfiriendo o difundiendo falsas alarmas y creando pánico.</w:t>
      </w:r>
    </w:p>
    <w:p w14:paraId="7C7E73F1" w14:textId="77777777" w:rsidR="00B87B38" w:rsidRPr="00F70AC0" w:rsidRDefault="00B87B38" w:rsidP="00B87B38">
      <w:pPr>
        <w:spacing w:after="0"/>
        <w:ind w:left="1080"/>
        <w:jc w:val="both"/>
        <w:rPr>
          <w:rFonts w:ascii="Arial" w:hAnsi="Arial" w:cs="Arial"/>
          <w:sz w:val="24"/>
          <w:szCs w:val="24"/>
        </w:rPr>
      </w:pPr>
    </w:p>
    <w:p w14:paraId="1A32CC54" w14:textId="77777777" w:rsidR="00BB4329" w:rsidRPr="00F70AC0" w:rsidRDefault="00BB4329" w:rsidP="00294B3B">
      <w:pPr>
        <w:jc w:val="both"/>
        <w:rPr>
          <w:rFonts w:ascii="Arial" w:hAnsi="Arial" w:cs="Arial"/>
          <w:sz w:val="24"/>
          <w:szCs w:val="24"/>
          <w:lang w:eastAsia="es-ES"/>
        </w:rPr>
      </w:pPr>
    </w:p>
    <w:p w14:paraId="29D57C06" w14:textId="77777777" w:rsidR="006B1CCF" w:rsidRPr="00F70AC0" w:rsidRDefault="00136327" w:rsidP="006B1CCF">
      <w:pPr>
        <w:pStyle w:val="Ttulo1"/>
        <w:widowControl w:val="0"/>
        <w:suppressAutoHyphens/>
        <w:spacing w:line="276" w:lineRule="auto"/>
        <w:ind w:left="432" w:hanging="432"/>
        <w:rPr>
          <w:rFonts w:cs="Arial"/>
        </w:rPr>
      </w:pPr>
      <w:r w:rsidRPr="00F70AC0">
        <w:rPr>
          <w:rFonts w:cs="Arial"/>
          <w:sz w:val="24"/>
          <w:szCs w:val="24"/>
          <w:lang w:val="es-CO"/>
        </w:rPr>
        <w:t>13</w:t>
      </w:r>
      <w:bookmarkStart w:id="1" w:name="_Toc415567011"/>
      <w:r w:rsidR="006B1CCF" w:rsidRPr="00F70AC0">
        <w:rPr>
          <w:rFonts w:cs="Arial"/>
          <w:sz w:val="24"/>
          <w:szCs w:val="24"/>
          <w:lang w:val="es-CO"/>
        </w:rPr>
        <w:t>.</w:t>
      </w:r>
      <w:r w:rsidR="006B1CCF" w:rsidRPr="00F70AC0">
        <w:rPr>
          <w:rFonts w:cs="Arial"/>
        </w:rPr>
        <w:t xml:space="preserve"> ORGANIZACIÓN PARA EMERGENCIAS</w:t>
      </w:r>
      <w:bookmarkEnd w:id="1"/>
    </w:p>
    <w:p w14:paraId="7E03ACEC" w14:textId="77777777" w:rsidR="006B1CCF" w:rsidRPr="00F70AC0" w:rsidRDefault="006B1CCF" w:rsidP="006B1CCF">
      <w:pPr>
        <w:rPr>
          <w:rFonts w:ascii="Arial" w:hAnsi="Arial" w:cs="Arial"/>
          <w:sz w:val="24"/>
          <w:lang w:val="es-MX"/>
        </w:rPr>
      </w:pPr>
    </w:p>
    <w:p w14:paraId="0E4E10E5" w14:textId="77777777" w:rsidR="002D0065" w:rsidRDefault="001E5565" w:rsidP="000910D2">
      <w:pPr>
        <w:rPr>
          <w:rFonts w:ascii="Arial" w:hAnsi="Arial" w:cs="Arial"/>
          <w:sz w:val="24"/>
          <w:lang w:val="es-MX"/>
        </w:rPr>
      </w:pPr>
      <w:r>
        <w:rPr>
          <w:rFonts w:ascii="Arial" w:hAnsi="Arial" w:cs="Arial"/>
          <w:b/>
          <w:sz w:val="24"/>
          <w:lang w:val="es-MX"/>
        </w:rPr>
        <w:t xml:space="preserve">DIAGNOSTICO DE RIESGOS AMBIENTALES DE LA CIUDAD DE PEREIRA </w:t>
      </w:r>
      <w:r w:rsidR="002D0065">
        <w:rPr>
          <w:rFonts w:ascii="Arial" w:hAnsi="Arial" w:cs="Arial"/>
          <w:sz w:val="24"/>
          <w:lang w:val="es-MX"/>
        </w:rPr>
        <w:t xml:space="preserve">Elaborado por la COORPORACIÓN AUTONOMA REGIONAL DE RISARALDA CARDER. </w:t>
      </w:r>
    </w:p>
    <w:p w14:paraId="6E0DC328" w14:textId="3F5B148C" w:rsidR="000910D2" w:rsidRPr="00C83F08" w:rsidRDefault="000910D2" w:rsidP="000910D2">
      <w:pPr>
        <w:rPr>
          <w:rFonts w:ascii="Arial" w:hAnsi="Arial" w:cs="Arial"/>
          <w:b/>
          <w:sz w:val="24"/>
          <w:u w:val="single"/>
          <w:lang w:val="es-MX"/>
        </w:rPr>
      </w:pPr>
      <w:r w:rsidRPr="00C83F08">
        <w:rPr>
          <w:rFonts w:ascii="Arial" w:hAnsi="Arial" w:cs="Arial"/>
          <w:b/>
          <w:sz w:val="24"/>
          <w:u w:val="single"/>
          <w:lang w:val="es-MX"/>
        </w:rPr>
        <w:t>Anexo</w:t>
      </w:r>
      <w:r w:rsidR="002D0065" w:rsidRPr="00C83F08">
        <w:rPr>
          <w:rFonts w:ascii="Arial" w:hAnsi="Arial" w:cs="Arial"/>
          <w:b/>
          <w:sz w:val="24"/>
          <w:u w:val="single"/>
          <w:lang w:val="es-MX"/>
        </w:rPr>
        <w:t xml:space="preserve"> 2: Diagnostico De Riesgos Ambientales De La Ciudad De Pereira.</w:t>
      </w:r>
    </w:p>
    <w:p w14:paraId="29AFC5C4" w14:textId="77777777" w:rsidR="002D0065" w:rsidRPr="00F70AC0" w:rsidRDefault="002D0065" w:rsidP="000910D2">
      <w:pPr>
        <w:rPr>
          <w:rFonts w:ascii="Arial" w:hAnsi="Arial" w:cs="Arial"/>
          <w:sz w:val="24"/>
          <w:lang w:val="es-MX"/>
        </w:rPr>
      </w:pPr>
    </w:p>
    <w:p w14:paraId="2104C540" w14:textId="659910CB" w:rsidR="00C62358" w:rsidRPr="00F70AC0" w:rsidRDefault="00A4171B" w:rsidP="00C47884">
      <w:pPr>
        <w:jc w:val="both"/>
        <w:rPr>
          <w:rFonts w:ascii="Arial" w:hAnsi="Arial" w:cs="Arial"/>
          <w:sz w:val="24"/>
          <w:lang w:val="es-MX"/>
        </w:rPr>
      </w:pPr>
      <w:r w:rsidRPr="00F70AC0">
        <w:rPr>
          <w:rFonts w:ascii="Arial" w:hAnsi="Arial" w:cs="Arial"/>
          <w:b/>
          <w:sz w:val="24"/>
          <w:lang w:val="es-MX"/>
        </w:rPr>
        <w:t>Propósito</w:t>
      </w:r>
      <w:r w:rsidRPr="00F70AC0">
        <w:rPr>
          <w:rFonts w:ascii="Arial" w:hAnsi="Arial" w:cs="Arial"/>
          <w:sz w:val="24"/>
          <w:lang w:val="es-MX"/>
        </w:rPr>
        <w:t>: el propósito de este anexo es orienta</w:t>
      </w:r>
      <w:r w:rsidR="002D0065">
        <w:rPr>
          <w:rFonts w:ascii="Arial" w:hAnsi="Arial" w:cs="Arial"/>
          <w:sz w:val="24"/>
          <w:lang w:val="es-MX"/>
        </w:rPr>
        <w:t>r y articular el PHE de la</w:t>
      </w:r>
      <w:r w:rsidR="00B6779C" w:rsidRPr="00F70AC0">
        <w:rPr>
          <w:rFonts w:ascii="Arial" w:hAnsi="Arial" w:cs="Arial"/>
          <w:sz w:val="24"/>
          <w:lang w:val="es-MX"/>
        </w:rPr>
        <w:t xml:space="preserve"> </w:t>
      </w:r>
      <w:r w:rsidR="00F70AC0" w:rsidRPr="00CB46CA">
        <w:rPr>
          <w:rFonts w:ascii="Arial" w:hAnsi="Arial" w:cs="Arial"/>
          <w:b/>
          <w:bCs/>
        </w:rPr>
        <w:t>IPS CLÍNICA SAN RAFAEL</w:t>
      </w:r>
      <w:r w:rsidR="00B6779C" w:rsidRPr="00CB46CA">
        <w:rPr>
          <w:rFonts w:ascii="Arial" w:hAnsi="Arial" w:cs="Arial"/>
          <w:sz w:val="24"/>
          <w:lang w:val="es-MX"/>
        </w:rPr>
        <w:t xml:space="preserve"> </w:t>
      </w:r>
      <w:r w:rsidR="002D0065" w:rsidRPr="00CB46CA">
        <w:rPr>
          <w:rFonts w:ascii="Arial" w:hAnsi="Arial" w:cs="Arial"/>
          <w:b/>
          <w:sz w:val="24"/>
          <w:lang w:val="es-MX"/>
        </w:rPr>
        <w:t>SEDE CUBA</w:t>
      </w:r>
      <w:r w:rsidR="002D0065" w:rsidRPr="00CB46CA">
        <w:rPr>
          <w:rFonts w:ascii="Arial" w:hAnsi="Arial" w:cs="Arial"/>
          <w:sz w:val="24"/>
          <w:lang w:val="es-MX"/>
        </w:rPr>
        <w:t xml:space="preserve"> </w:t>
      </w:r>
      <w:r w:rsidR="00B6779C" w:rsidRPr="00CB46CA">
        <w:rPr>
          <w:rFonts w:ascii="Arial" w:hAnsi="Arial" w:cs="Arial"/>
          <w:sz w:val="24"/>
          <w:lang w:val="es-MX"/>
        </w:rPr>
        <w:t xml:space="preserve">con el </w:t>
      </w:r>
      <w:r w:rsidR="002D0065" w:rsidRPr="00CB46CA">
        <w:rPr>
          <w:rFonts w:ascii="Arial" w:hAnsi="Arial" w:cs="Arial"/>
          <w:sz w:val="24"/>
          <w:lang w:val="es-MX"/>
        </w:rPr>
        <w:t>Diagnostico De Riesgos Ambientales D</w:t>
      </w:r>
      <w:r w:rsidR="002D0065" w:rsidRPr="002D0065">
        <w:rPr>
          <w:rFonts w:ascii="Arial" w:hAnsi="Arial" w:cs="Arial"/>
          <w:sz w:val="24"/>
          <w:lang w:val="es-MX"/>
        </w:rPr>
        <w:t>e La Ciudad De Pereira</w:t>
      </w:r>
      <w:r w:rsidR="00CB46CA">
        <w:rPr>
          <w:rFonts w:ascii="Arial" w:hAnsi="Arial" w:cs="Arial"/>
          <w:sz w:val="24"/>
          <w:lang w:val="es-MX"/>
        </w:rPr>
        <w:t>,</w:t>
      </w:r>
      <w:r w:rsidR="00B6779C" w:rsidRPr="00F70AC0">
        <w:rPr>
          <w:rFonts w:ascii="Arial" w:hAnsi="Arial" w:cs="Arial"/>
          <w:sz w:val="24"/>
          <w:lang w:val="es-MX"/>
        </w:rPr>
        <w:t xml:space="preserve"> para brindar respuesta y recuperación en las emergencias que puedan presentarse </w:t>
      </w:r>
      <w:r w:rsidR="00C83F08" w:rsidRPr="00F70AC0">
        <w:rPr>
          <w:rFonts w:ascii="Arial" w:hAnsi="Arial" w:cs="Arial"/>
          <w:sz w:val="24"/>
          <w:lang w:val="es-MX"/>
        </w:rPr>
        <w:t>a nivel</w:t>
      </w:r>
      <w:r w:rsidRPr="00F70AC0">
        <w:rPr>
          <w:rFonts w:ascii="Arial" w:hAnsi="Arial" w:cs="Arial"/>
          <w:sz w:val="24"/>
          <w:lang w:val="es-MX"/>
        </w:rPr>
        <w:t xml:space="preserve"> local</w:t>
      </w:r>
      <w:r w:rsidR="00CB46CA">
        <w:rPr>
          <w:rFonts w:ascii="Arial" w:hAnsi="Arial" w:cs="Arial"/>
          <w:sz w:val="24"/>
          <w:lang w:val="es-MX"/>
        </w:rPr>
        <w:t xml:space="preserve"> o departamental.</w:t>
      </w:r>
    </w:p>
    <w:p w14:paraId="5C55EA39" w14:textId="77777777" w:rsidR="00CB46CA" w:rsidRDefault="00CB46CA" w:rsidP="00C47884">
      <w:pPr>
        <w:jc w:val="both"/>
        <w:rPr>
          <w:rFonts w:ascii="Arial" w:hAnsi="Arial" w:cs="Arial"/>
          <w:b/>
          <w:sz w:val="24"/>
          <w:lang w:val="es-MX"/>
        </w:rPr>
      </w:pPr>
    </w:p>
    <w:p w14:paraId="54E5C58E" w14:textId="70B49F73" w:rsidR="004D34FB" w:rsidRPr="00F70AC0" w:rsidRDefault="004D34FB" w:rsidP="00C47884">
      <w:pPr>
        <w:jc w:val="both"/>
        <w:rPr>
          <w:rFonts w:ascii="Arial" w:hAnsi="Arial" w:cs="Arial"/>
          <w:b/>
          <w:sz w:val="24"/>
          <w:lang w:val="es-MX"/>
        </w:rPr>
      </w:pPr>
      <w:r w:rsidRPr="00F70AC0">
        <w:rPr>
          <w:rFonts w:ascii="Arial" w:hAnsi="Arial" w:cs="Arial"/>
          <w:b/>
          <w:sz w:val="24"/>
          <w:lang w:val="es-MX"/>
        </w:rPr>
        <w:t xml:space="preserve">COORDINACIÓN INTERINSTITUCIONAL. </w:t>
      </w:r>
    </w:p>
    <w:p w14:paraId="55A12C86" w14:textId="77777777" w:rsidR="00CB46CA" w:rsidRPr="00F70AC0" w:rsidRDefault="00CB46CA" w:rsidP="00CB46CA">
      <w:pPr>
        <w:jc w:val="both"/>
        <w:rPr>
          <w:rFonts w:ascii="Arial" w:hAnsi="Arial" w:cs="Arial"/>
          <w:sz w:val="24"/>
          <w:lang w:val="es-MX"/>
        </w:rPr>
      </w:pPr>
      <w:r w:rsidRPr="00F70AC0">
        <w:rPr>
          <w:rFonts w:ascii="Arial" w:hAnsi="Arial" w:cs="Arial"/>
          <w:sz w:val="24"/>
          <w:lang w:val="es-MX"/>
        </w:rPr>
        <w:t>La oficina Municipal para la Prevención y Atención de Desastres OMPAD, plantea una estrategia que busca optimizar la coordinación interinstitucional, para armonizar la capacidad operativa y las acciones de respuesta que se puedan brindar en caso de desastres.</w:t>
      </w:r>
    </w:p>
    <w:p w14:paraId="0DD8AC36" w14:textId="17EA066F" w:rsidR="00B40806" w:rsidRPr="00F70AC0" w:rsidRDefault="00B40806" w:rsidP="004D34FB">
      <w:pPr>
        <w:jc w:val="center"/>
        <w:rPr>
          <w:rFonts w:ascii="Arial" w:hAnsi="Arial" w:cs="Arial"/>
          <w:b/>
          <w:sz w:val="24"/>
          <w:lang w:val="es-MX"/>
        </w:rPr>
      </w:pPr>
      <w:r w:rsidRPr="00F70AC0">
        <w:rPr>
          <w:rFonts w:ascii="Arial" w:hAnsi="Arial" w:cs="Arial"/>
          <w:b/>
          <w:sz w:val="24"/>
          <w:lang w:val="es-MX"/>
        </w:rPr>
        <w:t>Actividades:</w:t>
      </w:r>
    </w:p>
    <w:p w14:paraId="4C533C01" w14:textId="77777777" w:rsidR="00B40806" w:rsidRPr="00F70AC0" w:rsidRDefault="00B40806" w:rsidP="00C47884">
      <w:pPr>
        <w:jc w:val="both"/>
        <w:rPr>
          <w:rFonts w:ascii="Arial" w:hAnsi="Arial" w:cs="Arial"/>
          <w:b/>
          <w:sz w:val="24"/>
          <w:lang w:val="es-MX"/>
        </w:rPr>
      </w:pPr>
      <w:r w:rsidRPr="00F70AC0">
        <w:rPr>
          <w:rFonts w:ascii="Arial" w:hAnsi="Arial" w:cs="Arial"/>
          <w:b/>
          <w:sz w:val="24"/>
          <w:lang w:val="es-MX"/>
        </w:rPr>
        <w:t>Preparación</w:t>
      </w:r>
    </w:p>
    <w:p w14:paraId="3031C888" w14:textId="77777777" w:rsidR="00B40806" w:rsidRPr="00F70AC0" w:rsidRDefault="00B40806" w:rsidP="00B40806">
      <w:pPr>
        <w:pStyle w:val="Prrafodelista"/>
        <w:numPr>
          <w:ilvl w:val="0"/>
          <w:numId w:val="73"/>
        </w:numPr>
        <w:rPr>
          <w:rFonts w:ascii="Arial" w:hAnsi="Arial" w:cs="Arial"/>
          <w:sz w:val="24"/>
          <w:lang w:val="es-MX"/>
        </w:rPr>
      </w:pPr>
      <w:r w:rsidRPr="00F70AC0">
        <w:rPr>
          <w:rFonts w:ascii="Arial" w:hAnsi="Arial" w:cs="Arial"/>
          <w:sz w:val="24"/>
          <w:lang w:val="es-MX"/>
        </w:rPr>
        <w:t>Elaboración de inventar</w:t>
      </w:r>
      <w:r w:rsidR="002873C3" w:rsidRPr="00F70AC0">
        <w:rPr>
          <w:rFonts w:ascii="Arial" w:hAnsi="Arial" w:cs="Arial"/>
          <w:sz w:val="24"/>
          <w:lang w:val="es-MX"/>
        </w:rPr>
        <w:t>ios de recursos de emergencias.</w:t>
      </w:r>
    </w:p>
    <w:p w14:paraId="00E6DEE7" w14:textId="77777777" w:rsidR="002873C3" w:rsidRPr="00F70AC0" w:rsidRDefault="002873C3" w:rsidP="00B40806">
      <w:pPr>
        <w:pStyle w:val="Prrafodelista"/>
        <w:numPr>
          <w:ilvl w:val="0"/>
          <w:numId w:val="73"/>
        </w:numPr>
        <w:rPr>
          <w:rFonts w:ascii="Arial" w:hAnsi="Arial" w:cs="Arial"/>
          <w:sz w:val="24"/>
          <w:lang w:val="es-MX"/>
        </w:rPr>
      </w:pPr>
      <w:r w:rsidRPr="00F70AC0">
        <w:rPr>
          <w:rFonts w:ascii="Arial" w:hAnsi="Arial" w:cs="Arial"/>
          <w:sz w:val="24"/>
          <w:lang w:val="es-MX"/>
        </w:rPr>
        <w:t>Fortalecimiento de la red de reservas de emergencias.</w:t>
      </w:r>
    </w:p>
    <w:p w14:paraId="3402010F" w14:textId="77777777" w:rsidR="002873C3" w:rsidRPr="00F70AC0" w:rsidRDefault="002873C3" w:rsidP="00B40806">
      <w:pPr>
        <w:pStyle w:val="Prrafodelista"/>
        <w:numPr>
          <w:ilvl w:val="0"/>
          <w:numId w:val="73"/>
        </w:numPr>
        <w:rPr>
          <w:rFonts w:ascii="Arial" w:hAnsi="Arial" w:cs="Arial"/>
          <w:sz w:val="24"/>
          <w:lang w:val="es-MX"/>
        </w:rPr>
      </w:pPr>
      <w:r w:rsidRPr="00F70AC0">
        <w:rPr>
          <w:rFonts w:ascii="Arial" w:hAnsi="Arial" w:cs="Arial"/>
          <w:sz w:val="24"/>
          <w:lang w:val="es-MX"/>
        </w:rPr>
        <w:t xml:space="preserve">Promover la capacitación y entrenamiento del personal que interviene en el COE. </w:t>
      </w:r>
    </w:p>
    <w:p w14:paraId="4BEF7EAE" w14:textId="77777777" w:rsidR="002873C3" w:rsidRPr="00F70AC0" w:rsidRDefault="002873C3" w:rsidP="00B40806">
      <w:pPr>
        <w:pStyle w:val="Prrafodelista"/>
        <w:numPr>
          <w:ilvl w:val="0"/>
          <w:numId w:val="73"/>
        </w:numPr>
        <w:rPr>
          <w:rFonts w:ascii="Arial" w:hAnsi="Arial" w:cs="Arial"/>
          <w:sz w:val="24"/>
          <w:lang w:val="es-MX"/>
        </w:rPr>
      </w:pPr>
      <w:r w:rsidRPr="00F70AC0">
        <w:rPr>
          <w:rFonts w:ascii="Arial" w:hAnsi="Arial" w:cs="Arial"/>
          <w:sz w:val="24"/>
          <w:lang w:val="es-MX"/>
        </w:rPr>
        <w:t>Diseño, desarrollo y evaluación de ejercicios de simulación y simulacro.</w:t>
      </w:r>
    </w:p>
    <w:p w14:paraId="265CFFF1" w14:textId="77777777" w:rsidR="00244AC3" w:rsidRDefault="00244AC3" w:rsidP="002873C3">
      <w:pPr>
        <w:rPr>
          <w:rFonts w:ascii="Arial" w:hAnsi="Arial" w:cs="Arial"/>
          <w:b/>
          <w:sz w:val="24"/>
          <w:lang w:val="es-MX"/>
        </w:rPr>
      </w:pPr>
    </w:p>
    <w:p w14:paraId="3DDBC392" w14:textId="143DEA95" w:rsidR="002873C3" w:rsidRPr="00F70AC0" w:rsidRDefault="002873C3" w:rsidP="002873C3">
      <w:pPr>
        <w:rPr>
          <w:rFonts w:ascii="Arial" w:hAnsi="Arial" w:cs="Arial"/>
          <w:b/>
          <w:sz w:val="24"/>
          <w:lang w:val="es-MX"/>
        </w:rPr>
      </w:pPr>
      <w:r w:rsidRPr="00F70AC0">
        <w:rPr>
          <w:rFonts w:ascii="Arial" w:hAnsi="Arial" w:cs="Arial"/>
          <w:b/>
          <w:sz w:val="24"/>
          <w:lang w:val="es-MX"/>
        </w:rPr>
        <w:t>Alerta.</w:t>
      </w:r>
    </w:p>
    <w:p w14:paraId="32EA9ED8" w14:textId="0AEA5A1F" w:rsidR="002873C3" w:rsidRPr="00F70AC0" w:rsidRDefault="00CB46CA" w:rsidP="002873C3">
      <w:pPr>
        <w:pStyle w:val="Prrafodelista"/>
        <w:numPr>
          <w:ilvl w:val="0"/>
          <w:numId w:val="73"/>
        </w:numPr>
        <w:rPr>
          <w:rFonts w:ascii="Arial" w:hAnsi="Arial" w:cs="Arial"/>
          <w:sz w:val="24"/>
          <w:lang w:val="es-MX"/>
        </w:rPr>
      </w:pPr>
      <w:r>
        <w:rPr>
          <w:rFonts w:ascii="Arial" w:hAnsi="Arial" w:cs="Arial"/>
          <w:sz w:val="24"/>
          <w:lang w:val="es-MX"/>
        </w:rPr>
        <w:t>Activar CH</w:t>
      </w:r>
      <w:r w:rsidR="002873C3" w:rsidRPr="00F70AC0">
        <w:rPr>
          <w:rFonts w:ascii="Arial" w:hAnsi="Arial" w:cs="Arial"/>
          <w:sz w:val="24"/>
          <w:lang w:val="es-MX"/>
        </w:rPr>
        <w:t>E según sea necesario: Alistar información, personal y equipo.</w:t>
      </w:r>
    </w:p>
    <w:p w14:paraId="6DDC8009" w14:textId="77777777" w:rsidR="002873C3" w:rsidRPr="00F70AC0" w:rsidRDefault="002873C3" w:rsidP="002873C3">
      <w:pPr>
        <w:rPr>
          <w:rFonts w:ascii="Arial" w:hAnsi="Arial" w:cs="Arial"/>
          <w:b/>
          <w:sz w:val="24"/>
          <w:lang w:val="es-MX"/>
        </w:rPr>
      </w:pPr>
      <w:r w:rsidRPr="00F70AC0">
        <w:rPr>
          <w:rFonts w:ascii="Arial" w:hAnsi="Arial" w:cs="Arial"/>
          <w:b/>
          <w:sz w:val="24"/>
          <w:lang w:val="es-MX"/>
        </w:rPr>
        <w:t>Respuesta:</w:t>
      </w:r>
    </w:p>
    <w:p w14:paraId="3F28C29E" w14:textId="77777777" w:rsidR="002873C3" w:rsidRPr="00F70AC0" w:rsidRDefault="00EB7300" w:rsidP="002873C3">
      <w:pPr>
        <w:pStyle w:val="Prrafodelista"/>
        <w:numPr>
          <w:ilvl w:val="0"/>
          <w:numId w:val="73"/>
        </w:numPr>
        <w:rPr>
          <w:rFonts w:ascii="Arial" w:hAnsi="Arial" w:cs="Arial"/>
          <w:sz w:val="24"/>
          <w:lang w:val="es-MX"/>
        </w:rPr>
      </w:pPr>
      <w:r w:rsidRPr="00F70AC0">
        <w:rPr>
          <w:rFonts w:ascii="Arial" w:hAnsi="Arial" w:cs="Arial"/>
          <w:sz w:val="24"/>
          <w:lang w:val="es-MX"/>
        </w:rPr>
        <w:t>Activar al personal de emergencias.</w:t>
      </w:r>
    </w:p>
    <w:p w14:paraId="19BF103A" w14:textId="77777777" w:rsidR="00EB7300" w:rsidRPr="00F70AC0" w:rsidRDefault="00EB7300" w:rsidP="002873C3">
      <w:pPr>
        <w:pStyle w:val="Prrafodelista"/>
        <w:numPr>
          <w:ilvl w:val="0"/>
          <w:numId w:val="73"/>
        </w:numPr>
        <w:rPr>
          <w:rFonts w:ascii="Arial" w:hAnsi="Arial" w:cs="Arial"/>
          <w:sz w:val="24"/>
          <w:lang w:val="es-MX"/>
        </w:rPr>
      </w:pPr>
      <w:r w:rsidRPr="00F70AC0">
        <w:rPr>
          <w:rFonts w:ascii="Arial" w:hAnsi="Arial" w:cs="Arial"/>
          <w:sz w:val="24"/>
          <w:lang w:val="es-MX"/>
        </w:rPr>
        <w:t>Activar a los coordinadores de los equipos de trabajo.</w:t>
      </w:r>
    </w:p>
    <w:p w14:paraId="51DE38F7" w14:textId="77777777" w:rsidR="00EB7300" w:rsidRPr="00F70AC0" w:rsidRDefault="00EB7300" w:rsidP="002873C3">
      <w:pPr>
        <w:pStyle w:val="Prrafodelista"/>
        <w:numPr>
          <w:ilvl w:val="0"/>
          <w:numId w:val="73"/>
        </w:numPr>
        <w:rPr>
          <w:rFonts w:ascii="Arial" w:hAnsi="Arial" w:cs="Arial"/>
          <w:sz w:val="24"/>
          <w:lang w:val="es-MX"/>
        </w:rPr>
      </w:pPr>
      <w:r w:rsidRPr="00F70AC0">
        <w:rPr>
          <w:rFonts w:ascii="Arial" w:hAnsi="Arial" w:cs="Arial"/>
          <w:sz w:val="24"/>
          <w:lang w:val="es-MX"/>
        </w:rPr>
        <w:t>Mantener informados al gobierno departamental y nacional de la situación.</w:t>
      </w:r>
    </w:p>
    <w:p w14:paraId="553C48E6" w14:textId="4F2C7DCD" w:rsidR="00EB7300" w:rsidRPr="00F70AC0" w:rsidRDefault="00EB7300" w:rsidP="002873C3">
      <w:pPr>
        <w:pStyle w:val="Prrafodelista"/>
        <w:numPr>
          <w:ilvl w:val="0"/>
          <w:numId w:val="73"/>
        </w:numPr>
        <w:rPr>
          <w:rFonts w:ascii="Arial" w:hAnsi="Arial" w:cs="Arial"/>
          <w:sz w:val="24"/>
          <w:lang w:val="es-MX"/>
        </w:rPr>
      </w:pPr>
      <w:r w:rsidRPr="00F70AC0">
        <w:rPr>
          <w:rFonts w:ascii="Arial" w:hAnsi="Arial" w:cs="Arial"/>
          <w:sz w:val="24"/>
          <w:lang w:val="es-MX"/>
        </w:rPr>
        <w:t>Brindar infor</w:t>
      </w:r>
      <w:r w:rsidR="00DE38A8">
        <w:rPr>
          <w:rFonts w:ascii="Arial" w:hAnsi="Arial" w:cs="Arial"/>
          <w:sz w:val="24"/>
          <w:lang w:val="es-MX"/>
        </w:rPr>
        <w:t xml:space="preserve">mación actualizada, organizada </w:t>
      </w:r>
      <w:r w:rsidRPr="00F70AC0">
        <w:rPr>
          <w:rFonts w:ascii="Arial" w:hAnsi="Arial" w:cs="Arial"/>
          <w:sz w:val="24"/>
          <w:lang w:val="es-MX"/>
        </w:rPr>
        <w:t>y apropiada para todos los equipos técnicos en función de la emergencia.</w:t>
      </w:r>
    </w:p>
    <w:p w14:paraId="04C59259" w14:textId="78E2FE02" w:rsidR="00EB7300" w:rsidRPr="00F70AC0" w:rsidRDefault="00EB7300" w:rsidP="002873C3">
      <w:pPr>
        <w:pStyle w:val="Prrafodelista"/>
        <w:numPr>
          <w:ilvl w:val="0"/>
          <w:numId w:val="73"/>
        </w:numPr>
        <w:rPr>
          <w:rFonts w:ascii="Arial" w:hAnsi="Arial" w:cs="Arial"/>
          <w:sz w:val="24"/>
          <w:lang w:val="es-MX"/>
        </w:rPr>
      </w:pPr>
      <w:r w:rsidRPr="00F70AC0">
        <w:rPr>
          <w:rFonts w:ascii="Arial" w:hAnsi="Arial" w:cs="Arial"/>
          <w:sz w:val="24"/>
          <w:lang w:val="es-MX"/>
        </w:rPr>
        <w:t xml:space="preserve">Organizar, Coordinar y ajustar el cumplimiento del presente plan de emergencias, de acuerdo a la magnitud de la emergencia y la viabilidad de cumplimiento de las responsabilidades institucionales. </w:t>
      </w:r>
    </w:p>
    <w:p w14:paraId="2A8C1E4D" w14:textId="77777777" w:rsidR="00B6779C" w:rsidRPr="00F70AC0" w:rsidRDefault="00B40806" w:rsidP="00C47884">
      <w:pPr>
        <w:jc w:val="both"/>
        <w:rPr>
          <w:rFonts w:ascii="Arial" w:hAnsi="Arial" w:cs="Arial"/>
          <w:b/>
          <w:sz w:val="24"/>
          <w:lang w:val="es-MX"/>
        </w:rPr>
      </w:pPr>
      <w:r w:rsidRPr="00F70AC0">
        <w:rPr>
          <w:rFonts w:ascii="Arial" w:hAnsi="Arial" w:cs="Arial"/>
          <w:sz w:val="24"/>
          <w:lang w:val="es-MX"/>
        </w:rPr>
        <w:t xml:space="preserve">. </w:t>
      </w:r>
      <w:r w:rsidR="004D34FB" w:rsidRPr="00F70AC0">
        <w:rPr>
          <w:rFonts w:ascii="Arial" w:hAnsi="Arial" w:cs="Arial"/>
          <w:b/>
          <w:sz w:val="24"/>
          <w:lang w:val="es-MX"/>
        </w:rPr>
        <w:t>Recuperación:</w:t>
      </w:r>
    </w:p>
    <w:p w14:paraId="5C732BC4" w14:textId="77777777" w:rsidR="004D34FB" w:rsidRPr="00F70AC0" w:rsidRDefault="004D34FB" w:rsidP="004D34FB">
      <w:pPr>
        <w:pStyle w:val="Prrafodelista"/>
        <w:numPr>
          <w:ilvl w:val="0"/>
          <w:numId w:val="73"/>
        </w:numPr>
        <w:rPr>
          <w:rFonts w:ascii="Arial" w:hAnsi="Arial" w:cs="Arial"/>
          <w:sz w:val="24"/>
          <w:lang w:val="es-MX"/>
        </w:rPr>
      </w:pPr>
      <w:r w:rsidRPr="00F70AC0">
        <w:rPr>
          <w:rFonts w:ascii="Arial" w:hAnsi="Arial" w:cs="Arial"/>
          <w:sz w:val="24"/>
          <w:lang w:val="es-MX"/>
        </w:rPr>
        <w:t>Determinar nuevas facilidades y estimar nuevos equipos, teniendo en cuenta la experiencia anterior.</w:t>
      </w:r>
    </w:p>
    <w:p w14:paraId="4962D618" w14:textId="77777777" w:rsidR="004D34FB" w:rsidRPr="00F70AC0" w:rsidRDefault="004D34FB" w:rsidP="004D34FB">
      <w:pPr>
        <w:pStyle w:val="Prrafodelista"/>
        <w:numPr>
          <w:ilvl w:val="0"/>
          <w:numId w:val="73"/>
        </w:numPr>
        <w:rPr>
          <w:rFonts w:ascii="Arial" w:hAnsi="Arial" w:cs="Arial"/>
          <w:sz w:val="24"/>
          <w:lang w:val="es-MX"/>
        </w:rPr>
      </w:pPr>
      <w:r w:rsidRPr="00F70AC0">
        <w:rPr>
          <w:rFonts w:ascii="Arial" w:hAnsi="Arial" w:cs="Arial"/>
          <w:sz w:val="24"/>
          <w:lang w:val="es-MX"/>
        </w:rPr>
        <w:t>Generar facilidades para el centro de operaciones.</w:t>
      </w:r>
    </w:p>
    <w:p w14:paraId="6FBC3307" w14:textId="77777777" w:rsidR="004D34FB" w:rsidRPr="00F70AC0" w:rsidRDefault="004D34FB" w:rsidP="004D34FB">
      <w:pPr>
        <w:pStyle w:val="Prrafodelista"/>
        <w:numPr>
          <w:ilvl w:val="0"/>
          <w:numId w:val="73"/>
        </w:numPr>
        <w:rPr>
          <w:rFonts w:ascii="Arial" w:hAnsi="Arial" w:cs="Arial"/>
          <w:sz w:val="24"/>
          <w:lang w:val="es-MX"/>
        </w:rPr>
      </w:pPr>
      <w:r w:rsidRPr="00F70AC0">
        <w:rPr>
          <w:rFonts w:ascii="Arial" w:hAnsi="Arial" w:cs="Arial"/>
          <w:sz w:val="24"/>
          <w:lang w:val="es-MX"/>
        </w:rPr>
        <w:t xml:space="preserve">Diseñar nuevas estrategias para mejorar la capacidad de respuesta. </w:t>
      </w:r>
    </w:p>
    <w:p w14:paraId="21FE8B5B" w14:textId="77777777" w:rsidR="004D34FB" w:rsidRDefault="004D34FB" w:rsidP="00C47884">
      <w:pPr>
        <w:jc w:val="both"/>
        <w:rPr>
          <w:rFonts w:ascii="Arial" w:hAnsi="Arial" w:cs="Arial"/>
          <w:sz w:val="24"/>
          <w:lang w:val="es-MX"/>
        </w:rPr>
      </w:pPr>
    </w:p>
    <w:p w14:paraId="3D34E69E" w14:textId="77777777" w:rsidR="00071DEE" w:rsidRDefault="00071DEE" w:rsidP="00C47884">
      <w:pPr>
        <w:jc w:val="both"/>
        <w:rPr>
          <w:rFonts w:ascii="Arial" w:hAnsi="Arial" w:cs="Arial"/>
          <w:sz w:val="24"/>
          <w:lang w:val="es-MX"/>
        </w:rPr>
      </w:pPr>
    </w:p>
    <w:p w14:paraId="31801CF5" w14:textId="77777777" w:rsidR="00071DEE" w:rsidRDefault="00071DEE" w:rsidP="00C47884">
      <w:pPr>
        <w:jc w:val="both"/>
        <w:rPr>
          <w:rFonts w:ascii="Arial" w:hAnsi="Arial" w:cs="Arial"/>
          <w:sz w:val="24"/>
          <w:lang w:val="es-MX"/>
        </w:rPr>
      </w:pPr>
    </w:p>
    <w:p w14:paraId="1AE3A984" w14:textId="77777777" w:rsidR="00071DEE" w:rsidRDefault="00071DEE" w:rsidP="00C47884">
      <w:pPr>
        <w:jc w:val="both"/>
        <w:rPr>
          <w:rFonts w:ascii="Arial" w:hAnsi="Arial" w:cs="Arial"/>
          <w:sz w:val="24"/>
          <w:lang w:val="es-MX"/>
        </w:rPr>
      </w:pPr>
    </w:p>
    <w:p w14:paraId="2AEADD82" w14:textId="77777777" w:rsidR="00071DEE" w:rsidRDefault="00071DEE" w:rsidP="00C47884">
      <w:pPr>
        <w:jc w:val="both"/>
        <w:rPr>
          <w:rFonts w:ascii="Arial" w:hAnsi="Arial" w:cs="Arial"/>
          <w:sz w:val="24"/>
          <w:lang w:val="es-MX"/>
        </w:rPr>
      </w:pPr>
    </w:p>
    <w:p w14:paraId="0F4092AE" w14:textId="77777777" w:rsidR="00071DEE" w:rsidRDefault="00071DEE" w:rsidP="00C47884">
      <w:pPr>
        <w:jc w:val="both"/>
        <w:rPr>
          <w:rFonts w:ascii="Arial" w:hAnsi="Arial" w:cs="Arial"/>
          <w:sz w:val="24"/>
          <w:lang w:val="es-MX"/>
        </w:rPr>
      </w:pPr>
    </w:p>
    <w:p w14:paraId="47F96F6B" w14:textId="092C4B7A" w:rsidR="006B1CCF" w:rsidRPr="00F70AC0" w:rsidRDefault="006B1CCF" w:rsidP="006630A9">
      <w:pPr>
        <w:rPr>
          <w:rFonts w:ascii="Arial" w:hAnsi="Arial" w:cs="Arial"/>
          <w:sz w:val="24"/>
          <w:lang w:val="es-MX"/>
        </w:rPr>
      </w:pPr>
    </w:p>
    <w:p w14:paraId="4734333D" w14:textId="77777777" w:rsidR="00234B28" w:rsidRPr="00F70AC0" w:rsidRDefault="006B1CCF" w:rsidP="00234B28">
      <w:pPr>
        <w:pStyle w:val="Ttulo2"/>
        <w:keepLines/>
        <w:widowControl w:val="0"/>
        <w:numPr>
          <w:ilvl w:val="1"/>
          <w:numId w:val="31"/>
        </w:numPr>
        <w:suppressAutoHyphens/>
        <w:spacing w:line="276" w:lineRule="auto"/>
        <w:jc w:val="both"/>
        <w:rPr>
          <w:rFonts w:cs="Arial"/>
          <w:sz w:val="24"/>
          <w:szCs w:val="24"/>
          <w:lang w:val="es-MX"/>
        </w:rPr>
      </w:pPr>
      <w:bookmarkStart w:id="2" w:name="_Toc398301118"/>
      <w:bookmarkStart w:id="3" w:name="_Toc415567012"/>
      <w:r w:rsidRPr="00F70AC0">
        <w:rPr>
          <w:rFonts w:cs="Arial"/>
          <w:sz w:val="24"/>
          <w:szCs w:val="24"/>
          <w:lang w:val="es-MX"/>
        </w:rPr>
        <w:lastRenderedPageBreak/>
        <w:t>NIVELES DE OPERACIÓN</w:t>
      </w:r>
      <w:bookmarkEnd w:id="2"/>
      <w:bookmarkEnd w:id="3"/>
    </w:p>
    <w:p w14:paraId="389E7D0F" w14:textId="77777777" w:rsidR="006B1CCF" w:rsidRPr="00F70AC0" w:rsidRDefault="006B1CCF" w:rsidP="00234B28">
      <w:pPr>
        <w:jc w:val="both"/>
        <w:rPr>
          <w:rFonts w:ascii="Arial" w:hAnsi="Arial" w:cs="Arial"/>
          <w:sz w:val="24"/>
          <w:szCs w:val="24"/>
          <w:lang w:val="es-MX"/>
        </w:rPr>
      </w:pPr>
      <w:r w:rsidRPr="00F70AC0">
        <w:rPr>
          <w:rFonts w:ascii="Arial" w:hAnsi="Arial" w:cs="Arial"/>
          <w:sz w:val="24"/>
          <w:szCs w:val="24"/>
          <w:lang w:val="es-MX"/>
        </w:rPr>
        <w:t xml:space="preserve">La institución ha diseñado una estructura basa en tres niveles (estratégico, táctico y operativo), por medio de los cuales es posible definir de forma clara y precisa quien deberá asumir la responsabilidad de las acciones de respuesta a la emergencia, fundamentándose en la magnitud </w:t>
      </w:r>
      <w:r w:rsidR="00234B28" w:rsidRPr="00F70AC0">
        <w:rPr>
          <w:rFonts w:ascii="Arial" w:hAnsi="Arial" w:cs="Arial"/>
          <w:sz w:val="24"/>
          <w:szCs w:val="24"/>
          <w:lang w:val="es-MX"/>
        </w:rPr>
        <w:t>o complejidad de la misma.</w:t>
      </w:r>
    </w:p>
    <w:p w14:paraId="33307062" w14:textId="77777777" w:rsidR="006B1CCF" w:rsidRPr="00F70AC0" w:rsidRDefault="006B1CCF" w:rsidP="00CF093D">
      <w:pPr>
        <w:pStyle w:val="Ttulo3"/>
        <w:keepLines/>
        <w:widowControl w:val="0"/>
        <w:numPr>
          <w:ilvl w:val="2"/>
          <w:numId w:val="0"/>
        </w:numPr>
        <w:suppressAutoHyphens/>
        <w:spacing w:line="276" w:lineRule="auto"/>
        <w:ind w:left="720" w:hanging="720"/>
        <w:jc w:val="both"/>
        <w:rPr>
          <w:rFonts w:ascii="Arial" w:hAnsi="Arial" w:cs="Arial"/>
          <w:szCs w:val="24"/>
        </w:rPr>
      </w:pPr>
      <w:bookmarkStart w:id="4" w:name="_Toc398301119"/>
      <w:bookmarkStart w:id="5" w:name="_Toc415567013"/>
      <w:r w:rsidRPr="00F70AC0">
        <w:rPr>
          <w:rFonts w:ascii="Arial" w:hAnsi="Arial" w:cs="Arial"/>
          <w:szCs w:val="24"/>
        </w:rPr>
        <w:t>13.1</w:t>
      </w:r>
      <w:r w:rsidR="0040734B" w:rsidRPr="00F70AC0">
        <w:rPr>
          <w:rFonts w:ascii="Arial" w:hAnsi="Arial" w:cs="Arial"/>
          <w:szCs w:val="24"/>
        </w:rPr>
        <w:t>.1</w:t>
      </w:r>
      <w:r w:rsidRPr="00F70AC0">
        <w:rPr>
          <w:rFonts w:ascii="Arial" w:hAnsi="Arial" w:cs="Arial"/>
          <w:szCs w:val="24"/>
        </w:rPr>
        <w:t xml:space="preserve"> Nivel Estratégico</w:t>
      </w:r>
      <w:bookmarkEnd w:id="4"/>
      <w:bookmarkEnd w:id="5"/>
    </w:p>
    <w:p w14:paraId="64542176" w14:textId="77777777" w:rsidR="006B1CCF" w:rsidRPr="00F70AC0" w:rsidRDefault="006B1CCF" w:rsidP="00CF093D">
      <w:pPr>
        <w:jc w:val="both"/>
        <w:rPr>
          <w:rFonts w:ascii="Arial" w:hAnsi="Arial" w:cs="Arial"/>
          <w:sz w:val="24"/>
          <w:szCs w:val="24"/>
        </w:rPr>
      </w:pPr>
      <w:r w:rsidRPr="00F70AC0">
        <w:rPr>
          <w:rFonts w:ascii="Arial" w:hAnsi="Arial" w:cs="Arial"/>
          <w:sz w:val="24"/>
          <w:szCs w:val="24"/>
        </w:rPr>
        <w:t xml:space="preserve">Con un ámbito de acción global y total, asume la máxima responsabilidad y autoridad sobre las acciones de reducción, respuesta y recuperación.  Este nivel corresponde al Comité de Emergencias.  Su papel básico es tomar decisiones y coordinar funciones.  Podría decirse que su acción se centra en definir </w:t>
      </w:r>
      <w:r w:rsidRPr="00F70AC0">
        <w:rPr>
          <w:rFonts w:ascii="Arial" w:hAnsi="Arial" w:cs="Arial"/>
          <w:b/>
          <w:i/>
          <w:sz w:val="24"/>
          <w:szCs w:val="24"/>
        </w:rPr>
        <w:t>QUÉ HACER</w:t>
      </w:r>
      <w:r w:rsidR="00234B28" w:rsidRPr="00F70AC0">
        <w:rPr>
          <w:rFonts w:ascii="Arial" w:hAnsi="Arial" w:cs="Arial"/>
          <w:sz w:val="24"/>
          <w:szCs w:val="24"/>
        </w:rPr>
        <w:t>.</w:t>
      </w:r>
    </w:p>
    <w:p w14:paraId="0A949F1C" w14:textId="77777777" w:rsidR="006B1CCF" w:rsidRPr="00F70AC0" w:rsidRDefault="006B1CCF" w:rsidP="00234B28">
      <w:pPr>
        <w:jc w:val="both"/>
        <w:rPr>
          <w:rFonts w:ascii="Arial" w:hAnsi="Arial" w:cs="Arial"/>
          <w:sz w:val="24"/>
          <w:szCs w:val="24"/>
        </w:rPr>
      </w:pPr>
      <w:r w:rsidRPr="00F70AC0">
        <w:rPr>
          <w:rFonts w:ascii="Arial" w:hAnsi="Arial" w:cs="Arial"/>
          <w:sz w:val="24"/>
          <w:szCs w:val="24"/>
        </w:rPr>
        <w:t>El Comité de Emergencias es la principal estrategia de la institución para la gestión, ejecución y seguimiento de los preparativos para emergencias, mediante la vinculación y conformación de un grupo humano responsable de las acciones específicas en las áreas de reducci</w:t>
      </w:r>
      <w:r w:rsidR="00234B28" w:rsidRPr="00F70AC0">
        <w:rPr>
          <w:rFonts w:ascii="Arial" w:hAnsi="Arial" w:cs="Arial"/>
          <w:sz w:val="24"/>
          <w:szCs w:val="24"/>
        </w:rPr>
        <w:t xml:space="preserve">ón, respuesta y recuperación.  </w:t>
      </w:r>
    </w:p>
    <w:p w14:paraId="5E3201D4" w14:textId="77777777" w:rsidR="00480B0C" w:rsidRPr="00F70AC0" w:rsidRDefault="00480B0C" w:rsidP="00536B9F">
      <w:pPr>
        <w:pStyle w:val="Prrafodelista"/>
        <w:widowControl w:val="0"/>
        <w:suppressAutoHyphens/>
        <w:spacing w:after="0" w:line="276" w:lineRule="auto"/>
        <w:ind w:left="1068"/>
        <w:rPr>
          <w:rFonts w:ascii="Arial" w:hAnsi="Arial" w:cs="Arial"/>
          <w:sz w:val="24"/>
          <w:szCs w:val="24"/>
        </w:rPr>
      </w:pPr>
    </w:p>
    <w:p w14:paraId="3F7D09A4" w14:textId="77777777" w:rsidR="006B1CCF" w:rsidRPr="00F70AC0" w:rsidRDefault="0040734B" w:rsidP="006B1CCF">
      <w:pPr>
        <w:pStyle w:val="Ttulo3"/>
        <w:keepLines/>
        <w:widowControl w:val="0"/>
        <w:numPr>
          <w:ilvl w:val="2"/>
          <w:numId w:val="0"/>
        </w:numPr>
        <w:suppressAutoHyphens/>
        <w:spacing w:line="276" w:lineRule="auto"/>
        <w:ind w:left="720" w:hanging="720"/>
        <w:jc w:val="both"/>
        <w:rPr>
          <w:rFonts w:ascii="Arial" w:hAnsi="Arial" w:cs="Arial"/>
          <w:szCs w:val="24"/>
        </w:rPr>
      </w:pPr>
      <w:bookmarkStart w:id="6" w:name="_Toc390076593"/>
      <w:bookmarkStart w:id="7" w:name="_Toc398301120"/>
      <w:bookmarkStart w:id="8" w:name="_Toc415567014"/>
      <w:r w:rsidRPr="00F70AC0">
        <w:rPr>
          <w:rFonts w:ascii="Arial" w:hAnsi="Arial" w:cs="Arial"/>
          <w:szCs w:val="24"/>
        </w:rPr>
        <w:t xml:space="preserve">13.1.2 </w:t>
      </w:r>
      <w:r w:rsidR="006B1CCF" w:rsidRPr="00F70AC0">
        <w:rPr>
          <w:rFonts w:ascii="Arial" w:hAnsi="Arial" w:cs="Arial"/>
          <w:szCs w:val="24"/>
        </w:rPr>
        <w:t>Nivel Táctico</w:t>
      </w:r>
      <w:bookmarkEnd w:id="6"/>
      <w:bookmarkEnd w:id="7"/>
      <w:bookmarkEnd w:id="8"/>
    </w:p>
    <w:p w14:paraId="3AE7BA6F" w14:textId="77777777" w:rsidR="006B1CCF" w:rsidRPr="00F70AC0" w:rsidRDefault="006B1CCF" w:rsidP="00536B9F">
      <w:pPr>
        <w:jc w:val="both"/>
        <w:rPr>
          <w:rFonts w:ascii="Arial" w:hAnsi="Arial" w:cs="Arial"/>
          <w:sz w:val="24"/>
          <w:szCs w:val="24"/>
        </w:rPr>
      </w:pPr>
      <w:r w:rsidRPr="00F70AC0">
        <w:rPr>
          <w:rFonts w:ascii="Arial" w:hAnsi="Arial" w:cs="Arial"/>
          <w:sz w:val="24"/>
          <w:szCs w:val="24"/>
        </w:rPr>
        <w:t xml:space="preserve">Con un ámbito de acción parcial, es sobre quien recae la responsabilidad operativa del manejo de la emergencia, este nivel corresponde a los Jefes de Emergencias (Responsables de área o servicio), con el apoyo de los líderes de evacuación.  Su papel básico es definir acciones según el curso de actuación determinado por el nivel estratégico y coordinar recursos para implementación.  Puede decirse que su acción se centra en definir </w:t>
      </w:r>
      <w:r w:rsidRPr="00F70AC0">
        <w:rPr>
          <w:rFonts w:ascii="Arial" w:hAnsi="Arial" w:cs="Arial"/>
          <w:b/>
          <w:i/>
          <w:sz w:val="24"/>
          <w:szCs w:val="24"/>
        </w:rPr>
        <w:t>CÓMO HACERLO</w:t>
      </w:r>
      <w:r w:rsidR="00536B9F" w:rsidRPr="00F70AC0">
        <w:rPr>
          <w:rFonts w:ascii="Arial" w:hAnsi="Arial" w:cs="Arial"/>
          <w:sz w:val="24"/>
          <w:szCs w:val="24"/>
        </w:rPr>
        <w:t>.</w:t>
      </w:r>
    </w:p>
    <w:p w14:paraId="66E816B4" w14:textId="1A37CCDD" w:rsidR="006B1CCF" w:rsidRPr="00F70AC0" w:rsidRDefault="006B1CCF" w:rsidP="00CF093D">
      <w:pPr>
        <w:jc w:val="both"/>
        <w:rPr>
          <w:rFonts w:ascii="Arial" w:hAnsi="Arial" w:cs="Arial"/>
          <w:sz w:val="24"/>
          <w:szCs w:val="24"/>
        </w:rPr>
      </w:pPr>
      <w:r w:rsidRPr="00F70AC0">
        <w:rPr>
          <w:rFonts w:ascii="Arial" w:hAnsi="Arial" w:cs="Arial"/>
          <w:sz w:val="24"/>
          <w:szCs w:val="24"/>
        </w:rPr>
        <w:t>El nivel táctico es quien asegura la puesta en marcha del Plan Hospitalario de Emergencias, mediante la disposición de los recursos necesarios para intervenir ante un incidente, coordinando y ordenando el apoyo externo en el menor tiempo posible.</w:t>
      </w:r>
    </w:p>
    <w:p w14:paraId="70BBE42F" w14:textId="77777777" w:rsidR="00244F55" w:rsidRPr="00903D83" w:rsidRDefault="00244F55" w:rsidP="00244F55">
      <w:pPr>
        <w:pStyle w:val="Textoindependiente"/>
        <w:rPr>
          <w:rFonts w:cs="Arial"/>
          <w:b/>
          <w:sz w:val="24"/>
          <w:szCs w:val="24"/>
        </w:rPr>
      </w:pPr>
      <w:r w:rsidRPr="00903D83">
        <w:rPr>
          <w:rFonts w:cs="Arial"/>
          <w:b/>
          <w:sz w:val="24"/>
          <w:szCs w:val="24"/>
        </w:rPr>
        <w:t xml:space="preserve">DIRECTORIO DE </w:t>
      </w:r>
      <w:r>
        <w:rPr>
          <w:rFonts w:cs="Arial"/>
          <w:b/>
          <w:sz w:val="24"/>
          <w:szCs w:val="24"/>
        </w:rPr>
        <w:t>ORGANISMOS</w:t>
      </w:r>
      <w:r w:rsidRPr="00903D83">
        <w:rPr>
          <w:rFonts w:cs="Arial"/>
          <w:b/>
          <w:sz w:val="24"/>
          <w:szCs w:val="24"/>
        </w:rPr>
        <w:t xml:space="preserve"> DE SOCORRO Y AYUDA</w:t>
      </w:r>
    </w:p>
    <w:p w14:paraId="732DD562" w14:textId="6A617AF4" w:rsidR="0087015A" w:rsidRPr="00A532C4" w:rsidRDefault="00244F55" w:rsidP="006B1CCF">
      <w:pPr>
        <w:rPr>
          <w:rFonts w:ascii="Arial" w:hAnsi="Arial" w:cs="Arial"/>
          <w:b/>
          <w:sz w:val="24"/>
          <w:szCs w:val="24"/>
          <w:u w:val="single"/>
          <w:lang w:val="es-ES"/>
        </w:rPr>
      </w:pPr>
      <w:r w:rsidRPr="00A532C4">
        <w:rPr>
          <w:rFonts w:ascii="Arial" w:hAnsi="Arial" w:cs="Arial"/>
          <w:b/>
          <w:sz w:val="24"/>
          <w:szCs w:val="24"/>
          <w:u w:val="single"/>
          <w:lang w:val="es-ES"/>
        </w:rPr>
        <w:t>VER ANEXO</w:t>
      </w:r>
      <w:r w:rsidR="00BD6EE2" w:rsidRPr="00A532C4">
        <w:rPr>
          <w:rFonts w:ascii="Arial" w:hAnsi="Arial" w:cs="Arial"/>
          <w:b/>
          <w:sz w:val="24"/>
          <w:szCs w:val="24"/>
          <w:u w:val="single"/>
          <w:lang w:val="es-ES"/>
        </w:rPr>
        <w:t xml:space="preserve"> 3</w:t>
      </w:r>
      <w:r w:rsidRPr="00A532C4">
        <w:rPr>
          <w:rFonts w:ascii="Arial" w:hAnsi="Arial" w:cs="Arial"/>
          <w:b/>
          <w:sz w:val="24"/>
          <w:szCs w:val="24"/>
          <w:u w:val="single"/>
          <w:lang w:val="es-ES"/>
        </w:rPr>
        <w:t>: Directorio Líneas De Emergencia</w:t>
      </w:r>
    </w:p>
    <w:p w14:paraId="4060099C" w14:textId="694EBAC5" w:rsidR="006B1CCF" w:rsidRPr="00F70AC0" w:rsidRDefault="006B1CCF" w:rsidP="006B1CCF">
      <w:pPr>
        <w:rPr>
          <w:rFonts w:ascii="Arial" w:hAnsi="Arial" w:cs="Arial"/>
          <w:sz w:val="24"/>
          <w:szCs w:val="24"/>
        </w:rPr>
      </w:pPr>
      <w:r w:rsidRPr="00F70AC0">
        <w:rPr>
          <w:rFonts w:ascii="Arial" w:hAnsi="Arial" w:cs="Arial"/>
          <w:sz w:val="24"/>
          <w:szCs w:val="24"/>
        </w:rPr>
        <w:t>El Jefe de Emergencias, como parte del componente táctico, cumple con las siguientes características o perfil:</w:t>
      </w:r>
    </w:p>
    <w:p w14:paraId="3F5D8D00"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Conocimiento de la institución y de su estructura.</w:t>
      </w:r>
    </w:p>
    <w:p w14:paraId="02F6FEFD"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lastRenderedPageBreak/>
        <w:t xml:space="preserve">Autoridad. </w:t>
      </w:r>
    </w:p>
    <w:p w14:paraId="58A0D60C"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Capacidad de manejo y gestión administrativa.</w:t>
      </w:r>
    </w:p>
    <w:p w14:paraId="2D4075A9"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Experiencia.</w:t>
      </w:r>
    </w:p>
    <w:p w14:paraId="1CEEA312"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 xml:space="preserve">Conocimiento de los procedimientos para emergencias. </w:t>
      </w:r>
    </w:p>
    <w:p w14:paraId="09F2B8BE"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Liderazgo.</w:t>
      </w:r>
    </w:p>
    <w:p w14:paraId="3FA60446"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 xml:space="preserve">Equilibrio durante situaciones de crisis. </w:t>
      </w:r>
    </w:p>
    <w:p w14:paraId="5EFED48F"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Capacidad de toma de decisiones en situaciones de crisis.</w:t>
      </w:r>
    </w:p>
    <w:p w14:paraId="712D57B3"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 xml:space="preserve">Pensamiento estratégico. </w:t>
      </w:r>
    </w:p>
    <w:p w14:paraId="738A617D" w14:textId="77777777" w:rsidR="006B1CCF" w:rsidRPr="00F70AC0" w:rsidRDefault="006B1CCF" w:rsidP="00C37033">
      <w:pPr>
        <w:pStyle w:val="Prrafodelista"/>
        <w:widowControl w:val="0"/>
        <w:numPr>
          <w:ilvl w:val="1"/>
          <w:numId w:val="61"/>
        </w:numPr>
        <w:suppressAutoHyphens/>
        <w:spacing w:after="0" w:line="276" w:lineRule="auto"/>
        <w:rPr>
          <w:rFonts w:ascii="Arial" w:hAnsi="Arial" w:cs="Arial"/>
          <w:sz w:val="24"/>
          <w:szCs w:val="24"/>
        </w:rPr>
      </w:pPr>
      <w:r w:rsidRPr="00F70AC0">
        <w:rPr>
          <w:rFonts w:ascii="Arial" w:hAnsi="Arial" w:cs="Arial"/>
          <w:sz w:val="24"/>
          <w:szCs w:val="24"/>
        </w:rPr>
        <w:t>Motivación y compromiso.</w:t>
      </w:r>
    </w:p>
    <w:p w14:paraId="1ECAF52B" w14:textId="77777777" w:rsidR="006B1CCF" w:rsidRPr="00F70AC0" w:rsidRDefault="006B1CCF" w:rsidP="006B1CCF">
      <w:pPr>
        <w:rPr>
          <w:rFonts w:ascii="Arial" w:hAnsi="Arial" w:cs="Arial"/>
          <w:sz w:val="24"/>
          <w:szCs w:val="24"/>
        </w:rPr>
      </w:pPr>
    </w:p>
    <w:p w14:paraId="6B2C36BB" w14:textId="77777777" w:rsidR="006B1CCF" w:rsidRPr="00F70AC0" w:rsidRDefault="0040734B" w:rsidP="00FC599B">
      <w:pPr>
        <w:pStyle w:val="Ttulo3"/>
        <w:keepLines/>
        <w:widowControl w:val="0"/>
        <w:numPr>
          <w:ilvl w:val="2"/>
          <w:numId w:val="0"/>
        </w:numPr>
        <w:suppressAutoHyphens/>
        <w:spacing w:line="276" w:lineRule="auto"/>
        <w:ind w:left="720" w:hanging="720"/>
        <w:jc w:val="both"/>
        <w:rPr>
          <w:rFonts w:ascii="Arial" w:hAnsi="Arial" w:cs="Arial"/>
          <w:szCs w:val="24"/>
        </w:rPr>
      </w:pPr>
      <w:bookmarkStart w:id="9" w:name="_Toc390076594"/>
      <w:bookmarkStart w:id="10" w:name="_Toc398301121"/>
      <w:bookmarkStart w:id="11" w:name="_Toc415567015"/>
      <w:r w:rsidRPr="00F70AC0">
        <w:rPr>
          <w:rFonts w:ascii="Arial" w:hAnsi="Arial" w:cs="Arial"/>
          <w:szCs w:val="24"/>
        </w:rPr>
        <w:t xml:space="preserve">13.1.3 </w:t>
      </w:r>
      <w:r w:rsidR="006B1CCF" w:rsidRPr="00F70AC0">
        <w:rPr>
          <w:rFonts w:ascii="Arial" w:hAnsi="Arial" w:cs="Arial"/>
          <w:szCs w:val="24"/>
        </w:rPr>
        <w:t>Nivel Operativo</w:t>
      </w:r>
      <w:bookmarkEnd w:id="9"/>
      <w:bookmarkEnd w:id="10"/>
      <w:bookmarkEnd w:id="11"/>
    </w:p>
    <w:p w14:paraId="1E55BF3B" w14:textId="5F082475" w:rsidR="006B1CCF" w:rsidRPr="00F70AC0" w:rsidRDefault="006B1CCF" w:rsidP="004441EF">
      <w:pPr>
        <w:jc w:val="both"/>
        <w:rPr>
          <w:rFonts w:ascii="Arial" w:hAnsi="Arial" w:cs="Arial"/>
          <w:sz w:val="24"/>
          <w:szCs w:val="24"/>
        </w:rPr>
      </w:pPr>
      <w:r w:rsidRPr="00F70AC0">
        <w:rPr>
          <w:rFonts w:ascii="Arial" w:hAnsi="Arial" w:cs="Arial"/>
          <w:sz w:val="24"/>
          <w:szCs w:val="24"/>
        </w:rPr>
        <w:t xml:space="preserve">Con un ámbito puntual y restringido, es en quien recae la responsabilidad por las actividades específicas.  Este nivel corresponde a la brigada de emergencias.  Su papel básico es definir y supervisar procedimientos y asignar y utilizar recursos.  Puede decirse que su acción se centra en definir </w:t>
      </w:r>
      <w:r w:rsidRPr="00F70AC0">
        <w:rPr>
          <w:rFonts w:ascii="Arial" w:hAnsi="Arial" w:cs="Arial"/>
          <w:b/>
          <w:i/>
          <w:sz w:val="24"/>
          <w:szCs w:val="24"/>
        </w:rPr>
        <w:t>DÓNDE HACERLO</w:t>
      </w:r>
      <w:r w:rsidRPr="00F70AC0">
        <w:rPr>
          <w:rFonts w:ascii="Arial" w:hAnsi="Arial" w:cs="Arial"/>
          <w:sz w:val="24"/>
          <w:szCs w:val="24"/>
        </w:rPr>
        <w:t xml:space="preserve"> y además en </w:t>
      </w:r>
      <w:r w:rsidRPr="00F70AC0">
        <w:rPr>
          <w:rFonts w:ascii="Arial" w:hAnsi="Arial" w:cs="Arial"/>
          <w:b/>
          <w:i/>
          <w:sz w:val="24"/>
          <w:szCs w:val="24"/>
        </w:rPr>
        <w:t>HACERLO</w:t>
      </w:r>
      <w:r w:rsidR="004441EF">
        <w:rPr>
          <w:rFonts w:ascii="Arial" w:hAnsi="Arial" w:cs="Arial"/>
          <w:sz w:val="24"/>
          <w:szCs w:val="24"/>
        </w:rPr>
        <w:t>.</w:t>
      </w:r>
    </w:p>
    <w:p w14:paraId="5A960F1A" w14:textId="5CBAAAEE" w:rsidR="006B1CCF" w:rsidRPr="00F70AC0" w:rsidRDefault="006B1CCF" w:rsidP="00FC599B">
      <w:pPr>
        <w:jc w:val="both"/>
        <w:rPr>
          <w:rFonts w:ascii="Arial" w:hAnsi="Arial" w:cs="Arial"/>
          <w:sz w:val="24"/>
          <w:szCs w:val="24"/>
        </w:rPr>
      </w:pPr>
      <w:r w:rsidRPr="00F70AC0">
        <w:rPr>
          <w:rFonts w:ascii="Arial" w:hAnsi="Arial" w:cs="Arial"/>
          <w:sz w:val="24"/>
          <w:szCs w:val="24"/>
        </w:rPr>
        <w:t>La brigada de emergencias está conformada por un grupo de personas debidamente motivadas, entrenadas y capacitadas para realizar, principalmente, labores de prevención de accidentes y control general de riesgos, además de aquellas encaminadas a responder en forma eficiente y eficaz a las emergencias que se presenten al interior de la compañía.</w:t>
      </w:r>
    </w:p>
    <w:p w14:paraId="49CE3C06" w14:textId="77777777" w:rsidR="00BB4329" w:rsidRPr="00F70AC0" w:rsidRDefault="00BB4329" w:rsidP="006B1CCF">
      <w:pPr>
        <w:pStyle w:val="Ttulo1"/>
        <w:spacing w:line="276" w:lineRule="auto"/>
        <w:rPr>
          <w:rFonts w:cs="Arial"/>
          <w:sz w:val="24"/>
          <w:szCs w:val="24"/>
          <w:lang w:val="es-CO"/>
        </w:rPr>
      </w:pPr>
    </w:p>
    <w:p w14:paraId="07E19B62" w14:textId="77777777" w:rsidR="00BB4329" w:rsidRPr="00F70AC0" w:rsidRDefault="00136327" w:rsidP="00294B3B">
      <w:pPr>
        <w:pStyle w:val="Textoindependiente"/>
        <w:spacing w:line="276" w:lineRule="auto"/>
        <w:rPr>
          <w:rFonts w:cs="Arial"/>
          <w:sz w:val="24"/>
          <w:szCs w:val="24"/>
        </w:rPr>
      </w:pPr>
      <w:r w:rsidRPr="00F70AC0">
        <w:rPr>
          <w:rFonts w:cs="Arial"/>
          <w:b/>
          <w:sz w:val="24"/>
          <w:szCs w:val="24"/>
        </w:rPr>
        <w:t xml:space="preserve">13.2 </w:t>
      </w:r>
      <w:r w:rsidR="00BB4329" w:rsidRPr="00F70AC0">
        <w:rPr>
          <w:rFonts w:cs="Arial"/>
          <w:b/>
          <w:sz w:val="24"/>
          <w:szCs w:val="24"/>
        </w:rPr>
        <w:t xml:space="preserve">Coordinadores De Emergencia por Área </w:t>
      </w:r>
    </w:p>
    <w:p w14:paraId="7512B2F9" w14:textId="5D88948B" w:rsidR="0045751F" w:rsidRPr="00F70AC0" w:rsidRDefault="00BB4329" w:rsidP="00294B3B">
      <w:pPr>
        <w:jc w:val="both"/>
        <w:rPr>
          <w:rFonts w:ascii="Arial" w:hAnsi="Arial" w:cs="Arial"/>
          <w:sz w:val="24"/>
          <w:szCs w:val="24"/>
        </w:rPr>
      </w:pPr>
      <w:r w:rsidRPr="00F70AC0">
        <w:rPr>
          <w:rFonts w:ascii="Arial" w:hAnsi="Arial" w:cs="Arial"/>
          <w:sz w:val="24"/>
          <w:szCs w:val="24"/>
        </w:rPr>
        <w:t>En cada área se asign</w:t>
      </w:r>
      <w:r w:rsidR="00EC0662" w:rsidRPr="00F70AC0">
        <w:rPr>
          <w:rFonts w:ascii="Arial" w:hAnsi="Arial" w:cs="Arial"/>
          <w:sz w:val="24"/>
          <w:szCs w:val="24"/>
        </w:rPr>
        <w:t>ará un coordinador de evacuación</w:t>
      </w:r>
      <w:r w:rsidRPr="00F70AC0">
        <w:rPr>
          <w:rFonts w:ascii="Arial" w:hAnsi="Arial" w:cs="Arial"/>
          <w:sz w:val="24"/>
          <w:szCs w:val="24"/>
        </w:rPr>
        <w:t xml:space="preserve"> con su correspondiente suplen</w:t>
      </w:r>
      <w:r w:rsidR="004441EF">
        <w:rPr>
          <w:rFonts w:ascii="Arial" w:hAnsi="Arial" w:cs="Arial"/>
          <w:sz w:val="24"/>
          <w:szCs w:val="24"/>
        </w:rPr>
        <w:t xml:space="preserve">te; </w:t>
      </w:r>
      <w:r w:rsidRPr="00F70AC0">
        <w:rPr>
          <w:rFonts w:ascii="Arial" w:hAnsi="Arial" w:cs="Arial"/>
          <w:sz w:val="24"/>
          <w:szCs w:val="24"/>
        </w:rPr>
        <w:t>siendo encargados de coo</w:t>
      </w:r>
      <w:r w:rsidR="00B729C8" w:rsidRPr="00F70AC0">
        <w:rPr>
          <w:rFonts w:ascii="Arial" w:hAnsi="Arial" w:cs="Arial"/>
          <w:sz w:val="24"/>
          <w:szCs w:val="24"/>
        </w:rPr>
        <w:t>rdinar y dirigir la evacuación del personal</w:t>
      </w:r>
      <w:r w:rsidR="004441EF">
        <w:rPr>
          <w:rFonts w:ascii="Arial" w:hAnsi="Arial" w:cs="Arial"/>
          <w:sz w:val="24"/>
          <w:szCs w:val="24"/>
        </w:rPr>
        <w:t xml:space="preserve"> bajo su responsabilidad.</w:t>
      </w:r>
    </w:p>
    <w:p w14:paraId="6968F962" w14:textId="77777777" w:rsidR="00FC599B" w:rsidRPr="00F70AC0" w:rsidRDefault="00FC599B" w:rsidP="00294B3B">
      <w:pPr>
        <w:jc w:val="both"/>
        <w:rPr>
          <w:rFonts w:ascii="Arial" w:hAnsi="Arial" w:cs="Arial"/>
          <w:sz w:val="24"/>
          <w:szCs w:val="24"/>
        </w:rPr>
      </w:pPr>
    </w:p>
    <w:p w14:paraId="7B341969" w14:textId="5BCC4C36" w:rsidR="0040734B" w:rsidRPr="00F70AC0" w:rsidRDefault="00C83F08" w:rsidP="0040734B">
      <w:pPr>
        <w:pStyle w:val="Ttulo2"/>
        <w:keepLines/>
        <w:widowControl w:val="0"/>
        <w:numPr>
          <w:ilvl w:val="1"/>
          <w:numId w:val="0"/>
        </w:numPr>
        <w:suppressAutoHyphens/>
        <w:spacing w:line="276" w:lineRule="auto"/>
        <w:ind w:left="576" w:hanging="576"/>
        <w:jc w:val="both"/>
        <w:rPr>
          <w:rFonts w:cs="Arial"/>
          <w:sz w:val="24"/>
          <w:szCs w:val="24"/>
        </w:rPr>
      </w:pPr>
      <w:bookmarkStart w:id="12" w:name="_Toc398301122"/>
      <w:bookmarkStart w:id="13" w:name="_Toc415567016"/>
      <w:r w:rsidRPr="00F70AC0">
        <w:rPr>
          <w:rFonts w:cs="Arial"/>
          <w:sz w:val="24"/>
          <w:szCs w:val="24"/>
        </w:rPr>
        <w:t>13.3 MODELO</w:t>
      </w:r>
      <w:r w:rsidR="0040734B" w:rsidRPr="00F70AC0">
        <w:rPr>
          <w:rFonts w:cs="Arial"/>
          <w:sz w:val="24"/>
          <w:szCs w:val="24"/>
        </w:rPr>
        <w:t xml:space="preserve"> ORGANIZACIONAL </w:t>
      </w:r>
      <w:r w:rsidR="00697BB6" w:rsidRPr="00F70AC0">
        <w:rPr>
          <w:rFonts w:cs="Arial"/>
          <w:sz w:val="24"/>
          <w:szCs w:val="24"/>
        </w:rPr>
        <w:t xml:space="preserve">INTERNO </w:t>
      </w:r>
      <w:r w:rsidR="0040734B" w:rsidRPr="00F70AC0">
        <w:rPr>
          <w:rFonts w:cs="Arial"/>
          <w:sz w:val="24"/>
          <w:szCs w:val="24"/>
        </w:rPr>
        <w:t>PARA EMERGENCIAS</w:t>
      </w:r>
      <w:bookmarkEnd w:id="12"/>
      <w:bookmarkEnd w:id="13"/>
      <w:r w:rsidR="00697BB6" w:rsidRPr="00F70AC0">
        <w:rPr>
          <w:rFonts w:cs="Arial"/>
          <w:sz w:val="24"/>
          <w:szCs w:val="24"/>
        </w:rPr>
        <w:t xml:space="preserve"> (Modelo SCI)</w:t>
      </w:r>
    </w:p>
    <w:p w14:paraId="18BFD82B" w14:textId="2EFFE29E" w:rsidR="0040734B" w:rsidRPr="00F70AC0" w:rsidRDefault="0040734B" w:rsidP="0040734B">
      <w:pPr>
        <w:jc w:val="both"/>
        <w:rPr>
          <w:rFonts w:ascii="Arial" w:hAnsi="Arial" w:cs="Arial"/>
          <w:sz w:val="24"/>
          <w:szCs w:val="24"/>
        </w:rPr>
      </w:pPr>
      <w:r w:rsidRPr="00F70AC0">
        <w:rPr>
          <w:rFonts w:ascii="Arial" w:hAnsi="Arial" w:cs="Arial"/>
          <w:sz w:val="24"/>
          <w:szCs w:val="24"/>
        </w:rPr>
        <w:t xml:space="preserve">Con el fin de asegurar que la coordinación de las labores de respuesta y las solicitudes de apoyo externo durante una emergencia se realicen de la manera más ágil y estructurada posible, se adoptará una estructura sencilla, flexible y compatible con todas las complejidades de los distintos planes de respuesta.  Es así como la </w:t>
      </w:r>
      <w:r w:rsidR="00F70AC0" w:rsidRPr="00BD6EE2">
        <w:rPr>
          <w:rFonts w:ascii="Arial" w:hAnsi="Arial" w:cs="Arial"/>
          <w:b/>
          <w:bCs/>
        </w:rPr>
        <w:lastRenderedPageBreak/>
        <w:t>IPS</w:t>
      </w:r>
      <w:r w:rsidR="00F70AC0" w:rsidRPr="00BD6EE2">
        <w:rPr>
          <w:rFonts w:cs="Arial"/>
          <w:b/>
          <w:bCs/>
        </w:rPr>
        <w:t xml:space="preserve"> </w:t>
      </w:r>
      <w:r w:rsidR="00F70AC0" w:rsidRPr="00BD6EE2">
        <w:rPr>
          <w:rFonts w:ascii="Arial" w:hAnsi="Arial" w:cs="Arial"/>
          <w:b/>
          <w:bCs/>
        </w:rPr>
        <w:t>CLÍNICA SAN RAFAEL</w:t>
      </w:r>
      <w:r w:rsidR="00BD6EE2" w:rsidRPr="00BD6EE2">
        <w:rPr>
          <w:rFonts w:ascii="Arial" w:hAnsi="Arial" w:cs="Arial"/>
          <w:b/>
          <w:bCs/>
        </w:rPr>
        <w:t>SEDE</w:t>
      </w:r>
      <w:r w:rsidR="00BD6EE2">
        <w:rPr>
          <w:rFonts w:ascii="Arial" w:hAnsi="Arial" w:cs="Arial"/>
          <w:b/>
          <w:bCs/>
        </w:rPr>
        <w:t xml:space="preserve"> CUBA</w:t>
      </w:r>
      <w:r w:rsidR="00F70AC0" w:rsidRPr="00F70AC0">
        <w:rPr>
          <w:rFonts w:ascii="Arial" w:hAnsi="Arial" w:cs="Arial"/>
          <w:sz w:val="24"/>
          <w:szCs w:val="24"/>
        </w:rPr>
        <w:t xml:space="preserve"> </w:t>
      </w:r>
      <w:r w:rsidRPr="00F70AC0">
        <w:rPr>
          <w:rFonts w:ascii="Arial" w:hAnsi="Arial" w:cs="Arial"/>
          <w:sz w:val="24"/>
          <w:szCs w:val="24"/>
        </w:rPr>
        <w:t xml:space="preserve">implementará la estructura organizacional del Sistema </w:t>
      </w:r>
      <w:r w:rsidR="00FC599B" w:rsidRPr="00F70AC0">
        <w:rPr>
          <w:rFonts w:ascii="Arial" w:hAnsi="Arial" w:cs="Arial"/>
          <w:sz w:val="24"/>
          <w:szCs w:val="24"/>
        </w:rPr>
        <w:t>de Comando de Incidentes (SCI).</w:t>
      </w:r>
    </w:p>
    <w:p w14:paraId="12D4A963" w14:textId="77777777" w:rsidR="0040734B" w:rsidRPr="00E65BA1" w:rsidRDefault="0040734B" w:rsidP="0040734B">
      <w:pPr>
        <w:jc w:val="both"/>
        <w:rPr>
          <w:rFonts w:ascii="Arial" w:hAnsi="Arial" w:cs="Arial"/>
          <w:sz w:val="24"/>
          <w:szCs w:val="24"/>
        </w:rPr>
      </w:pPr>
      <w:r w:rsidRPr="00E65BA1">
        <w:rPr>
          <w:rFonts w:ascii="Arial" w:hAnsi="Arial" w:cs="Arial"/>
          <w:sz w:val="24"/>
          <w:szCs w:val="24"/>
        </w:rPr>
        <w:t xml:space="preserve">El SCI es la combinación de instalaciones, equipamiento, personal, protocolos, procedimientos y comunicaciones, operando en una estructura organizacional común, con la responsabilidad de administrar los recursos asignados para lograr los objetivos trazados para dar respuesta a un evento, incidente u operación.  El SCI se caracteriza por ser una estructura organizacional flexible aplicable a incidentes de cualquier envergadura y complejidad.  Está estandarizado para permitir la incorporación rápida de personal y otros recursos, de diferentes instituciones y puntos geográficos, a una estructura de manejo común, efectivo y eficiente </w:t>
      </w:r>
    </w:p>
    <w:p w14:paraId="1A9E3AC4" w14:textId="1F398617" w:rsidR="0040734B" w:rsidRPr="00BD6EE2" w:rsidRDefault="0040734B" w:rsidP="00BD6EE2">
      <w:pPr>
        <w:pStyle w:val="Prrafodelista"/>
        <w:widowControl w:val="0"/>
        <w:suppressAutoHyphens/>
        <w:spacing w:after="0" w:line="276" w:lineRule="auto"/>
        <w:ind w:left="1425"/>
        <w:rPr>
          <w:rFonts w:ascii="Arial" w:hAnsi="Arial" w:cs="Arial"/>
          <w:sz w:val="24"/>
          <w:szCs w:val="24"/>
        </w:rPr>
        <w:sectPr w:rsidR="0040734B" w:rsidRPr="00BD6EE2" w:rsidSect="00697BB6">
          <w:pgSz w:w="12240" w:h="15840"/>
          <w:pgMar w:top="1417" w:right="1701" w:bottom="1417" w:left="1701" w:header="709" w:footer="709" w:gutter="0"/>
          <w:cols w:space="708"/>
          <w:docGrid w:linePitch="360"/>
        </w:sectPr>
      </w:pPr>
    </w:p>
    <w:p w14:paraId="434122A8" w14:textId="77777777" w:rsidR="0040734B" w:rsidRPr="00F70AC0" w:rsidRDefault="0040734B" w:rsidP="0040734B">
      <w:pPr>
        <w:jc w:val="both"/>
        <w:rPr>
          <w:rFonts w:ascii="Arial" w:hAnsi="Arial" w:cs="Arial"/>
          <w:sz w:val="24"/>
          <w:szCs w:val="24"/>
        </w:rPr>
      </w:pPr>
      <w:r w:rsidRPr="00F70AC0">
        <w:rPr>
          <w:rFonts w:ascii="Arial" w:hAnsi="Arial" w:cs="Arial"/>
          <w:sz w:val="24"/>
          <w:szCs w:val="24"/>
        </w:rPr>
        <w:lastRenderedPageBreak/>
        <w:t>La estructura del SCI se puede observar en la siguiente ilustración.</w:t>
      </w:r>
    </w:p>
    <w:p w14:paraId="34DB5C60" w14:textId="77777777" w:rsidR="0040734B" w:rsidRPr="00F70AC0" w:rsidRDefault="00244F55" w:rsidP="0040734B">
      <w:pPr>
        <w:jc w:val="both"/>
        <w:rPr>
          <w:rFonts w:ascii="Arial" w:hAnsi="Arial" w:cs="Arial"/>
          <w:sz w:val="24"/>
          <w:szCs w:val="24"/>
        </w:rPr>
      </w:pPr>
      <w:r w:rsidRPr="00F70AC0">
        <w:rPr>
          <w:rFonts w:ascii="Arial" w:hAnsi="Arial" w:cs="Arial"/>
          <w:noProof/>
        </w:rPr>
        <mc:AlternateContent>
          <mc:Choice Requires="wpc">
            <w:drawing>
              <wp:inline distT="0" distB="0" distL="0" distR="0" wp14:anchorId="02B177C1" wp14:editId="0EB4E12E">
                <wp:extent cx="7793355" cy="4105275"/>
                <wp:effectExtent l="0" t="0" r="0" b="0"/>
                <wp:docPr id="353" name="Lienzo 2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239"/>
                        <wps:cNvSpPr>
                          <a:spLocks noChangeArrowheads="1"/>
                        </wps:cNvSpPr>
                        <wps:spPr bwMode="auto">
                          <a:xfrm>
                            <a:off x="3013121" y="149226"/>
                            <a:ext cx="1758912" cy="468083"/>
                          </a:xfrm>
                          <a:prstGeom prst="roundRect">
                            <a:avLst>
                              <a:gd name="adj" fmla="val 16667"/>
                            </a:avLst>
                          </a:prstGeom>
                          <a:noFill/>
                          <a:ln w="19050" cmpd="thickThin">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8D3AC04" w14:textId="77777777" w:rsidR="00A532C4" w:rsidRDefault="00A532C4" w:rsidP="00244F55">
                              <w:pPr>
                                <w:jc w:val="center"/>
                                <w:rPr>
                                  <w:b/>
                                  <w:sz w:val="20"/>
                                  <w:szCs w:val="20"/>
                                </w:rPr>
                              </w:pPr>
                              <w:r w:rsidRPr="00B069E4">
                                <w:rPr>
                                  <w:b/>
                                  <w:sz w:val="20"/>
                                  <w:szCs w:val="20"/>
                                </w:rPr>
                                <w:t>Mando</w:t>
                              </w:r>
                            </w:p>
                            <w:p w14:paraId="7B7AF55C" w14:textId="77777777" w:rsidR="00A532C4" w:rsidRPr="00B069E4" w:rsidRDefault="00A532C4" w:rsidP="00244F55">
                              <w:pPr>
                                <w:jc w:val="center"/>
                                <w:rPr>
                                  <w:sz w:val="18"/>
                                  <w:szCs w:val="20"/>
                                </w:rPr>
                              </w:pPr>
                              <w:r w:rsidRPr="00B069E4">
                                <w:rPr>
                                  <w:sz w:val="18"/>
                                  <w:szCs w:val="20"/>
                                </w:rPr>
                                <w:t>(</w:t>
                              </w:r>
                              <w:r>
                                <w:rPr>
                                  <w:sz w:val="18"/>
                                  <w:szCs w:val="20"/>
                                </w:rPr>
                                <w:t>Según</w:t>
                              </w:r>
                              <w:r w:rsidRPr="00B069E4">
                                <w:rPr>
                                  <w:sz w:val="18"/>
                                  <w:szCs w:val="20"/>
                                </w:rPr>
                                <w:t xml:space="preserve"> nivel de alerta)</w:t>
                              </w:r>
                            </w:p>
                          </w:txbxContent>
                        </wps:txbx>
                        <wps:bodyPr rot="0" vert="horz" wrap="square" lIns="91440" tIns="45720" rIns="91440" bIns="45720" anchor="t" anchorCtr="0" upright="1">
                          <a:noAutofit/>
                        </wps:bodyPr>
                      </wps:wsp>
                      <wps:wsp>
                        <wps:cNvPr id="182" name="AutoShape 240"/>
                        <wps:cNvSpPr>
                          <a:spLocks noChangeArrowheads="1"/>
                        </wps:cNvSpPr>
                        <wps:spPr bwMode="auto">
                          <a:xfrm>
                            <a:off x="5143036" y="654116"/>
                            <a:ext cx="1758912" cy="468083"/>
                          </a:xfrm>
                          <a:prstGeom prst="roundRect">
                            <a:avLst>
                              <a:gd name="adj" fmla="val 16667"/>
                            </a:avLst>
                          </a:prstGeom>
                          <a:noFill/>
                          <a:ln w="19050" cmpd="thickThin">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0414EFA" w14:textId="77777777" w:rsidR="00A532C4" w:rsidRDefault="00A532C4" w:rsidP="00244F55">
                              <w:pPr>
                                <w:jc w:val="center"/>
                                <w:rPr>
                                  <w:b/>
                                  <w:sz w:val="20"/>
                                  <w:szCs w:val="20"/>
                                </w:rPr>
                              </w:pPr>
                              <w:r w:rsidRPr="00B069E4">
                                <w:rPr>
                                  <w:b/>
                                  <w:sz w:val="20"/>
                                  <w:szCs w:val="20"/>
                                </w:rPr>
                                <w:t>Seguridad</w:t>
                              </w:r>
                            </w:p>
                            <w:p w14:paraId="147FC05D" w14:textId="77777777" w:rsidR="00A532C4" w:rsidRPr="00B069E4" w:rsidRDefault="00A532C4" w:rsidP="00244F55">
                              <w:pPr>
                                <w:jc w:val="center"/>
                                <w:rPr>
                                  <w:sz w:val="18"/>
                                  <w:szCs w:val="20"/>
                                </w:rPr>
                              </w:pPr>
                              <w:r>
                                <w:rPr>
                                  <w:sz w:val="18"/>
                                  <w:szCs w:val="20"/>
                                </w:rPr>
                                <w:t>(Según nivel de alerta)</w:t>
                              </w:r>
                            </w:p>
                          </w:txbxContent>
                        </wps:txbx>
                        <wps:bodyPr rot="0" vert="horz" wrap="square" lIns="91440" tIns="45720" rIns="91440" bIns="45720" anchor="t" anchorCtr="0" upright="1">
                          <a:noAutofit/>
                        </wps:bodyPr>
                      </wps:wsp>
                      <wps:wsp>
                        <wps:cNvPr id="183" name="AutoShape 241"/>
                        <wps:cNvSpPr>
                          <a:spLocks noChangeArrowheads="1"/>
                        </wps:cNvSpPr>
                        <wps:spPr bwMode="auto">
                          <a:xfrm>
                            <a:off x="5143036" y="1187611"/>
                            <a:ext cx="1758912" cy="468083"/>
                          </a:xfrm>
                          <a:prstGeom prst="roundRect">
                            <a:avLst>
                              <a:gd name="adj" fmla="val 16667"/>
                            </a:avLst>
                          </a:prstGeom>
                          <a:noFill/>
                          <a:ln w="19050" cmpd="thickThin">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18DCCCF" w14:textId="77777777" w:rsidR="00A532C4" w:rsidRDefault="00A532C4" w:rsidP="00244F55">
                              <w:pPr>
                                <w:jc w:val="center"/>
                                <w:rPr>
                                  <w:b/>
                                  <w:sz w:val="20"/>
                                  <w:szCs w:val="20"/>
                                </w:rPr>
                              </w:pPr>
                              <w:r w:rsidRPr="00B069E4">
                                <w:rPr>
                                  <w:b/>
                                  <w:sz w:val="20"/>
                                  <w:szCs w:val="20"/>
                                </w:rPr>
                                <w:t>Información Pública</w:t>
                              </w:r>
                            </w:p>
                            <w:p w14:paraId="07F6CE3C" w14:textId="77777777" w:rsidR="00A532C4" w:rsidRPr="00B069E4" w:rsidRDefault="00A532C4" w:rsidP="00244F55">
                              <w:pPr>
                                <w:jc w:val="center"/>
                                <w:rPr>
                                  <w:sz w:val="18"/>
                                  <w:szCs w:val="20"/>
                                </w:rPr>
                              </w:pPr>
                              <w:r>
                                <w:rPr>
                                  <w:sz w:val="18"/>
                                  <w:szCs w:val="20"/>
                                </w:rPr>
                                <w:t>(Mercadeo y Comunicaciones)</w:t>
                              </w:r>
                            </w:p>
                          </w:txbxContent>
                        </wps:txbx>
                        <wps:bodyPr rot="0" vert="horz" wrap="square" lIns="91440" tIns="45720" rIns="91440" bIns="45720" anchor="t" anchorCtr="0" upright="1">
                          <a:noAutofit/>
                        </wps:bodyPr>
                      </wps:wsp>
                      <wps:wsp>
                        <wps:cNvPr id="184" name="AutoShape 242"/>
                        <wps:cNvSpPr>
                          <a:spLocks noChangeArrowheads="1"/>
                        </wps:cNvSpPr>
                        <wps:spPr bwMode="auto">
                          <a:xfrm>
                            <a:off x="5143036" y="1721105"/>
                            <a:ext cx="1758912" cy="468083"/>
                          </a:xfrm>
                          <a:prstGeom prst="roundRect">
                            <a:avLst>
                              <a:gd name="adj" fmla="val 16667"/>
                            </a:avLst>
                          </a:prstGeom>
                          <a:noFill/>
                          <a:ln w="19050" cmpd="thickThin">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410AF1C" w14:textId="77777777" w:rsidR="00A532C4" w:rsidRDefault="00A532C4" w:rsidP="00244F55">
                              <w:pPr>
                                <w:jc w:val="center"/>
                                <w:rPr>
                                  <w:b/>
                                  <w:sz w:val="20"/>
                                  <w:szCs w:val="20"/>
                                </w:rPr>
                              </w:pPr>
                              <w:r w:rsidRPr="00B069E4">
                                <w:rPr>
                                  <w:b/>
                                  <w:sz w:val="20"/>
                                  <w:szCs w:val="20"/>
                                </w:rPr>
                                <w:t>Enlace</w:t>
                              </w:r>
                            </w:p>
                            <w:p w14:paraId="1F1A998B" w14:textId="77777777" w:rsidR="00A532C4" w:rsidRPr="00B069E4" w:rsidRDefault="00A532C4" w:rsidP="00244F55">
                              <w:pPr>
                                <w:jc w:val="center"/>
                                <w:rPr>
                                  <w:sz w:val="18"/>
                                  <w:szCs w:val="20"/>
                                </w:rPr>
                              </w:pPr>
                              <w:r>
                                <w:rPr>
                                  <w:sz w:val="18"/>
                                  <w:szCs w:val="20"/>
                                </w:rPr>
                                <w:t>(Administrador</w:t>
                              </w:r>
                              <w:r w:rsidRPr="00B069E4">
                                <w:rPr>
                                  <w:sz w:val="18"/>
                                  <w:szCs w:val="20"/>
                                </w:rPr>
                                <w:t>)</w:t>
                              </w:r>
                            </w:p>
                          </w:txbxContent>
                        </wps:txbx>
                        <wps:bodyPr rot="0" vert="horz" wrap="square" lIns="91440" tIns="45720" rIns="91440" bIns="45720" anchor="t" anchorCtr="0" upright="1">
                          <a:noAutofit/>
                        </wps:bodyPr>
                      </wps:wsp>
                      <wps:wsp>
                        <wps:cNvPr id="185" name="AutoShape 243"/>
                        <wps:cNvCnPr>
                          <a:cxnSpLocks noChangeShapeType="1"/>
                          <a:endCxn id="183" idx="1"/>
                        </wps:cNvCnPr>
                        <wps:spPr bwMode="auto">
                          <a:xfrm rot="16200000" flipH="1">
                            <a:off x="4115361" y="403877"/>
                            <a:ext cx="795041" cy="1240809"/>
                          </a:xfrm>
                          <a:prstGeom prst="bentConnector2">
                            <a:avLst/>
                          </a:prstGeom>
                          <a:noFill/>
                          <a:ln w="19050" cmpd="thickThin">
                            <a:solidFill>
                              <a:schemeClr val="tx1">
                                <a:lumMod val="100000"/>
                                <a:lumOff val="0"/>
                              </a:schemeClr>
                            </a:solidFill>
                            <a:miter lim="800000"/>
                            <a:headEnd/>
                            <a:tailEnd/>
                          </a:ln>
                        </wps:spPr>
                        <wps:bodyPr/>
                      </wps:wsp>
                      <wps:wsp>
                        <wps:cNvPr id="186" name="AutoShape 244"/>
                        <wps:cNvCnPr>
                          <a:cxnSpLocks noChangeShapeType="1"/>
                          <a:stCxn id="183" idx="1"/>
                        </wps:cNvCnPr>
                        <wps:spPr bwMode="auto">
                          <a:xfrm rot="10800000">
                            <a:off x="3892527" y="626711"/>
                            <a:ext cx="1240809" cy="795041"/>
                          </a:xfrm>
                          <a:prstGeom prst="bentConnector2">
                            <a:avLst/>
                          </a:prstGeom>
                          <a:noFill/>
                          <a:ln w="19050">
                            <a:solidFill>
                              <a:schemeClr val="tx1">
                                <a:lumMod val="100000"/>
                                <a:lumOff val="0"/>
                              </a:schemeClr>
                            </a:solidFill>
                            <a:miter lim="800000"/>
                            <a:headEnd/>
                            <a:tailEnd/>
                          </a:ln>
                        </wps:spPr>
                        <wps:bodyPr/>
                      </wps:wsp>
                      <wps:wsp>
                        <wps:cNvPr id="187" name="AutoShape 248"/>
                        <wps:cNvSpPr>
                          <a:spLocks noChangeArrowheads="1"/>
                        </wps:cNvSpPr>
                        <wps:spPr bwMode="auto">
                          <a:xfrm>
                            <a:off x="5879641" y="2610463"/>
                            <a:ext cx="1836013" cy="468083"/>
                          </a:xfrm>
                          <a:prstGeom prst="roundRect">
                            <a:avLst>
                              <a:gd name="adj" fmla="val 16667"/>
                            </a:avLst>
                          </a:prstGeom>
                          <a:noFill/>
                          <a:ln w="19050" cmpd="thickThin">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9496B36" w14:textId="77777777" w:rsidR="00A532C4" w:rsidRDefault="00A532C4" w:rsidP="00244F55">
                              <w:pPr>
                                <w:jc w:val="center"/>
                                <w:rPr>
                                  <w:b/>
                                  <w:sz w:val="20"/>
                                  <w:szCs w:val="20"/>
                                </w:rPr>
                              </w:pPr>
                              <w:r w:rsidRPr="00336527">
                                <w:rPr>
                                  <w:b/>
                                  <w:sz w:val="20"/>
                                  <w:szCs w:val="20"/>
                                </w:rPr>
                                <w:t>Administración y Finanzas</w:t>
                              </w:r>
                            </w:p>
                            <w:p w14:paraId="00A2CFDC" w14:textId="77777777" w:rsidR="00A532C4" w:rsidRPr="00336527" w:rsidRDefault="00A532C4" w:rsidP="00244F55">
                              <w:pPr>
                                <w:jc w:val="center"/>
                                <w:rPr>
                                  <w:sz w:val="20"/>
                                  <w:szCs w:val="20"/>
                                </w:rPr>
                              </w:pPr>
                              <w:r>
                                <w:rPr>
                                  <w:sz w:val="20"/>
                                  <w:szCs w:val="20"/>
                                </w:rPr>
                                <w:t>(de acuerdo área afectada)</w:t>
                              </w:r>
                            </w:p>
                          </w:txbxContent>
                        </wps:txbx>
                        <wps:bodyPr rot="0" vert="horz" wrap="square" lIns="91440" tIns="45720" rIns="91440" bIns="45720" anchor="t" anchorCtr="0" upright="1">
                          <a:noAutofit/>
                        </wps:bodyPr>
                      </wps:wsp>
                      <wps:wsp>
                        <wps:cNvPr id="188" name="AutoShape 249"/>
                        <wps:cNvSpPr>
                          <a:spLocks noChangeArrowheads="1"/>
                        </wps:cNvSpPr>
                        <wps:spPr bwMode="auto">
                          <a:xfrm>
                            <a:off x="95201" y="2610463"/>
                            <a:ext cx="1836013" cy="468083"/>
                          </a:xfrm>
                          <a:prstGeom prst="roundRect">
                            <a:avLst>
                              <a:gd name="adj" fmla="val 16667"/>
                            </a:avLst>
                          </a:prstGeom>
                          <a:noFill/>
                          <a:ln w="19050" cmpd="thickThin">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7A84A9C" w14:textId="77777777" w:rsidR="00A532C4" w:rsidRDefault="00A532C4" w:rsidP="00244F55">
                              <w:pPr>
                                <w:jc w:val="center"/>
                                <w:rPr>
                                  <w:b/>
                                  <w:sz w:val="20"/>
                                  <w:szCs w:val="20"/>
                                </w:rPr>
                              </w:pPr>
                              <w:r w:rsidRPr="00B069E4">
                                <w:rPr>
                                  <w:b/>
                                  <w:sz w:val="20"/>
                                  <w:szCs w:val="20"/>
                                </w:rPr>
                                <w:t>Planificación</w:t>
                              </w:r>
                            </w:p>
                            <w:p w14:paraId="3E433FC3" w14:textId="77777777" w:rsidR="00A532C4" w:rsidRPr="00336527" w:rsidRDefault="00A532C4" w:rsidP="00244F55">
                              <w:pPr>
                                <w:jc w:val="center"/>
                                <w:rPr>
                                  <w:sz w:val="18"/>
                                  <w:szCs w:val="20"/>
                                </w:rPr>
                              </w:pPr>
                              <w:r>
                                <w:rPr>
                                  <w:sz w:val="18"/>
                                  <w:szCs w:val="20"/>
                                </w:rPr>
                                <w:t>(Planeación)</w:t>
                              </w:r>
                            </w:p>
                          </w:txbxContent>
                        </wps:txbx>
                        <wps:bodyPr rot="0" vert="horz" wrap="square" lIns="91440" tIns="45720" rIns="91440" bIns="45720" anchor="t" anchorCtr="0" upright="1">
                          <a:noAutofit/>
                        </wps:bodyPr>
                      </wps:wsp>
                      <wps:wsp>
                        <wps:cNvPr id="189" name="AutoShape 251"/>
                        <wps:cNvCnPr>
                          <a:cxnSpLocks noChangeShapeType="1"/>
                          <a:endCxn id="188" idx="0"/>
                        </wps:cNvCnPr>
                        <wps:spPr bwMode="auto">
                          <a:xfrm rot="5400000">
                            <a:off x="1465842" y="174276"/>
                            <a:ext cx="1974250" cy="2879120"/>
                          </a:xfrm>
                          <a:prstGeom prst="bentConnector3">
                            <a:avLst>
                              <a:gd name="adj1" fmla="val 49986"/>
                            </a:avLst>
                          </a:prstGeom>
                          <a:noFill/>
                          <a:ln w="19050">
                            <a:solidFill>
                              <a:schemeClr val="tx1">
                                <a:lumMod val="100000"/>
                                <a:lumOff val="0"/>
                              </a:schemeClr>
                            </a:solidFill>
                            <a:miter lim="800000"/>
                            <a:headEnd/>
                            <a:tailEnd/>
                          </a:ln>
                        </wps:spPr>
                        <wps:bodyPr/>
                      </wps:wsp>
                      <wps:wsp>
                        <wps:cNvPr id="190" name="AutoShape 252"/>
                        <wps:cNvCnPr>
                          <a:cxnSpLocks noChangeShapeType="1"/>
                        </wps:cNvCnPr>
                        <wps:spPr bwMode="auto">
                          <a:xfrm rot="16200000" flipH="1">
                            <a:off x="4600103" y="94997"/>
                            <a:ext cx="1794773" cy="3195633"/>
                          </a:xfrm>
                          <a:prstGeom prst="bentConnector3">
                            <a:avLst>
                              <a:gd name="adj1" fmla="val 51434"/>
                            </a:avLst>
                          </a:prstGeom>
                          <a:noFill/>
                          <a:ln w="19050">
                            <a:solidFill>
                              <a:schemeClr val="tx1">
                                <a:lumMod val="100000"/>
                                <a:lumOff val="0"/>
                              </a:schemeClr>
                            </a:solidFill>
                            <a:miter lim="800000"/>
                            <a:headEnd/>
                            <a:tailEnd/>
                          </a:ln>
                        </wps:spPr>
                        <wps:bodyPr/>
                      </wps:wsp>
                      <wps:wsp>
                        <wps:cNvPr id="191" name="AutoShape 255"/>
                        <wps:cNvCnPr>
                          <a:cxnSpLocks noChangeShapeType="1"/>
                        </wps:cNvCnPr>
                        <wps:spPr bwMode="auto">
                          <a:xfrm rot="5400000">
                            <a:off x="2403147" y="1130584"/>
                            <a:ext cx="1993254" cy="985507"/>
                          </a:xfrm>
                          <a:prstGeom prst="bentConnector3">
                            <a:avLst>
                              <a:gd name="adj1" fmla="val 88227"/>
                            </a:avLst>
                          </a:prstGeom>
                          <a:noFill/>
                          <a:ln w="19050">
                            <a:solidFill>
                              <a:schemeClr val="tx1">
                                <a:lumMod val="100000"/>
                                <a:lumOff val="0"/>
                              </a:schemeClr>
                            </a:solidFill>
                            <a:miter lim="800000"/>
                            <a:headEnd/>
                            <a:tailEnd/>
                          </a:ln>
                        </wps:spPr>
                        <wps:bodyPr/>
                      </wps:wsp>
                      <wps:wsp>
                        <wps:cNvPr id="192" name="AutoShape 256"/>
                        <wps:cNvCnPr>
                          <a:cxnSpLocks noChangeShapeType="1"/>
                        </wps:cNvCnPr>
                        <wps:spPr bwMode="auto">
                          <a:xfrm rot="16200000" flipH="1">
                            <a:off x="3360455" y="1158783"/>
                            <a:ext cx="1976751" cy="912506"/>
                          </a:xfrm>
                          <a:prstGeom prst="bentConnector3">
                            <a:avLst>
                              <a:gd name="adj1" fmla="val 89028"/>
                            </a:avLst>
                          </a:prstGeom>
                          <a:noFill/>
                          <a:ln w="19050">
                            <a:solidFill>
                              <a:schemeClr val="tx1">
                                <a:lumMod val="100000"/>
                                <a:lumOff val="0"/>
                              </a:schemeClr>
                            </a:solidFill>
                            <a:miter lim="800000"/>
                            <a:headEnd/>
                            <a:tailEnd/>
                          </a:ln>
                        </wps:spPr>
                        <wps:bodyPr/>
                      </wps:wsp>
                      <wps:wsp>
                        <wps:cNvPr id="193" name="AutoShape 245"/>
                        <wps:cNvSpPr>
                          <a:spLocks noChangeArrowheads="1"/>
                        </wps:cNvSpPr>
                        <wps:spPr bwMode="auto">
                          <a:xfrm>
                            <a:off x="2020714" y="2610462"/>
                            <a:ext cx="1836013" cy="1323363"/>
                          </a:xfrm>
                          <a:prstGeom prst="roundRect">
                            <a:avLst>
                              <a:gd name="adj" fmla="val 16667"/>
                            </a:avLst>
                          </a:prstGeom>
                          <a:noFill/>
                          <a:ln w="19050" cmpd="thickThin">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2483BED" w14:textId="427AFADB" w:rsidR="00A532C4" w:rsidRDefault="00A532C4" w:rsidP="00244F55">
                              <w:pPr>
                                <w:jc w:val="center"/>
                                <w:rPr>
                                  <w:b/>
                                  <w:sz w:val="20"/>
                                  <w:szCs w:val="20"/>
                                </w:rPr>
                              </w:pPr>
                              <w:r w:rsidRPr="00336527">
                                <w:rPr>
                                  <w:b/>
                                  <w:sz w:val="20"/>
                                  <w:szCs w:val="20"/>
                                </w:rPr>
                                <w:t>Operaciones</w:t>
                              </w:r>
                            </w:p>
                            <w:p w14:paraId="14D2EC3A" w14:textId="161C7EC6" w:rsidR="00A532C4" w:rsidRDefault="00A532C4" w:rsidP="00AC4B7B">
                              <w:pPr>
                                <w:jc w:val="center"/>
                                <w:rPr>
                                  <w:b/>
                                  <w:sz w:val="20"/>
                                  <w:szCs w:val="20"/>
                                </w:rPr>
                              </w:pPr>
                              <w:r>
                                <w:rPr>
                                  <w:b/>
                                  <w:sz w:val="20"/>
                                  <w:szCs w:val="20"/>
                                </w:rPr>
                                <w:t>Triage</w:t>
                              </w:r>
                            </w:p>
                            <w:p w14:paraId="5E383D88" w14:textId="6678056F" w:rsidR="00A532C4" w:rsidRDefault="00A532C4" w:rsidP="00AC4B7B">
                              <w:pPr>
                                <w:jc w:val="center"/>
                                <w:rPr>
                                  <w:b/>
                                  <w:sz w:val="20"/>
                                  <w:szCs w:val="20"/>
                                </w:rPr>
                              </w:pPr>
                              <w:r>
                                <w:rPr>
                                  <w:b/>
                                  <w:sz w:val="20"/>
                                  <w:szCs w:val="20"/>
                                </w:rPr>
                                <w:t>Referencia y contrareferencia</w:t>
                              </w:r>
                            </w:p>
                            <w:p w14:paraId="15499237" w14:textId="77777777" w:rsidR="00A532C4" w:rsidRDefault="00A532C4" w:rsidP="00244F55">
                              <w:pPr>
                                <w:jc w:val="center"/>
                                <w:rPr>
                                  <w:sz w:val="20"/>
                                  <w:szCs w:val="20"/>
                                </w:rPr>
                              </w:pPr>
                            </w:p>
                            <w:p w14:paraId="682FC212" w14:textId="77777777" w:rsidR="00A532C4" w:rsidRPr="00336527" w:rsidRDefault="00A532C4" w:rsidP="00244F55">
                              <w:pPr>
                                <w:jc w:val="center"/>
                                <w:rPr>
                                  <w:sz w:val="20"/>
                                  <w:szCs w:val="20"/>
                                </w:rPr>
                              </w:pPr>
                              <w:r>
                                <w:rPr>
                                  <w:sz w:val="20"/>
                                  <w:szCs w:val="20"/>
                                </w:rPr>
                                <w:t>(Según nivel de alerta)</w:t>
                              </w:r>
                            </w:p>
                          </w:txbxContent>
                        </wps:txbx>
                        <wps:bodyPr rot="0" vert="horz" wrap="square" lIns="91440" tIns="45720" rIns="91440" bIns="45720" anchor="t" anchorCtr="0" upright="1">
                          <a:noAutofit/>
                        </wps:bodyPr>
                      </wps:wsp>
                      <wps:wsp>
                        <wps:cNvPr id="194" name="AutoShape 246"/>
                        <wps:cNvSpPr>
                          <a:spLocks noChangeArrowheads="1"/>
                        </wps:cNvSpPr>
                        <wps:spPr bwMode="auto">
                          <a:xfrm>
                            <a:off x="3956328" y="2610463"/>
                            <a:ext cx="1836013" cy="468083"/>
                          </a:xfrm>
                          <a:prstGeom prst="roundRect">
                            <a:avLst>
                              <a:gd name="adj" fmla="val 16667"/>
                            </a:avLst>
                          </a:prstGeom>
                          <a:noFill/>
                          <a:ln w="19050" cmpd="thickThin">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ED7AB2B" w14:textId="77777777" w:rsidR="00A532C4" w:rsidRDefault="00A532C4" w:rsidP="00244F55">
                              <w:pPr>
                                <w:jc w:val="center"/>
                                <w:rPr>
                                  <w:b/>
                                  <w:sz w:val="20"/>
                                  <w:szCs w:val="20"/>
                                </w:rPr>
                              </w:pPr>
                              <w:r w:rsidRPr="00336527">
                                <w:rPr>
                                  <w:b/>
                                  <w:sz w:val="20"/>
                                  <w:szCs w:val="20"/>
                                </w:rPr>
                                <w:t>Logística</w:t>
                              </w:r>
                            </w:p>
                            <w:p w14:paraId="02CE4EE4" w14:textId="77777777" w:rsidR="00A532C4" w:rsidRPr="00336527" w:rsidRDefault="00A532C4" w:rsidP="00244F55">
                              <w:pPr>
                                <w:jc w:val="center"/>
                                <w:rPr>
                                  <w:sz w:val="18"/>
                                  <w:szCs w:val="20"/>
                                </w:rPr>
                              </w:pPr>
                              <w:r>
                                <w:rPr>
                                  <w:sz w:val="18"/>
                                  <w:szCs w:val="20"/>
                                </w:rPr>
                                <w:t>(Recursos Humanos)</w:t>
                              </w:r>
                            </w:p>
                          </w:txbxContent>
                        </wps:txbx>
                        <wps:bodyPr rot="0" vert="horz" wrap="square" lIns="91440" tIns="45720" rIns="91440" bIns="45720" anchor="t" anchorCtr="0" upright="1">
                          <a:noAutofit/>
                        </wps:bodyPr>
                      </wps:wsp>
                      <wps:wsp>
                        <wps:cNvPr id="195" name="AutoShape 244"/>
                        <wps:cNvCnPr>
                          <a:cxnSpLocks noChangeShapeType="1"/>
                        </wps:cNvCnPr>
                        <wps:spPr bwMode="auto">
                          <a:xfrm rot="10800000">
                            <a:off x="3892527" y="626711"/>
                            <a:ext cx="1240809" cy="795041"/>
                          </a:xfrm>
                          <a:prstGeom prst="bentConnector2">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2B177C1" id="Lienzo 238" o:spid="_x0000_s1026" editas="canvas" style="width:613.65pt;height:323.25pt;mso-position-horizontal-relative:char;mso-position-vertical-relative:line" coordsize="77933,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7933;height:41052;visibility:visible;mso-wrap-style:square">
                  <v:fill o:detectmouseclick="t"/>
                  <v:path o:connecttype="none"/>
                </v:shape>
                <v:roundrect id="AutoShape 239" o:spid="_x0000_s1028" style="position:absolute;left:30131;top:1492;width:17589;height:46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" filled="f" strokecolor="black [3213]" strokeweight="1.5pt">
                  <v:stroke linestyle="thickThin"/>
                  <v:textbox>
                    <w:txbxContent>
                      <w:p w14:paraId="48D3AC04" w14:textId="77777777" w:rsidR="00A532C4" w:rsidRDefault="00A532C4" w:rsidP="00244F55">
                        <w:pPr>
                          <w:jc w:val="center"/>
                          <w:rPr>
                            <w:b/>
                            <w:sz w:val="20"/>
                            <w:szCs w:val="20"/>
                          </w:rPr>
                        </w:pPr>
                        <w:r w:rsidRPr="00B069E4">
                          <w:rPr>
                            <w:b/>
                            <w:sz w:val="20"/>
                            <w:szCs w:val="20"/>
                          </w:rPr>
                          <w:t>Mando</w:t>
                        </w:r>
                      </w:p>
                      <w:p w14:paraId="7B7AF55C" w14:textId="77777777" w:rsidR="00A532C4" w:rsidRPr="00B069E4" w:rsidRDefault="00A532C4" w:rsidP="00244F55">
                        <w:pPr>
                          <w:jc w:val="center"/>
                          <w:rPr>
                            <w:sz w:val="18"/>
                            <w:szCs w:val="20"/>
                          </w:rPr>
                        </w:pPr>
                        <w:r w:rsidRPr="00B069E4">
                          <w:rPr>
                            <w:sz w:val="18"/>
                            <w:szCs w:val="20"/>
                          </w:rPr>
                          <w:t>(</w:t>
                        </w:r>
                        <w:r>
                          <w:rPr>
                            <w:sz w:val="18"/>
                            <w:szCs w:val="20"/>
                          </w:rPr>
                          <w:t>Según</w:t>
                        </w:r>
                        <w:r w:rsidRPr="00B069E4">
                          <w:rPr>
                            <w:sz w:val="18"/>
                            <w:szCs w:val="20"/>
                          </w:rPr>
                          <w:t xml:space="preserve"> nivel de alerta)</w:t>
                        </w:r>
                      </w:p>
                    </w:txbxContent>
                  </v:textbox>
                </v:roundrect>
                <v:roundrect id="AutoShape 240" o:spid="_x0000_s1029" style="position:absolute;left:51430;top:6541;width:17589;height:4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" filled="f" strokecolor="black [3213]" strokeweight="1.5pt">
                  <v:stroke linestyle="thickThin"/>
                  <v:textbox>
                    <w:txbxContent>
                      <w:p w14:paraId="70414EFA" w14:textId="77777777" w:rsidR="00A532C4" w:rsidRDefault="00A532C4" w:rsidP="00244F55">
                        <w:pPr>
                          <w:jc w:val="center"/>
                          <w:rPr>
                            <w:b/>
                            <w:sz w:val="20"/>
                            <w:szCs w:val="20"/>
                          </w:rPr>
                        </w:pPr>
                        <w:r w:rsidRPr="00B069E4">
                          <w:rPr>
                            <w:b/>
                            <w:sz w:val="20"/>
                            <w:szCs w:val="20"/>
                          </w:rPr>
                          <w:t>Seguridad</w:t>
                        </w:r>
                      </w:p>
                      <w:p w14:paraId="147FC05D" w14:textId="77777777" w:rsidR="00A532C4" w:rsidRPr="00B069E4" w:rsidRDefault="00A532C4" w:rsidP="00244F55">
                        <w:pPr>
                          <w:jc w:val="center"/>
                          <w:rPr>
                            <w:sz w:val="18"/>
                            <w:szCs w:val="20"/>
                          </w:rPr>
                        </w:pPr>
                        <w:r>
                          <w:rPr>
                            <w:sz w:val="18"/>
                            <w:szCs w:val="20"/>
                          </w:rPr>
                          <w:t>(Según nivel de alerta)</w:t>
                        </w:r>
                      </w:p>
                    </w:txbxContent>
                  </v:textbox>
                </v:roundrect>
                <v:roundrect id="AutoShape 241" o:spid="_x0000_s1030" style="position:absolute;left:51430;top:11876;width:17589;height:4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" filled="f" strokecolor="black [3213]" strokeweight="1.5pt">
                  <v:stroke linestyle="thickThin"/>
                  <v:textbox>
                    <w:txbxContent>
                      <w:p w14:paraId="118DCCCF" w14:textId="77777777" w:rsidR="00A532C4" w:rsidRDefault="00A532C4" w:rsidP="00244F55">
                        <w:pPr>
                          <w:jc w:val="center"/>
                          <w:rPr>
                            <w:b/>
                            <w:sz w:val="20"/>
                            <w:szCs w:val="20"/>
                          </w:rPr>
                        </w:pPr>
                        <w:r w:rsidRPr="00B069E4">
                          <w:rPr>
                            <w:b/>
                            <w:sz w:val="20"/>
                            <w:szCs w:val="20"/>
                          </w:rPr>
                          <w:t>Información Pública</w:t>
                        </w:r>
                      </w:p>
                      <w:p w14:paraId="07F6CE3C" w14:textId="77777777" w:rsidR="00A532C4" w:rsidRPr="00B069E4" w:rsidRDefault="00A532C4" w:rsidP="00244F55">
                        <w:pPr>
                          <w:jc w:val="center"/>
                          <w:rPr>
                            <w:sz w:val="18"/>
                            <w:szCs w:val="20"/>
                          </w:rPr>
                        </w:pPr>
                        <w:r>
                          <w:rPr>
                            <w:sz w:val="18"/>
                            <w:szCs w:val="20"/>
                          </w:rPr>
                          <w:t>(Mercadeo y Comunicaciones)</w:t>
                        </w:r>
                      </w:p>
                    </w:txbxContent>
                  </v:textbox>
                </v:roundrect>
                <v:roundrect id="AutoShape 242" o:spid="_x0000_s1031" style="position:absolute;left:51430;top:17211;width:17589;height:4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" filled="f" strokecolor="black [3213]" strokeweight="1.5pt">
                  <v:stroke linestyle="thickThin"/>
                  <v:textbox>
                    <w:txbxContent>
                      <w:p w14:paraId="5410AF1C" w14:textId="77777777" w:rsidR="00A532C4" w:rsidRDefault="00A532C4" w:rsidP="00244F55">
                        <w:pPr>
                          <w:jc w:val="center"/>
                          <w:rPr>
                            <w:b/>
                            <w:sz w:val="20"/>
                            <w:szCs w:val="20"/>
                          </w:rPr>
                        </w:pPr>
                        <w:r w:rsidRPr="00B069E4">
                          <w:rPr>
                            <w:b/>
                            <w:sz w:val="20"/>
                            <w:szCs w:val="20"/>
                          </w:rPr>
                          <w:t>Enlace</w:t>
                        </w:r>
                      </w:p>
                      <w:p w14:paraId="1F1A998B" w14:textId="77777777" w:rsidR="00A532C4" w:rsidRPr="00B069E4" w:rsidRDefault="00A532C4" w:rsidP="00244F55">
                        <w:pPr>
                          <w:jc w:val="center"/>
                          <w:rPr>
                            <w:sz w:val="18"/>
                            <w:szCs w:val="20"/>
                          </w:rPr>
                        </w:pPr>
                        <w:r>
                          <w:rPr>
                            <w:sz w:val="18"/>
                            <w:szCs w:val="20"/>
                          </w:rPr>
                          <w:t>(Administrador</w:t>
                        </w:r>
                        <w:r w:rsidRPr="00B069E4">
                          <w:rPr>
                            <w:sz w:val="18"/>
                            <w:szCs w:val="20"/>
                          </w:rPr>
                          <w:t>)</w:t>
                        </w:r>
                      </w:p>
                    </w:txbxContent>
                  </v:textbox>
                </v:roundrect>
                <v:shapetype id="_x0000_t33" coordsize="21600,21600" o:spt="33" o:oned="t" path="m,l21600,r,21600e" filled="f">
                  <v:stroke joinstyle="miter"/>
                  <v:path arrowok="t" fillok="f" o:connecttype="none"/>
                  <o:lock v:ext="edit" shapetype="t"/>
                </v:shapetype>
                <v:shape id="AutoShape 243" o:spid="_x0000_s1032" type="#_x0000_t33" style="position:absolute;left:41152;top:4039;width:7951;height:124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" strokecolor="black [3213]" strokeweight="1.5pt">
                  <v:stroke linestyle="thickThin"/>
                </v:shape>
                <v:shape id="AutoShape 244" o:spid="_x0000_s1033" type="#_x0000_t33" style="position:absolute;left:38925;top:6267;width:12408;height:795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" strokecolor="black [3213]" strokeweight="1.5pt"/>
                <v:roundrect id="AutoShape 248" o:spid="_x0000_s1034" style="position:absolute;left:58796;top:26104;width:18360;height:46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" filled="f" strokecolor="black [3213]" strokeweight="1.5pt">
                  <v:stroke linestyle="thickThin"/>
                  <v:textbox>
                    <w:txbxContent>
                      <w:p w14:paraId="29496B36" w14:textId="77777777" w:rsidR="00A532C4" w:rsidRDefault="00A532C4" w:rsidP="00244F55">
                        <w:pPr>
                          <w:jc w:val="center"/>
                          <w:rPr>
                            <w:b/>
                            <w:sz w:val="20"/>
                            <w:szCs w:val="20"/>
                          </w:rPr>
                        </w:pPr>
                        <w:r w:rsidRPr="00336527">
                          <w:rPr>
                            <w:b/>
                            <w:sz w:val="20"/>
                            <w:szCs w:val="20"/>
                          </w:rPr>
                          <w:t>Administración y Finanzas</w:t>
                        </w:r>
                      </w:p>
                      <w:p w14:paraId="00A2CFDC" w14:textId="77777777" w:rsidR="00A532C4" w:rsidRPr="00336527" w:rsidRDefault="00A532C4" w:rsidP="00244F55">
                        <w:pPr>
                          <w:jc w:val="center"/>
                          <w:rPr>
                            <w:sz w:val="20"/>
                            <w:szCs w:val="20"/>
                          </w:rPr>
                        </w:pPr>
                        <w:r>
                          <w:rPr>
                            <w:sz w:val="20"/>
                            <w:szCs w:val="20"/>
                          </w:rPr>
                          <w:t>(de acuerdo área afectada)</w:t>
                        </w:r>
                      </w:p>
                    </w:txbxContent>
                  </v:textbox>
                </v:roundrect>
                <v:roundrect id="AutoShape 249" o:spid="_x0000_s1035" style="position:absolute;left:952;top:26104;width:18360;height:46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" filled="f" strokecolor="black [3213]" strokeweight="1.5pt">
                  <v:stroke linestyle="thickThin"/>
                  <v:textbox>
                    <w:txbxContent>
                      <w:p w14:paraId="67A84A9C" w14:textId="77777777" w:rsidR="00A532C4" w:rsidRDefault="00A532C4" w:rsidP="00244F55">
                        <w:pPr>
                          <w:jc w:val="center"/>
                          <w:rPr>
                            <w:b/>
                            <w:sz w:val="20"/>
                            <w:szCs w:val="20"/>
                          </w:rPr>
                        </w:pPr>
                        <w:r w:rsidRPr="00B069E4">
                          <w:rPr>
                            <w:b/>
                            <w:sz w:val="20"/>
                            <w:szCs w:val="20"/>
                          </w:rPr>
                          <w:t>Planificación</w:t>
                        </w:r>
                      </w:p>
                      <w:p w14:paraId="3E433FC3" w14:textId="77777777" w:rsidR="00A532C4" w:rsidRPr="00336527" w:rsidRDefault="00A532C4" w:rsidP="00244F55">
                        <w:pPr>
                          <w:jc w:val="center"/>
                          <w:rPr>
                            <w:sz w:val="18"/>
                            <w:szCs w:val="20"/>
                          </w:rPr>
                        </w:pPr>
                        <w:r>
                          <w:rPr>
                            <w:sz w:val="18"/>
                            <w:szCs w:val="20"/>
                          </w:rPr>
                          <w:t>(Planeación)</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1" o:spid="_x0000_s1036" type="#_x0000_t34" style="position:absolute;left:14659;top:1742;width:19742;height:2879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" adj="10797" strokecolor="black [3213]" strokeweight="1.5pt"/>
                <v:shape id="AutoShape 252" o:spid="_x0000_s1037" type="#_x0000_t34" style="position:absolute;left:46001;top:949;width:17948;height:3195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" adj="11110" strokecolor="black [3213]" strokeweight="1.5pt"/>
                <v:shape id="AutoShape 255" o:spid="_x0000_s1038" type="#_x0000_t34" style="position:absolute;left:24032;top:11305;width:19932;height:985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" adj="19057" strokecolor="black [3213]" strokeweight="1.5pt"/>
                <v:shape id="AutoShape 256" o:spid="_x0000_s1039" type="#_x0000_t34" style="position:absolute;left:33604;top:11587;width:19768;height:912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" adj="19230" strokecolor="black [3213]" strokeweight="1.5pt"/>
                <v:roundrect id="AutoShape 245" o:spid="_x0000_s1040" style="position:absolute;left:20207;top:26104;width:18360;height:132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" filled="f" strokecolor="black [3213]" strokeweight="1.5pt">
                  <v:stroke linestyle="thickThin"/>
                  <v:textbox>
                    <w:txbxContent>
                      <w:p w14:paraId="42483BED" w14:textId="427AFADB" w:rsidR="00A532C4" w:rsidRDefault="00A532C4" w:rsidP="00244F55">
                        <w:pPr>
                          <w:jc w:val="center"/>
                          <w:rPr>
                            <w:b/>
                            <w:sz w:val="20"/>
                            <w:szCs w:val="20"/>
                          </w:rPr>
                        </w:pPr>
                        <w:r w:rsidRPr="00336527">
                          <w:rPr>
                            <w:b/>
                            <w:sz w:val="20"/>
                            <w:szCs w:val="20"/>
                          </w:rPr>
                          <w:t>Operaciones</w:t>
                        </w:r>
                      </w:p>
                      <w:p w14:paraId="14D2EC3A" w14:textId="161C7EC6" w:rsidR="00A532C4" w:rsidRDefault="00A532C4" w:rsidP="00AC4B7B">
                        <w:pPr>
                          <w:jc w:val="center"/>
                          <w:rPr>
                            <w:b/>
                            <w:sz w:val="20"/>
                            <w:szCs w:val="20"/>
                          </w:rPr>
                        </w:pPr>
                        <w:r>
                          <w:rPr>
                            <w:b/>
                            <w:sz w:val="20"/>
                            <w:szCs w:val="20"/>
                          </w:rPr>
                          <w:t>Triage</w:t>
                        </w:r>
                      </w:p>
                      <w:p w14:paraId="5E383D88" w14:textId="6678056F" w:rsidR="00A532C4" w:rsidRDefault="00A532C4" w:rsidP="00AC4B7B">
                        <w:pPr>
                          <w:jc w:val="center"/>
                          <w:rPr>
                            <w:b/>
                            <w:sz w:val="20"/>
                            <w:szCs w:val="20"/>
                          </w:rPr>
                        </w:pPr>
                        <w:r>
                          <w:rPr>
                            <w:b/>
                            <w:sz w:val="20"/>
                            <w:szCs w:val="20"/>
                          </w:rPr>
                          <w:t>Referencia y contrareferencia</w:t>
                        </w:r>
                      </w:p>
                      <w:p w14:paraId="15499237" w14:textId="77777777" w:rsidR="00A532C4" w:rsidRDefault="00A532C4" w:rsidP="00244F55">
                        <w:pPr>
                          <w:jc w:val="center"/>
                          <w:rPr>
                            <w:sz w:val="20"/>
                            <w:szCs w:val="20"/>
                          </w:rPr>
                        </w:pPr>
                      </w:p>
                      <w:p w14:paraId="682FC212" w14:textId="77777777" w:rsidR="00A532C4" w:rsidRPr="00336527" w:rsidRDefault="00A532C4" w:rsidP="00244F55">
                        <w:pPr>
                          <w:jc w:val="center"/>
                          <w:rPr>
                            <w:sz w:val="20"/>
                            <w:szCs w:val="20"/>
                          </w:rPr>
                        </w:pPr>
                        <w:r>
                          <w:rPr>
                            <w:sz w:val="20"/>
                            <w:szCs w:val="20"/>
                          </w:rPr>
                          <w:t>(Según nivel de alerta)</w:t>
                        </w:r>
                      </w:p>
                    </w:txbxContent>
                  </v:textbox>
                </v:roundrect>
                <v:roundrect id="AutoShape 246" o:spid="_x0000_s1041" style="position:absolute;left:39563;top:26104;width:18360;height:46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" filled="f" strokecolor="black [3213]" strokeweight="1.5pt">
                  <v:stroke linestyle="thickThin"/>
                  <v:textbox>
                    <w:txbxContent>
                      <w:p w14:paraId="0ED7AB2B" w14:textId="77777777" w:rsidR="00A532C4" w:rsidRDefault="00A532C4" w:rsidP="00244F55">
                        <w:pPr>
                          <w:jc w:val="center"/>
                          <w:rPr>
                            <w:b/>
                            <w:sz w:val="20"/>
                            <w:szCs w:val="20"/>
                          </w:rPr>
                        </w:pPr>
                        <w:r w:rsidRPr="00336527">
                          <w:rPr>
                            <w:b/>
                            <w:sz w:val="20"/>
                            <w:szCs w:val="20"/>
                          </w:rPr>
                          <w:t>Logística</w:t>
                        </w:r>
                      </w:p>
                      <w:p w14:paraId="02CE4EE4" w14:textId="77777777" w:rsidR="00A532C4" w:rsidRPr="00336527" w:rsidRDefault="00A532C4" w:rsidP="00244F55">
                        <w:pPr>
                          <w:jc w:val="center"/>
                          <w:rPr>
                            <w:sz w:val="18"/>
                            <w:szCs w:val="20"/>
                          </w:rPr>
                        </w:pPr>
                        <w:r>
                          <w:rPr>
                            <w:sz w:val="18"/>
                            <w:szCs w:val="20"/>
                          </w:rPr>
                          <w:t>(Recursos Humanos)</w:t>
                        </w:r>
                      </w:p>
                    </w:txbxContent>
                  </v:textbox>
                </v:roundrect>
                <v:shape id="AutoShape 244" o:spid="_x0000_s1042" type="#_x0000_t33" style="position:absolute;left:38925;top:6267;width:12408;height:795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" strokecolor="black [3213]" strokeweight="1.5pt"/>
                <w10:anchorlock/>
              </v:group>
            </w:pict>
          </mc:Fallback>
        </mc:AlternateContent>
      </w:r>
    </w:p>
    <w:p w14:paraId="5E73A471" w14:textId="77777777" w:rsidR="0040734B" w:rsidRPr="00F70AC0" w:rsidRDefault="008E45C9" w:rsidP="0040734B">
      <w:pPr>
        <w:rPr>
          <w:rFonts w:ascii="Arial" w:hAnsi="Arial" w:cs="Arial"/>
          <w:noProof/>
        </w:rPr>
      </w:pPr>
      <w:r w:rsidRPr="00F70AC0">
        <w:rPr>
          <w:rFonts w:ascii="Arial" w:hAnsi="Arial" w:cs="Arial"/>
          <w:noProof/>
        </w:rPr>
        <mc:AlternateContent>
          <mc:Choice Requires="wps">
            <w:drawing>
              <wp:anchor distT="0" distB="0" distL="114300" distR="114300" simplePos="0" relativeHeight="251663872" behindDoc="0" locked="0" layoutInCell="1" allowOverlap="1" wp14:anchorId="0FEE5CFA" wp14:editId="4671921A">
                <wp:simplePos x="0" y="0"/>
                <wp:positionH relativeFrom="column">
                  <wp:posOffset>1285240</wp:posOffset>
                </wp:positionH>
                <wp:positionV relativeFrom="paragraph">
                  <wp:posOffset>3491865</wp:posOffset>
                </wp:positionV>
                <wp:extent cx="5613400" cy="152400"/>
                <wp:effectExtent l="0" t="0" r="6350" b="0"/>
                <wp:wrapNone/>
                <wp:docPr id="196"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109C3" w14:textId="77777777" w:rsidR="00A532C4" w:rsidRPr="00FB7705" w:rsidRDefault="00A532C4" w:rsidP="0040734B">
                            <w:pPr>
                              <w:pStyle w:val="Descripcin"/>
                              <w:jc w:val="center"/>
                            </w:pPr>
                            <w:bookmarkStart w:id="14" w:name="_Toc340236922"/>
                            <w:bookmarkStart w:id="15" w:name="_Toc395451762"/>
                            <w:bookmarkStart w:id="16" w:name="_Toc398301299"/>
                            <w:bookmarkStart w:id="17" w:name="_Toc399584111"/>
                            <w:r>
                              <w:t xml:space="preserve">Ilustración </w:t>
                            </w:r>
                            <w:r w:rsidR="00F34729">
                              <w:fldChar w:fldCharType="begin"/>
                            </w:r>
                            <w:r w:rsidR="00F34729">
                              <w:instrText xml:space="preserve"> SEQ Ilustración \* ARABIC </w:instrText>
                            </w:r>
                            <w:r w:rsidR="00F34729">
                              <w:fldChar w:fldCharType="separate"/>
                            </w:r>
                            <w:r>
                              <w:rPr>
                                <w:noProof/>
                              </w:rPr>
                              <w:t>1</w:t>
                            </w:r>
                            <w:r w:rsidR="00F34729">
                              <w:rPr>
                                <w:noProof/>
                              </w:rPr>
                              <w:fldChar w:fldCharType="end"/>
                            </w:r>
                            <w:r>
                              <w:t>.  Estructural organizacional SCI</w:t>
                            </w:r>
                            <w:bookmarkEnd w:id="14"/>
                            <w:bookmarkEnd w:id="15"/>
                            <w:bookmarkEnd w:id="16"/>
                            <w:bookmarkEnd w:id="1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EE5CFA" id="_x0000_t202" coordsize="21600,21600" o:spt="202" path="m,l,21600r21600,l21600,xe">
                <v:stroke joinstyle="miter"/>
                <v:path gradientshapeok="t" o:connecttype="rect"/>
              </v:shapetype>
              <v:shape id="Cuadro de texto 44" o:spid="_x0000_s1043" type="#_x0000_t202" style="position:absolute;margin-left:101.2pt;margin-top:274.95pt;width:442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" stroked="f">
                <v:textbox style="mso-fit-shape-to-text:t" inset="0,0,0,0">
                  <w:txbxContent>
                    <w:p w14:paraId="255109C3" w14:textId="77777777" w:rsidR="00A532C4" w:rsidRPr="00FB7705" w:rsidRDefault="00A532C4" w:rsidP="0040734B">
                      <w:pPr>
                        <w:pStyle w:val="Descripcin"/>
                        <w:jc w:val="center"/>
                      </w:pPr>
                      <w:bookmarkStart w:id="17" w:name="_Toc340236922"/>
                      <w:bookmarkStart w:id="18" w:name="_Toc395451762"/>
                      <w:bookmarkStart w:id="19" w:name="_Toc398301299"/>
                      <w:bookmarkStart w:id="20" w:name="_Toc399584111"/>
                      <w:r>
                        <w:t xml:space="preserve">Ilustración </w:t>
                      </w:r>
                      <w:fldSimple w:instr=" SEQ Ilustración \* ARABIC ">
                        <w:r>
                          <w:rPr>
                            <w:noProof/>
                          </w:rPr>
                          <w:t>1</w:t>
                        </w:r>
                      </w:fldSimple>
                      <w:r>
                        <w:t>.  Estructural organizacional SCI</w:t>
                      </w:r>
                      <w:bookmarkEnd w:id="17"/>
                      <w:bookmarkEnd w:id="18"/>
                      <w:bookmarkEnd w:id="19"/>
                      <w:bookmarkEnd w:id="20"/>
                    </w:p>
                  </w:txbxContent>
                </v:textbox>
              </v:shape>
            </w:pict>
          </mc:Fallback>
        </mc:AlternateContent>
      </w:r>
    </w:p>
    <w:p w14:paraId="15786D87" w14:textId="77777777" w:rsidR="0040734B" w:rsidRPr="00F70AC0" w:rsidRDefault="0040734B" w:rsidP="0040734B">
      <w:pPr>
        <w:rPr>
          <w:rFonts w:ascii="Arial" w:hAnsi="Arial" w:cs="Arial"/>
          <w:noProof/>
        </w:rPr>
        <w:sectPr w:rsidR="0040734B" w:rsidRPr="00F70AC0" w:rsidSect="00697BB6">
          <w:headerReference w:type="default" r:id="rId16"/>
          <w:pgSz w:w="15840" w:h="12240" w:orient="landscape"/>
          <w:pgMar w:top="1417" w:right="1701" w:bottom="1417" w:left="1701" w:header="709" w:footer="709" w:gutter="0"/>
          <w:cols w:space="708"/>
          <w:docGrid w:linePitch="360"/>
        </w:sectPr>
      </w:pPr>
    </w:p>
    <w:p w14:paraId="480E8BCA" w14:textId="77777777" w:rsidR="00BB4329" w:rsidRPr="00F70AC0" w:rsidRDefault="0045751F" w:rsidP="00294B3B">
      <w:pPr>
        <w:jc w:val="both"/>
        <w:rPr>
          <w:rFonts w:ascii="Arial" w:hAnsi="Arial" w:cs="Arial"/>
          <w:b/>
          <w:sz w:val="24"/>
          <w:szCs w:val="24"/>
        </w:rPr>
      </w:pPr>
      <w:r w:rsidRPr="00F70AC0">
        <w:rPr>
          <w:rFonts w:ascii="Arial" w:hAnsi="Arial" w:cs="Arial"/>
          <w:b/>
          <w:sz w:val="24"/>
          <w:szCs w:val="24"/>
        </w:rPr>
        <w:lastRenderedPageBreak/>
        <w:t xml:space="preserve">14. </w:t>
      </w:r>
      <w:r w:rsidR="00BB4329" w:rsidRPr="00F70AC0">
        <w:rPr>
          <w:rFonts w:ascii="Arial" w:hAnsi="Arial" w:cs="Arial"/>
          <w:b/>
          <w:sz w:val="24"/>
          <w:szCs w:val="24"/>
        </w:rPr>
        <w:t>BRIGADAS DE EMERGENCIA</w:t>
      </w:r>
    </w:p>
    <w:p w14:paraId="7115A39D" w14:textId="66BB5995" w:rsidR="00BB4329" w:rsidRPr="00C83F08" w:rsidRDefault="00934426" w:rsidP="00294B3B">
      <w:pPr>
        <w:jc w:val="both"/>
        <w:rPr>
          <w:rFonts w:ascii="Arial" w:hAnsi="Arial" w:cs="Arial"/>
          <w:b/>
          <w:sz w:val="24"/>
          <w:szCs w:val="24"/>
          <w:u w:val="single"/>
        </w:rPr>
      </w:pPr>
      <w:r w:rsidRPr="00C83F08">
        <w:rPr>
          <w:rFonts w:ascii="Arial" w:hAnsi="Arial" w:cs="Arial"/>
          <w:b/>
          <w:sz w:val="24"/>
          <w:szCs w:val="24"/>
          <w:u w:val="single"/>
        </w:rPr>
        <w:t>Ver anexo</w:t>
      </w:r>
      <w:r w:rsidR="00C72E5B" w:rsidRPr="00C83F08">
        <w:rPr>
          <w:rFonts w:ascii="Arial" w:hAnsi="Arial" w:cs="Arial"/>
          <w:b/>
          <w:sz w:val="24"/>
          <w:szCs w:val="24"/>
          <w:u w:val="single"/>
        </w:rPr>
        <w:t xml:space="preserve"> </w:t>
      </w:r>
      <w:r w:rsidR="00E65BA1" w:rsidRPr="00C83F08">
        <w:rPr>
          <w:rFonts w:ascii="Arial" w:hAnsi="Arial" w:cs="Arial"/>
          <w:b/>
          <w:sz w:val="24"/>
          <w:szCs w:val="24"/>
          <w:u w:val="single"/>
        </w:rPr>
        <w:t>4</w:t>
      </w:r>
      <w:r w:rsidR="004441EF" w:rsidRPr="00C83F08">
        <w:rPr>
          <w:rFonts w:ascii="Arial" w:hAnsi="Arial" w:cs="Arial"/>
          <w:b/>
          <w:sz w:val="24"/>
          <w:szCs w:val="24"/>
          <w:u w:val="single"/>
        </w:rPr>
        <w:t>:</w:t>
      </w:r>
      <w:r w:rsidR="00E65BA1" w:rsidRPr="00C83F08">
        <w:rPr>
          <w:rFonts w:ascii="Arial" w:hAnsi="Arial" w:cs="Arial"/>
          <w:b/>
          <w:sz w:val="24"/>
          <w:szCs w:val="24"/>
          <w:u w:val="single"/>
        </w:rPr>
        <w:t xml:space="preserve"> </w:t>
      </w:r>
      <w:r w:rsidRPr="00C83F08">
        <w:rPr>
          <w:rFonts w:ascii="Arial" w:hAnsi="Arial" w:cs="Arial"/>
          <w:b/>
          <w:sz w:val="24"/>
          <w:szCs w:val="24"/>
          <w:u w:val="single"/>
        </w:rPr>
        <w:t>Perfil</w:t>
      </w:r>
      <w:r w:rsidR="004441EF" w:rsidRPr="00C83F08">
        <w:rPr>
          <w:rFonts w:ascii="Arial" w:hAnsi="Arial" w:cs="Arial"/>
          <w:b/>
          <w:sz w:val="24"/>
          <w:szCs w:val="24"/>
          <w:u w:val="single"/>
        </w:rPr>
        <w:t xml:space="preserve">, Funciones e Integrantes del CHE y </w:t>
      </w:r>
      <w:r w:rsidRPr="00C83F08">
        <w:rPr>
          <w:rFonts w:ascii="Arial" w:hAnsi="Arial" w:cs="Arial"/>
          <w:b/>
          <w:sz w:val="24"/>
          <w:szCs w:val="24"/>
          <w:u w:val="single"/>
        </w:rPr>
        <w:t>Brigadistas</w:t>
      </w:r>
    </w:p>
    <w:p w14:paraId="6632B911" w14:textId="77777777" w:rsidR="00BB4329" w:rsidRPr="00F70AC0" w:rsidRDefault="00BB4329" w:rsidP="00294B3B">
      <w:pPr>
        <w:pStyle w:val="Sangradetextonormal"/>
        <w:spacing w:line="276" w:lineRule="auto"/>
        <w:ind w:right="46"/>
        <w:jc w:val="both"/>
        <w:rPr>
          <w:rFonts w:ascii="Arial" w:hAnsi="Arial" w:cs="Arial"/>
          <w:bCs/>
          <w:color w:val="000000"/>
          <w:szCs w:val="24"/>
        </w:rPr>
      </w:pPr>
    </w:p>
    <w:p w14:paraId="42F2A4E8" w14:textId="77777777" w:rsidR="00BB4329" w:rsidRPr="00F70AC0" w:rsidRDefault="00327005" w:rsidP="00294B3B">
      <w:pPr>
        <w:jc w:val="both"/>
        <w:rPr>
          <w:rFonts w:ascii="Arial" w:hAnsi="Arial" w:cs="Arial"/>
          <w:b/>
          <w:sz w:val="24"/>
          <w:szCs w:val="24"/>
        </w:rPr>
      </w:pPr>
      <w:r w:rsidRPr="00F70AC0">
        <w:rPr>
          <w:rFonts w:ascii="Arial" w:hAnsi="Arial" w:cs="Arial"/>
          <w:b/>
          <w:sz w:val="24"/>
          <w:szCs w:val="24"/>
        </w:rPr>
        <w:t xml:space="preserve">14.1 </w:t>
      </w:r>
      <w:r w:rsidR="00BB4329" w:rsidRPr="00F70AC0">
        <w:rPr>
          <w:rFonts w:ascii="Arial" w:hAnsi="Arial" w:cs="Arial"/>
          <w:b/>
          <w:sz w:val="24"/>
          <w:szCs w:val="24"/>
        </w:rPr>
        <w:t>Plan de Capacitación y Entrenamiento</w:t>
      </w:r>
    </w:p>
    <w:p w14:paraId="71AD290D"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Con este plan se pretende aportar el con</w:t>
      </w:r>
      <w:r w:rsidR="00B80317" w:rsidRPr="00F70AC0">
        <w:rPr>
          <w:rFonts w:ascii="Arial" w:hAnsi="Arial" w:cs="Arial"/>
          <w:sz w:val="24"/>
          <w:szCs w:val="24"/>
        </w:rPr>
        <w:t xml:space="preserve">ocimiento </w:t>
      </w:r>
      <w:r w:rsidR="00AF73B9" w:rsidRPr="00F70AC0">
        <w:rPr>
          <w:rFonts w:ascii="Arial" w:hAnsi="Arial" w:cs="Arial"/>
          <w:sz w:val="24"/>
          <w:szCs w:val="24"/>
        </w:rPr>
        <w:t>y</w:t>
      </w:r>
      <w:r w:rsidRPr="00F70AC0">
        <w:rPr>
          <w:rFonts w:ascii="Arial" w:hAnsi="Arial" w:cs="Arial"/>
          <w:sz w:val="24"/>
          <w:szCs w:val="24"/>
        </w:rPr>
        <w:t xml:space="preserve"> habilidades necesarias para </w:t>
      </w:r>
      <w:r w:rsidR="00AF73B9" w:rsidRPr="00F70AC0">
        <w:rPr>
          <w:rFonts w:ascii="Arial" w:hAnsi="Arial" w:cs="Arial"/>
          <w:sz w:val="24"/>
          <w:szCs w:val="24"/>
        </w:rPr>
        <w:t>optimizar el desenvolvimiento</w:t>
      </w:r>
      <w:r w:rsidRPr="00F70AC0">
        <w:rPr>
          <w:rFonts w:ascii="Arial" w:hAnsi="Arial" w:cs="Arial"/>
          <w:sz w:val="24"/>
          <w:szCs w:val="24"/>
        </w:rPr>
        <w:t xml:space="preserve"> ante una emergencia potencial o real</w:t>
      </w:r>
      <w:r w:rsidR="00B80317" w:rsidRPr="00F70AC0">
        <w:rPr>
          <w:rFonts w:ascii="Arial" w:hAnsi="Arial" w:cs="Arial"/>
          <w:sz w:val="24"/>
          <w:szCs w:val="24"/>
        </w:rPr>
        <w:t>, adicionalmente se cuenta con un proceso de Re inducción anual para los funcionarios antiguos con el fin de recordarles los aspectos claves del plan hospitalario de emergencias</w:t>
      </w:r>
      <w:r w:rsidRPr="00F70AC0">
        <w:rPr>
          <w:rFonts w:ascii="Arial" w:hAnsi="Arial" w:cs="Arial"/>
          <w:sz w:val="24"/>
          <w:szCs w:val="24"/>
        </w:rPr>
        <w:t>.</w:t>
      </w:r>
    </w:p>
    <w:p w14:paraId="1B0CD096"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Se basa en la definición de competenci</w:t>
      </w:r>
      <w:r w:rsidR="00AF73B9" w:rsidRPr="00F70AC0">
        <w:rPr>
          <w:rFonts w:ascii="Arial" w:hAnsi="Arial" w:cs="Arial"/>
          <w:sz w:val="24"/>
          <w:szCs w:val="24"/>
        </w:rPr>
        <w:t>a para los roles principales concernientes a</w:t>
      </w:r>
      <w:r w:rsidRPr="00F70AC0">
        <w:rPr>
          <w:rFonts w:ascii="Arial" w:hAnsi="Arial" w:cs="Arial"/>
          <w:sz w:val="24"/>
          <w:szCs w:val="24"/>
        </w:rPr>
        <w:t xml:space="preserve"> la planeación, ejecución y evaluación del plan (Brigadas y grupos de apoyo y líderes de evacuación</w:t>
      </w:r>
      <w:r w:rsidR="0087015A" w:rsidRPr="00F70AC0">
        <w:rPr>
          <w:rFonts w:ascii="Arial" w:hAnsi="Arial" w:cs="Arial"/>
          <w:sz w:val="24"/>
          <w:szCs w:val="24"/>
        </w:rPr>
        <w:t>, líderes de área, personal asistencial</w:t>
      </w:r>
      <w:r w:rsidRPr="00F70AC0">
        <w:rPr>
          <w:rFonts w:ascii="Arial" w:hAnsi="Arial" w:cs="Arial"/>
          <w:sz w:val="24"/>
          <w:szCs w:val="24"/>
        </w:rPr>
        <w:t>).</w:t>
      </w:r>
    </w:p>
    <w:tbl>
      <w:tblPr>
        <w:tblStyle w:val="Tablaconcuadrcula"/>
        <w:tblW w:w="15310" w:type="dxa"/>
        <w:tblInd w:w="-743" w:type="dxa"/>
        <w:tblLook w:val="04A0" w:firstRow="1" w:lastRow="0" w:firstColumn="1" w:lastColumn="0" w:noHBand="0" w:noVBand="1"/>
      </w:tblPr>
      <w:tblGrid>
        <w:gridCol w:w="2269"/>
        <w:gridCol w:w="4678"/>
        <w:gridCol w:w="3543"/>
        <w:gridCol w:w="4820"/>
      </w:tblGrid>
      <w:tr w:rsidR="0087015A" w:rsidRPr="00F70AC0" w14:paraId="166321F5" w14:textId="77777777" w:rsidTr="00F07F6E">
        <w:trPr>
          <w:trHeight w:val="70"/>
        </w:trPr>
        <w:tc>
          <w:tcPr>
            <w:tcW w:w="2269" w:type="dxa"/>
            <w:vAlign w:val="center"/>
          </w:tcPr>
          <w:p w14:paraId="55AABD84" w14:textId="77777777" w:rsidR="0087015A" w:rsidRPr="00F70AC0" w:rsidRDefault="0087015A" w:rsidP="0087015A">
            <w:pPr>
              <w:jc w:val="center"/>
              <w:rPr>
                <w:rFonts w:ascii="Arial" w:hAnsi="Arial" w:cs="Arial"/>
                <w:b/>
                <w:sz w:val="24"/>
                <w:szCs w:val="24"/>
              </w:rPr>
            </w:pPr>
            <w:r w:rsidRPr="00F70AC0">
              <w:rPr>
                <w:rFonts w:ascii="Arial" w:hAnsi="Arial" w:cs="Arial"/>
                <w:b/>
                <w:sz w:val="24"/>
                <w:szCs w:val="24"/>
              </w:rPr>
              <w:t>ÍTEM</w:t>
            </w:r>
          </w:p>
        </w:tc>
        <w:tc>
          <w:tcPr>
            <w:tcW w:w="4678" w:type="dxa"/>
            <w:vAlign w:val="center"/>
          </w:tcPr>
          <w:p w14:paraId="1235658B" w14:textId="77777777" w:rsidR="0087015A" w:rsidRPr="00F70AC0" w:rsidRDefault="0087015A" w:rsidP="0087015A">
            <w:pPr>
              <w:jc w:val="center"/>
              <w:rPr>
                <w:rFonts w:ascii="Arial" w:hAnsi="Arial" w:cs="Arial"/>
                <w:b/>
                <w:sz w:val="24"/>
                <w:szCs w:val="24"/>
              </w:rPr>
            </w:pPr>
            <w:r w:rsidRPr="00F70AC0">
              <w:rPr>
                <w:rFonts w:ascii="Arial" w:hAnsi="Arial" w:cs="Arial"/>
                <w:b/>
                <w:sz w:val="24"/>
                <w:szCs w:val="24"/>
              </w:rPr>
              <w:t>OBJETIVOS</w:t>
            </w:r>
          </w:p>
        </w:tc>
        <w:tc>
          <w:tcPr>
            <w:tcW w:w="3543" w:type="dxa"/>
            <w:vAlign w:val="center"/>
          </w:tcPr>
          <w:p w14:paraId="25855140" w14:textId="77777777" w:rsidR="0087015A" w:rsidRPr="00F70AC0" w:rsidRDefault="0087015A" w:rsidP="0087015A">
            <w:pPr>
              <w:jc w:val="center"/>
              <w:rPr>
                <w:rFonts w:ascii="Arial" w:hAnsi="Arial" w:cs="Arial"/>
                <w:b/>
                <w:sz w:val="24"/>
                <w:szCs w:val="24"/>
              </w:rPr>
            </w:pPr>
            <w:r w:rsidRPr="00F70AC0">
              <w:rPr>
                <w:rFonts w:ascii="Arial" w:hAnsi="Arial" w:cs="Arial"/>
                <w:b/>
                <w:sz w:val="24"/>
                <w:szCs w:val="24"/>
              </w:rPr>
              <w:t>RESPONSABLES</w:t>
            </w:r>
          </w:p>
        </w:tc>
        <w:tc>
          <w:tcPr>
            <w:tcW w:w="4820" w:type="dxa"/>
            <w:vAlign w:val="center"/>
          </w:tcPr>
          <w:p w14:paraId="068AD03B" w14:textId="77777777" w:rsidR="0087015A" w:rsidRPr="00F70AC0" w:rsidRDefault="0087015A" w:rsidP="0087015A">
            <w:pPr>
              <w:jc w:val="center"/>
              <w:rPr>
                <w:rFonts w:ascii="Arial" w:hAnsi="Arial" w:cs="Arial"/>
                <w:b/>
                <w:sz w:val="24"/>
                <w:szCs w:val="24"/>
              </w:rPr>
            </w:pPr>
            <w:r w:rsidRPr="00F70AC0">
              <w:rPr>
                <w:rFonts w:ascii="Arial" w:hAnsi="Arial" w:cs="Arial"/>
                <w:b/>
                <w:sz w:val="24"/>
                <w:szCs w:val="24"/>
              </w:rPr>
              <w:t>DURACIÓN Y META PARA EL CUMPLIMIENTO</w:t>
            </w:r>
          </w:p>
        </w:tc>
      </w:tr>
      <w:tr w:rsidR="0087015A" w:rsidRPr="00F70AC0" w14:paraId="3B122258" w14:textId="77777777" w:rsidTr="00F07F6E">
        <w:tc>
          <w:tcPr>
            <w:tcW w:w="2269" w:type="dxa"/>
            <w:vAlign w:val="center"/>
          </w:tcPr>
          <w:p w14:paraId="741A6228" w14:textId="77777777" w:rsidR="0087015A" w:rsidRPr="00F70AC0" w:rsidRDefault="0087015A" w:rsidP="0087015A">
            <w:pPr>
              <w:jc w:val="center"/>
              <w:rPr>
                <w:rFonts w:ascii="Arial" w:hAnsi="Arial" w:cs="Arial"/>
                <w:b/>
                <w:sz w:val="28"/>
                <w:szCs w:val="24"/>
              </w:rPr>
            </w:pPr>
            <w:r w:rsidRPr="00F70AC0">
              <w:rPr>
                <w:rFonts w:ascii="Arial" w:hAnsi="Arial" w:cs="Arial"/>
                <w:b/>
                <w:sz w:val="28"/>
                <w:szCs w:val="24"/>
              </w:rPr>
              <w:t>Control Del Fuego</w:t>
            </w:r>
          </w:p>
        </w:tc>
        <w:tc>
          <w:tcPr>
            <w:tcW w:w="4678" w:type="dxa"/>
          </w:tcPr>
          <w:p w14:paraId="3334948A" w14:textId="4A81B05E" w:rsidR="0087015A" w:rsidRPr="00F70AC0" w:rsidRDefault="0087015A" w:rsidP="0087015A">
            <w:pPr>
              <w:pStyle w:val="Prrafodelista"/>
              <w:numPr>
                <w:ilvl w:val="0"/>
                <w:numId w:val="71"/>
              </w:numPr>
              <w:rPr>
                <w:rFonts w:ascii="Arial" w:eastAsia="Times New Roman" w:hAnsi="Arial" w:cs="Arial"/>
                <w:sz w:val="24"/>
                <w:szCs w:val="24"/>
              </w:rPr>
            </w:pPr>
            <w:r w:rsidRPr="00F70AC0">
              <w:rPr>
                <w:rFonts w:ascii="Arial" w:eastAsia="Times New Roman" w:hAnsi="Arial" w:cs="Arial"/>
                <w:sz w:val="24"/>
                <w:szCs w:val="24"/>
              </w:rPr>
              <w:t xml:space="preserve">Reconocer el comportamiento físico químico del </w:t>
            </w:r>
            <w:r w:rsidR="004441EF" w:rsidRPr="00F70AC0">
              <w:rPr>
                <w:rFonts w:ascii="Arial" w:eastAsia="Times New Roman" w:hAnsi="Arial" w:cs="Arial"/>
                <w:sz w:val="24"/>
                <w:szCs w:val="24"/>
              </w:rPr>
              <w:t>fuego. (</w:t>
            </w:r>
            <w:r w:rsidRPr="00F70AC0">
              <w:rPr>
                <w:rFonts w:ascii="Arial" w:eastAsia="Times New Roman" w:hAnsi="Arial" w:cs="Arial"/>
                <w:sz w:val="24"/>
                <w:szCs w:val="24"/>
              </w:rPr>
              <w:t>Tetraedro del fuego)</w:t>
            </w:r>
          </w:p>
          <w:p w14:paraId="03333D4A" w14:textId="77777777" w:rsidR="0087015A" w:rsidRPr="00F70AC0" w:rsidRDefault="0087015A" w:rsidP="0087015A">
            <w:pPr>
              <w:pStyle w:val="Prrafodelista"/>
              <w:numPr>
                <w:ilvl w:val="0"/>
                <w:numId w:val="71"/>
              </w:numPr>
              <w:rPr>
                <w:rFonts w:ascii="Arial" w:eastAsia="Times New Roman" w:hAnsi="Arial" w:cs="Arial"/>
                <w:sz w:val="24"/>
                <w:szCs w:val="24"/>
              </w:rPr>
            </w:pPr>
            <w:r w:rsidRPr="00F70AC0">
              <w:rPr>
                <w:rFonts w:ascii="Arial" w:eastAsia="Times New Roman" w:hAnsi="Arial" w:cs="Arial"/>
                <w:sz w:val="24"/>
                <w:szCs w:val="24"/>
              </w:rPr>
              <w:t>Desarrollar destrezas en el uso adecuado de extintores, PQS, SKF, H2O, CO2.</w:t>
            </w:r>
          </w:p>
        </w:tc>
        <w:tc>
          <w:tcPr>
            <w:tcW w:w="3543" w:type="dxa"/>
          </w:tcPr>
          <w:p w14:paraId="5FC2FA7A"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Gerencia</w:t>
            </w:r>
          </w:p>
          <w:p w14:paraId="560FF5CF" w14:textId="143758CF" w:rsidR="0087015A" w:rsidRPr="00F70AC0" w:rsidRDefault="0087015A" w:rsidP="0087015A">
            <w:pPr>
              <w:jc w:val="both"/>
              <w:rPr>
                <w:rFonts w:ascii="Arial" w:hAnsi="Arial" w:cs="Arial"/>
                <w:sz w:val="24"/>
                <w:szCs w:val="24"/>
              </w:rPr>
            </w:pPr>
            <w:r w:rsidRPr="00F70AC0">
              <w:rPr>
                <w:rFonts w:ascii="Arial" w:hAnsi="Arial" w:cs="Arial"/>
                <w:sz w:val="24"/>
                <w:szCs w:val="24"/>
              </w:rPr>
              <w:t xml:space="preserve">Equipo de </w:t>
            </w:r>
            <w:r w:rsidR="00965642">
              <w:rPr>
                <w:rFonts w:ascii="Arial" w:hAnsi="Arial" w:cs="Arial"/>
                <w:sz w:val="24"/>
                <w:szCs w:val="24"/>
              </w:rPr>
              <w:t>Seguridad y Salud en el Trabajo SST</w:t>
            </w:r>
            <w:r w:rsidRPr="00F70AC0">
              <w:rPr>
                <w:rFonts w:ascii="Arial" w:hAnsi="Arial" w:cs="Arial"/>
                <w:sz w:val="24"/>
                <w:szCs w:val="24"/>
              </w:rPr>
              <w:t xml:space="preserve"> de la empresa</w:t>
            </w:r>
          </w:p>
          <w:p w14:paraId="3D55EEBA"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Brigada de emergencias</w:t>
            </w:r>
          </w:p>
          <w:p w14:paraId="24B417F5"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Instructores de empresa Asesora:</w:t>
            </w:r>
          </w:p>
          <w:p w14:paraId="2C07E94C" w14:textId="64C12A6C" w:rsidR="0087015A" w:rsidRPr="00F70AC0" w:rsidRDefault="00965642" w:rsidP="0087015A">
            <w:pPr>
              <w:jc w:val="both"/>
              <w:rPr>
                <w:rFonts w:ascii="Arial" w:hAnsi="Arial" w:cs="Arial"/>
                <w:sz w:val="24"/>
                <w:szCs w:val="24"/>
              </w:rPr>
            </w:pPr>
            <w:r>
              <w:rPr>
                <w:rFonts w:ascii="Arial" w:hAnsi="Arial" w:cs="Arial"/>
                <w:b/>
                <w:sz w:val="24"/>
                <w:szCs w:val="24"/>
              </w:rPr>
              <w:t>Colmena Seguros ARL</w:t>
            </w:r>
          </w:p>
        </w:tc>
        <w:tc>
          <w:tcPr>
            <w:tcW w:w="4820" w:type="dxa"/>
          </w:tcPr>
          <w:p w14:paraId="468DD38A" w14:textId="77777777" w:rsidR="0087015A" w:rsidRPr="00F70AC0" w:rsidRDefault="0087015A" w:rsidP="0087015A">
            <w:pPr>
              <w:jc w:val="both"/>
              <w:rPr>
                <w:rFonts w:ascii="Arial" w:hAnsi="Arial" w:cs="Arial"/>
                <w:sz w:val="24"/>
                <w:szCs w:val="24"/>
                <w:lang w:val="es-ES"/>
              </w:rPr>
            </w:pPr>
          </w:p>
          <w:p w14:paraId="49F9212F" w14:textId="77777777" w:rsidR="0087015A" w:rsidRPr="00F70AC0" w:rsidRDefault="0087015A" w:rsidP="0087015A">
            <w:pPr>
              <w:jc w:val="both"/>
              <w:rPr>
                <w:rFonts w:ascii="Arial" w:hAnsi="Arial" w:cs="Arial"/>
                <w:sz w:val="24"/>
                <w:szCs w:val="24"/>
                <w:lang w:val="es-ES"/>
              </w:rPr>
            </w:pPr>
          </w:p>
          <w:p w14:paraId="757AEFEC" w14:textId="77777777" w:rsidR="0087015A" w:rsidRPr="00F70AC0" w:rsidRDefault="0087015A" w:rsidP="0087015A">
            <w:pPr>
              <w:jc w:val="both"/>
              <w:rPr>
                <w:rFonts w:ascii="Arial" w:hAnsi="Arial" w:cs="Arial"/>
                <w:sz w:val="24"/>
                <w:szCs w:val="24"/>
                <w:lang w:val="es-ES"/>
              </w:rPr>
            </w:pPr>
            <w:r w:rsidRPr="00F70AC0">
              <w:rPr>
                <w:rFonts w:ascii="Arial" w:hAnsi="Arial" w:cs="Arial"/>
                <w:sz w:val="24"/>
                <w:szCs w:val="24"/>
                <w:lang w:val="es-ES"/>
              </w:rPr>
              <w:t>Capacitación intensidad.</w:t>
            </w:r>
          </w:p>
          <w:p w14:paraId="08532780" w14:textId="77777777" w:rsidR="0087015A" w:rsidRPr="00F70AC0" w:rsidRDefault="0087015A" w:rsidP="0087015A">
            <w:pPr>
              <w:jc w:val="both"/>
              <w:rPr>
                <w:rFonts w:ascii="Arial" w:hAnsi="Arial" w:cs="Arial"/>
                <w:sz w:val="24"/>
                <w:szCs w:val="24"/>
                <w:lang w:val="es-ES"/>
              </w:rPr>
            </w:pPr>
          </w:p>
          <w:p w14:paraId="791F093A" w14:textId="77777777" w:rsidR="0087015A" w:rsidRPr="00F70AC0" w:rsidRDefault="0087015A" w:rsidP="0087015A">
            <w:pPr>
              <w:jc w:val="both"/>
              <w:rPr>
                <w:rFonts w:ascii="Arial" w:hAnsi="Arial" w:cs="Arial"/>
                <w:sz w:val="24"/>
                <w:szCs w:val="24"/>
                <w:lang w:val="es-ES"/>
              </w:rPr>
            </w:pPr>
            <w:r w:rsidRPr="00F70AC0">
              <w:rPr>
                <w:rFonts w:ascii="Arial" w:hAnsi="Arial" w:cs="Arial"/>
                <w:b/>
                <w:sz w:val="24"/>
                <w:szCs w:val="24"/>
                <w:lang w:val="es-ES"/>
              </w:rPr>
              <w:t>6 hr</w:t>
            </w:r>
            <w:r w:rsidRPr="00F70AC0">
              <w:rPr>
                <w:rFonts w:ascii="Arial" w:hAnsi="Arial" w:cs="Arial"/>
                <w:sz w:val="24"/>
                <w:szCs w:val="24"/>
                <w:lang w:val="es-ES"/>
              </w:rPr>
              <w:t xml:space="preserve"> por semestre.</w:t>
            </w:r>
          </w:p>
          <w:p w14:paraId="36B1EAF6" w14:textId="77777777" w:rsidR="0087015A" w:rsidRPr="00F70AC0" w:rsidRDefault="0087015A" w:rsidP="0087015A">
            <w:pPr>
              <w:jc w:val="both"/>
              <w:rPr>
                <w:rFonts w:ascii="Arial" w:hAnsi="Arial" w:cs="Arial"/>
                <w:sz w:val="24"/>
                <w:szCs w:val="24"/>
                <w:lang w:val="es-ES"/>
              </w:rPr>
            </w:pPr>
          </w:p>
          <w:p w14:paraId="628FA0A1" w14:textId="77777777" w:rsidR="0087015A" w:rsidRPr="00F70AC0" w:rsidRDefault="0087015A" w:rsidP="0087015A">
            <w:pPr>
              <w:jc w:val="both"/>
              <w:rPr>
                <w:rFonts w:ascii="Arial" w:hAnsi="Arial" w:cs="Arial"/>
                <w:sz w:val="24"/>
                <w:szCs w:val="24"/>
                <w:lang w:val="es-ES"/>
              </w:rPr>
            </w:pPr>
            <w:r w:rsidRPr="00F70AC0">
              <w:rPr>
                <w:rFonts w:ascii="Arial" w:hAnsi="Arial" w:cs="Arial"/>
                <w:b/>
                <w:sz w:val="24"/>
                <w:szCs w:val="24"/>
                <w:lang w:val="es-ES"/>
              </w:rPr>
              <w:t>Dirigido a:</w:t>
            </w:r>
            <w:r w:rsidRPr="00F70AC0">
              <w:rPr>
                <w:rFonts w:ascii="Arial" w:hAnsi="Arial" w:cs="Arial"/>
                <w:sz w:val="24"/>
                <w:szCs w:val="24"/>
                <w:lang w:val="es-ES"/>
              </w:rPr>
              <w:t xml:space="preserve"> Brigada de emergencias.</w:t>
            </w:r>
          </w:p>
        </w:tc>
      </w:tr>
      <w:tr w:rsidR="0087015A" w:rsidRPr="00F70AC0" w14:paraId="7C38BA1A" w14:textId="77777777" w:rsidTr="00F07F6E">
        <w:tc>
          <w:tcPr>
            <w:tcW w:w="2269" w:type="dxa"/>
            <w:vAlign w:val="center"/>
          </w:tcPr>
          <w:p w14:paraId="41BC6C5A" w14:textId="77777777" w:rsidR="0087015A" w:rsidRPr="00F70AC0" w:rsidRDefault="0087015A" w:rsidP="0087015A">
            <w:pPr>
              <w:jc w:val="center"/>
              <w:rPr>
                <w:rFonts w:ascii="Arial" w:hAnsi="Arial" w:cs="Arial"/>
                <w:b/>
                <w:sz w:val="28"/>
                <w:szCs w:val="24"/>
              </w:rPr>
            </w:pPr>
          </w:p>
          <w:p w14:paraId="74957F20" w14:textId="77777777" w:rsidR="0087015A" w:rsidRPr="00F70AC0" w:rsidRDefault="0087015A" w:rsidP="0087015A">
            <w:pPr>
              <w:jc w:val="center"/>
              <w:rPr>
                <w:rFonts w:ascii="Arial" w:hAnsi="Arial" w:cs="Arial"/>
                <w:b/>
                <w:sz w:val="28"/>
                <w:szCs w:val="24"/>
              </w:rPr>
            </w:pPr>
          </w:p>
          <w:p w14:paraId="263AE4F0" w14:textId="77777777" w:rsidR="0087015A" w:rsidRPr="00F70AC0" w:rsidRDefault="0087015A" w:rsidP="0087015A">
            <w:pPr>
              <w:jc w:val="center"/>
              <w:rPr>
                <w:rFonts w:ascii="Arial" w:hAnsi="Arial" w:cs="Arial"/>
                <w:b/>
                <w:sz w:val="28"/>
                <w:szCs w:val="24"/>
              </w:rPr>
            </w:pPr>
            <w:r w:rsidRPr="00F70AC0">
              <w:rPr>
                <w:rFonts w:ascii="Arial" w:hAnsi="Arial" w:cs="Arial"/>
                <w:b/>
                <w:sz w:val="28"/>
                <w:szCs w:val="24"/>
              </w:rPr>
              <w:lastRenderedPageBreak/>
              <w:t>Primeros Auxilios</w:t>
            </w:r>
          </w:p>
        </w:tc>
        <w:tc>
          <w:tcPr>
            <w:tcW w:w="4678" w:type="dxa"/>
          </w:tcPr>
          <w:p w14:paraId="3C6D9DD5"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lastRenderedPageBreak/>
              <w:t>Desarrollar destrezas en la prestación de los primeros auxilios, en situaciones de extrema urgencia.</w:t>
            </w:r>
          </w:p>
          <w:p w14:paraId="544CDBA1"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lastRenderedPageBreak/>
              <w:t>Generar habilidades para el trabajo en equipo.</w:t>
            </w:r>
          </w:p>
          <w:p w14:paraId="239294DE"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Minimizar los tiempos de respuesta y optimizar los recursos existentes para la prestación de los primeros auxilios.</w:t>
            </w:r>
          </w:p>
          <w:p w14:paraId="4965D945" w14:textId="77777777" w:rsidR="0087015A" w:rsidRPr="00F70AC0" w:rsidRDefault="0087015A" w:rsidP="0087015A">
            <w:pPr>
              <w:rPr>
                <w:rFonts w:ascii="Arial" w:hAnsi="Arial" w:cs="Arial"/>
                <w:sz w:val="24"/>
                <w:szCs w:val="24"/>
              </w:rPr>
            </w:pPr>
          </w:p>
        </w:tc>
        <w:tc>
          <w:tcPr>
            <w:tcW w:w="3543" w:type="dxa"/>
          </w:tcPr>
          <w:p w14:paraId="634D16FD"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lastRenderedPageBreak/>
              <w:t>Gerencia</w:t>
            </w:r>
          </w:p>
          <w:p w14:paraId="1F77C978" w14:textId="7D1E4CC6" w:rsidR="0087015A" w:rsidRPr="00F70AC0" w:rsidRDefault="0087015A" w:rsidP="0087015A">
            <w:pPr>
              <w:jc w:val="both"/>
              <w:rPr>
                <w:rFonts w:ascii="Arial" w:hAnsi="Arial" w:cs="Arial"/>
                <w:sz w:val="24"/>
                <w:szCs w:val="24"/>
              </w:rPr>
            </w:pPr>
            <w:r w:rsidRPr="00F70AC0">
              <w:rPr>
                <w:rFonts w:ascii="Arial" w:hAnsi="Arial" w:cs="Arial"/>
                <w:sz w:val="24"/>
                <w:szCs w:val="24"/>
              </w:rPr>
              <w:t xml:space="preserve">Equipo de </w:t>
            </w:r>
            <w:r w:rsidR="00965642" w:rsidRPr="00965642">
              <w:rPr>
                <w:rFonts w:ascii="Arial" w:hAnsi="Arial" w:cs="Arial"/>
                <w:sz w:val="24"/>
                <w:szCs w:val="24"/>
              </w:rPr>
              <w:t>SST de la IPS.</w:t>
            </w:r>
          </w:p>
          <w:p w14:paraId="5178C71A"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Brigada de emergencias</w:t>
            </w:r>
          </w:p>
          <w:p w14:paraId="217B075D"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lastRenderedPageBreak/>
              <w:t>Instructores de empresa Asesora:</w:t>
            </w:r>
          </w:p>
          <w:p w14:paraId="07D6493D" w14:textId="6643D5CE" w:rsidR="0087015A" w:rsidRPr="00F70AC0" w:rsidRDefault="00965642" w:rsidP="00965642">
            <w:pPr>
              <w:jc w:val="both"/>
              <w:rPr>
                <w:rFonts w:ascii="Arial" w:hAnsi="Arial" w:cs="Arial"/>
                <w:sz w:val="24"/>
                <w:szCs w:val="24"/>
              </w:rPr>
            </w:pPr>
            <w:r>
              <w:rPr>
                <w:rFonts w:ascii="Arial" w:hAnsi="Arial" w:cs="Arial"/>
                <w:b/>
                <w:sz w:val="24"/>
                <w:szCs w:val="24"/>
              </w:rPr>
              <w:t>Colmena Seguros ARL</w:t>
            </w:r>
          </w:p>
        </w:tc>
        <w:tc>
          <w:tcPr>
            <w:tcW w:w="4820" w:type="dxa"/>
          </w:tcPr>
          <w:p w14:paraId="42C46374" w14:textId="77777777" w:rsidR="0087015A" w:rsidRPr="00F70AC0" w:rsidRDefault="0087015A" w:rsidP="0087015A">
            <w:pPr>
              <w:jc w:val="both"/>
              <w:rPr>
                <w:rFonts w:ascii="Arial" w:hAnsi="Arial" w:cs="Arial"/>
                <w:sz w:val="24"/>
                <w:szCs w:val="24"/>
              </w:rPr>
            </w:pPr>
          </w:p>
          <w:p w14:paraId="03283F1F" w14:textId="77777777" w:rsidR="0087015A" w:rsidRPr="00F70AC0" w:rsidRDefault="0087015A" w:rsidP="0087015A">
            <w:pPr>
              <w:jc w:val="both"/>
              <w:rPr>
                <w:rFonts w:ascii="Arial" w:hAnsi="Arial" w:cs="Arial"/>
                <w:sz w:val="24"/>
                <w:szCs w:val="24"/>
              </w:rPr>
            </w:pPr>
          </w:p>
          <w:p w14:paraId="3A0A43E8" w14:textId="77777777" w:rsidR="0087015A" w:rsidRPr="00F70AC0" w:rsidRDefault="0087015A" w:rsidP="0087015A">
            <w:pPr>
              <w:jc w:val="both"/>
              <w:rPr>
                <w:rFonts w:ascii="Arial" w:hAnsi="Arial" w:cs="Arial"/>
                <w:sz w:val="24"/>
                <w:szCs w:val="24"/>
                <w:lang w:val="es-ES"/>
              </w:rPr>
            </w:pPr>
            <w:r w:rsidRPr="00F70AC0">
              <w:rPr>
                <w:rFonts w:ascii="Arial" w:hAnsi="Arial" w:cs="Arial"/>
                <w:sz w:val="24"/>
                <w:szCs w:val="24"/>
                <w:lang w:val="es-ES"/>
              </w:rPr>
              <w:t>Capacitación intensidad.</w:t>
            </w:r>
          </w:p>
          <w:p w14:paraId="36DBE53D" w14:textId="77777777" w:rsidR="0087015A" w:rsidRPr="00F70AC0" w:rsidRDefault="0087015A" w:rsidP="0087015A">
            <w:pPr>
              <w:jc w:val="both"/>
              <w:rPr>
                <w:rFonts w:ascii="Arial" w:hAnsi="Arial" w:cs="Arial"/>
                <w:sz w:val="24"/>
                <w:szCs w:val="24"/>
                <w:lang w:val="es-ES"/>
              </w:rPr>
            </w:pPr>
          </w:p>
          <w:p w14:paraId="2CF62A5B" w14:textId="77777777" w:rsidR="0087015A" w:rsidRPr="00F70AC0" w:rsidRDefault="0087015A" w:rsidP="0087015A">
            <w:pPr>
              <w:jc w:val="both"/>
              <w:rPr>
                <w:rFonts w:ascii="Arial" w:hAnsi="Arial" w:cs="Arial"/>
                <w:sz w:val="24"/>
                <w:szCs w:val="24"/>
                <w:lang w:val="es-ES"/>
              </w:rPr>
            </w:pPr>
            <w:r w:rsidRPr="00F70AC0">
              <w:rPr>
                <w:rFonts w:ascii="Arial" w:hAnsi="Arial" w:cs="Arial"/>
                <w:b/>
                <w:sz w:val="24"/>
                <w:szCs w:val="24"/>
                <w:lang w:val="es-ES"/>
              </w:rPr>
              <w:lastRenderedPageBreak/>
              <w:t>12 hr</w:t>
            </w:r>
            <w:r w:rsidRPr="00F70AC0">
              <w:rPr>
                <w:rFonts w:ascii="Arial" w:hAnsi="Arial" w:cs="Arial"/>
                <w:sz w:val="24"/>
                <w:szCs w:val="24"/>
                <w:lang w:val="es-ES"/>
              </w:rPr>
              <w:t xml:space="preserve"> por semestre.</w:t>
            </w:r>
          </w:p>
          <w:p w14:paraId="7AC3ACB0" w14:textId="77777777" w:rsidR="0087015A" w:rsidRPr="00F70AC0" w:rsidRDefault="0087015A" w:rsidP="0087015A">
            <w:pPr>
              <w:jc w:val="both"/>
              <w:rPr>
                <w:rFonts w:ascii="Arial" w:hAnsi="Arial" w:cs="Arial"/>
                <w:sz w:val="24"/>
                <w:szCs w:val="24"/>
                <w:lang w:val="es-ES"/>
              </w:rPr>
            </w:pPr>
          </w:p>
          <w:p w14:paraId="3FC4CEA7" w14:textId="77777777" w:rsidR="0087015A" w:rsidRPr="00F70AC0" w:rsidRDefault="0087015A" w:rsidP="0087015A">
            <w:pPr>
              <w:jc w:val="both"/>
              <w:rPr>
                <w:rFonts w:ascii="Arial" w:hAnsi="Arial" w:cs="Arial"/>
                <w:sz w:val="24"/>
                <w:szCs w:val="24"/>
              </w:rPr>
            </w:pPr>
            <w:r w:rsidRPr="00F70AC0">
              <w:rPr>
                <w:rFonts w:ascii="Arial" w:hAnsi="Arial" w:cs="Arial"/>
                <w:b/>
                <w:sz w:val="24"/>
                <w:szCs w:val="24"/>
                <w:lang w:val="es-ES"/>
              </w:rPr>
              <w:t>Dirigido a:</w:t>
            </w:r>
            <w:r w:rsidRPr="00F70AC0">
              <w:rPr>
                <w:rFonts w:ascii="Arial" w:hAnsi="Arial" w:cs="Arial"/>
                <w:sz w:val="24"/>
                <w:szCs w:val="24"/>
                <w:lang w:val="es-ES"/>
              </w:rPr>
              <w:t xml:space="preserve"> Brigada de emergencias y coordinadores de área con su respectivo suplente.</w:t>
            </w:r>
          </w:p>
        </w:tc>
      </w:tr>
      <w:tr w:rsidR="0087015A" w:rsidRPr="00F70AC0" w14:paraId="2D64E4B8" w14:textId="77777777" w:rsidTr="00F07F6E">
        <w:tc>
          <w:tcPr>
            <w:tcW w:w="2269" w:type="dxa"/>
            <w:vAlign w:val="center"/>
          </w:tcPr>
          <w:p w14:paraId="274864B1" w14:textId="77777777" w:rsidR="0087015A" w:rsidRPr="00F70AC0" w:rsidRDefault="0087015A" w:rsidP="0087015A">
            <w:pPr>
              <w:jc w:val="center"/>
              <w:rPr>
                <w:rFonts w:ascii="Arial" w:hAnsi="Arial" w:cs="Arial"/>
                <w:b/>
                <w:sz w:val="28"/>
                <w:szCs w:val="24"/>
              </w:rPr>
            </w:pPr>
          </w:p>
          <w:p w14:paraId="1F4BADD9" w14:textId="77777777" w:rsidR="0087015A" w:rsidRPr="00F70AC0" w:rsidRDefault="0087015A" w:rsidP="0087015A">
            <w:pPr>
              <w:jc w:val="center"/>
              <w:rPr>
                <w:rFonts w:ascii="Arial" w:hAnsi="Arial" w:cs="Arial"/>
                <w:b/>
                <w:sz w:val="28"/>
                <w:szCs w:val="24"/>
              </w:rPr>
            </w:pPr>
          </w:p>
          <w:p w14:paraId="3559259D" w14:textId="77777777" w:rsidR="0087015A" w:rsidRPr="00F70AC0" w:rsidRDefault="0087015A" w:rsidP="0087015A">
            <w:pPr>
              <w:jc w:val="center"/>
              <w:rPr>
                <w:rFonts w:ascii="Arial" w:hAnsi="Arial" w:cs="Arial"/>
                <w:b/>
                <w:sz w:val="28"/>
                <w:szCs w:val="24"/>
              </w:rPr>
            </w:pPr>
            <w:r w:rsidRPr="00F70AC0">
              <w:rPr>
                <w:rFonts w:ascii="Arial" w:hAnsi="Arial" w:cs="Arial"/>
                <w:b/>
                <w:sz w:val="28"/>
                <w:szCs w:val="24"/>
              </w:rPr>
              <w:t>Evacuación Por Sismo</w:t>
            </w:r>
          </w:p>
          <w:p w14:paraId="3804D253" w14:textId="77777777" w:rsidR="0087015A" w:rsidRPr="00F70AC0" w:rsidRDefault="0087015A" w:rsidP="0087015A">
            <w:pPr>
              <w:jc w:val="center"/>
              <w:rPr>
                <w:rFonts w:ascii="Arial" w:hAnsi="Arial" w:cs="Arial"/>
                <w:b/>
                <w:sz w:val="28"/>
                <w:szCs w:val="24"/>
              </w:rPr>
            </w:pPr>
          </w:p>
        </w:tc>
        <w:tc>
          <w:tcPr>
            <w:tcW w:w="4678" w:type="dxa"/>
          </w:tcPr>
          <w:p w14:paraId="2C058F46"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Los participantes serán capaces de identificar zonas seguras a las que acudirán antes, durante y después del sismo.</w:t>
            </w:r>
          </w:p>
          <w:p w14:paraId="6C563117"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Identificaran peligros y efectuaran medidas correctivas.</w:t>
            </w:r>
          </w:p>
          <w:p w14:paraId="41A63631"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Serán capaces de coordinar una evacuación y poner a salvo a muchas personas que se encuentren a su alrededor.</w:t>
            </w:r>
          </w:p>
        </w:tc>
        <w:tc>
          <w:tcPr>
            <w:tcW w:w="3543" w:type="dxa"/>
          </w:tcPr>
          <w:p w14:paraId="2079D2F0"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Gerencia</w:t>
            </w:r>
          </w:p>
          <w:p w14:paraId="7C9E128E" w14:textId="1D8FF712" w:rsidR="0087015A" w:rsidRPr="00F70AC0" w:rsidRDefault="0087015A" w:rsidP="0087015A">
            <w:pPr>
              <w:jc w:val="both"/>
              <w:rPr>
                <w:rFonts w:ascii="Arial" w:hAnsi="Arial" w:cs="Arial"/>
                <w:sz w:val="24"/>
                <w:szCs w:val="24"/>
              </w:rPr>
            </w:pPr>
            <w:r w:rsidRPr="00F70AC0">
              <w:rPr>
                <w:rFonts w:ascii="Arial" w:hAnsi="Arial" w:cs="Arial"/>
                <w:sz w:val="24"/>
                <w:szCs w:val="24"/>
              </w:rPr>
              <w:t xml:space="preserve">Equipo de </w:t>
            </w:r>
            <w:r w:rsidR="00965642">
              <w:rPr>
                <w:rFonts w:ascii="Arial" w:hAnsi="Arial" w:cs="Arial"/>
                <w:sz w:val="24"/>
                <w:szCs w:val="24"/>
              </w:rPr>
              <w:t>SST de la IPS.</w:t>
            </w:r>
          </w:p>
          <w:p w14:paraId="573ADBD4"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Brigada de emergencias</w:t>
            </w:r>
          </w:p>
          <w:p w14:paraId="081032CE" w14:textId="77777777" w:rsidR="0087015A" w:rsidRPr="00726E12" w:rsidRDefault="0087015A" w:rsidP="0087015A">
            <w:pPr>
              <w:jc w:val="both"/>
              <w:rPr>
                <w:rFonts w:ascii="Arial" w:hAnsi="Arial" w:cs="Arial"/>
                <w:sz w:val="24"/>
                <w:szCs w:val="24"/>
                <w:highlight w:val="yellow"/>
              </w:rPr>
            </w:pPr>
            <w:r w:rsidRPr="00F70AC0">
              <w:rPr>
                <w:rFonts w:ascii="Arial" w:hAnsi="Arial" w:cs="Arial"/>
                <w:sz w:val="24"/>
                <w:szCs w:val="24"/>
              </w:rPr>
              <w:t xml:space="preserve">Instructores de empresa </w:t>
            </w:r>
            <w:r w:rsidRPr="00E14D51">
              <w:rPr>
                <w:rFonts w:ascii="Arial" w:hAnsi="Arial" w:cs="Arial"/>
                <w:sz w:val="24"/>
                <w:szCs w:val="24"/>
              </w:rPr>
              <w:t>Asesora:</w:t>
            </w:r>
          </w:p>
          <w:p w14:paraId="7079B3B1" w14:textId="2218B5A8" w:rsidR="0087015A" w:rsidRPr="00F70AC0" w:rsidRDefault="00450BA9" w:rsidP="0087015A">
            <w:pPr>
              <w:jc w:val="both"/>
              <w:rPr>
                <w:rFonts w:ascii="Arial" w:hAnsi="Arial" w:cs="Arial"/>
                <w:sz w:val="24"/>
                <w:szCs w:val="24"/>
              </w:rPr>
            </w:pPr>
            <w:r>
              <w:rPr>
                <w:rFonts w:ascii="Arial" w:hAnsi="Arial" w:cs="Arial"/>
                <w:b/>
                <w:sz w:val="24"/>
                <w:szCs w:val="24"/>
              </w:rPr>
              <w:t>Colmena Seguros ARL</w:t>
            </w:r>
          </w:p>
        </w:tc>
        <w:tc>
          <w:tcPr>
            <w:tcW w:w="4820" w:type="dxa"/>
          </w:tcPr>
          <w:p w14:paraId="07EF899C" w14:textId="77777777" w:rsidR="0087015A" w:rsidRPr="00F70AC0" w:rsidRDefault="0087015A" w:rsidP="0087015A">
            <w:pPr>
              <w:jc w:val="both"/>
              <w:rPr>
                <w:rFonts w:ascii="Arial" w:hAnsi="Arial" w:cs="Arial"/>
                <w:sz w:val="24"/>
                <w:szCs w:val="24"/>
              </w:rPr>
            </w:pPr>
          </w:p>
          <w:p w14:paraId="0B7EE657" w14:textId="77777777" w:rsidR="0087015A" w:rsidRPr="00F70AC0" w:rsidRDefault="0087015A" w:rsidP="0087015A">
            <w:pPr>
              <w:jc w:val="both"/>
              <w:rPr>
                <w:rFonts w:ascii="Arial" w:hAnsi="Arial" w:cs="Arial"/>
                <w:sz w:val="24"/>
                <w:szCs w:val="24"/>
                <w:lang w:val="es-ES"/>
              </w:rPr>
            </w:pPr>
            <w:r w:rsidRPr="00F70AC0">
              <w:rPr>
                <w:rFonts w:ascii="Arial" w:hAnsi="Arial" w:cs="Arial"/>
                <w:sz w:val="24"/>
                <w:szCs w:val="24"/>
                <w:lang w:val="es-ES"/>
              </w:rPr>
              <w:t>Capacitación intensidad.</w:t>
            </w:r>
          </w:p>
          <w:p w14:paraId="1E5741B8" w14:textId="77777777" w:rsidR="0087015A" w:rsidRPr="00F70AC0" w:rsidRDefault="0087015A" w:rsidP="0087015A">
            <w:pPr>
              <w:jc w:val="both"/>
              <w:rPr>
                <w:rFonts w:ascii="Arial" w:hAnsi="Arial" w:cs="Arial"/>
                <w:sz w:val="24"/>
                <w:szCs w:val="24"/>
                <w:lang w:val="es-ES"/>
              </w:rPr>
            </w:pPr>
          </w:p>
          <w:p w14:paraId="1480E678" w14:textId="77777777" w:rsidR="0087015A" w:rsidRPr="00F70AC0" w:rsidRDefault="0087015A" w:rsidP="0087015A">
            <w:pPr>
              <w:jc w:val="both"/>
              <w:rPr>
                <w:rFonts w:ascii="Arial" w:hAnsi="Arial" w:cs="Arial"/>
                <w:sz w:val="24"/>
                <w:szCs w:val="24"/>
                <w:lang w:val="es-ES"/>
              </w:rPr>
            </w:pPr>
            <w:r w:rsidRPr="00F70AC0">
              <w:rPr>
                <w:rFonts w:ascii="Arial" w:hAnsi="Arial" w:cs="Arial"/>
                <w:b/>
                <w:sz w:val="24"/>
                <w:szCs w:val="24"/>
                <w:lang w:val="es-ES"/>
              </w:rPr>
              <w:t>2 hr</w:t>
            </w:r>
            <w:r w:rsidRPr="00F70AC0">
              <w:rPr>
                <w:rFonts w:ascii="Arial" w:hAnsi="Arial" w:cs="Arial"/>
                <w:sz w:val="24"/>
                <w:szCs w:val="24"/>
                <w:lang w:val="es-ES"/>
              </w:rPr>
              <w:t xml:space="preserve"> por semestre.</w:t>
            </w:r>
          </w:p>
          <w:p w14:paraId="30164D08" w14:textId="77777777" w:rsidR="0087015A" w:rsidRPr="00F70AC0" w:rsidRDefault="0087015A" w:rsidP="0087015A">
            <w:pPr>
              <w:jc w:val="both"/>
              <w:rPr>
                <w:rFonts w:ascii="Arial" w:hAnsi="Arial" w:cs="Arial"/>
                <w:sz w:val="24"/>
                <w:szCs w:val="24"/>
                <w:lang w:val="es-ES"/>
              </w:rPr>
            </w:pPr>
          </w:p>
          <w:p w14:paraId="6295F1AA" w14:textId="77777777" w:rsidR="0087015A" w:rsidRPr="00F70AC0" w:rsidRDefault="0087015A" w:rsidP="00C72E5B">
            <w:pPr>
              <w:jc w:val="both"/>
              <w:rPr>
                <w:rFonts w:ascii="Arial" w:hAnsi="Arial" w:cs="Arial"/>
                <w:sz w:val="24"/>
                <w:szCs w:val="24"/>
              </w:rPr>
            </w:pPr>
            <w:r w:rsidRPr="00F70AC0">
              <w:rPr>
                <w:rFonts w:ascii="Arial" w:hAnsi="Arial" w:cs="Arial"/>
                <w:b/>
                <w:sz w:val="24"/>
                <w:szCs w:val="24"/>
                <w:lang w:val="es-ES"/>
              </w:rPr>
              <w:t xml:space="preserve">Dirigido a: </w:t>
            </w:r>
            <w:r w:rsidRPr="00F70AC0">
              <w:rPr>
                <w:rFonts w:ascii="Arial" w:hAnsi="Arial" w:cs="Arial"/>
                <w:sz w:val="24"/>
                <w:szCs w:val="24"/>
                <w:lang w:val="es-ES"/>
              </w:rPr>
              <w:t>Brigadistas</w:t>
            </w:r>
            <w:r w:rsidR="00C72E5B" w:rsidRPr="00F70AC0">
              <w:rPr>
                <w:rFonts w:ascii="Arial" w:hAnsi="Arial" w:cs="Arial"/>
                <w:sz w:val="24"/>
                <w:szCs w:val="24"/>
                <w:lang w:val="es-ES"/>
              </w:rPr>
              <w:t>,</w:t>
            </w:r>
            <w:r w:rsidRPr="00F70AC0">
              <w:rPr>
                <w:rFonts w:ascii="Arial" w:hAnsi="Arial" w:cs="Arial"/>
                <w:sz w:val="24"/>
                <w:szCs w:val="24"/>
                <w:lang w:val="es-ES"/>
              </w:rPr>
              <w:t xml:space="preserve"> </w:t>
            </w:r>
            <w:r w:rsidR="00C72E5B" w:rsidRPr="00F70AC0">
              <w:rPr>
                <w:rFonts w:ascii="Arial" w:hAnsi="Arial" w:cs="Arial"/>
                <w:sz w:val="24"/>
                <w:szCs w:val="24"/>
                <w:lang w:val="es-ES"/>
              </w:rPr>
              <w:t>coordinadores de Evacuación</w:t>
            </w:r>
            <w:r w:rsidRPr="00F70AC0">
              <w:rPr>
                <w:rFonts w:ascii="Arial" w:hAnsi="Arial" w:cs="Arial"/>
                <w:sz w:val="24"/>
                <w:szCs w:val="24"/>
                <w:lang w:val="es-ES"/>
              </w:rPr>
              <w:t>, a funcionarios de líneas de frente, servicios generales y administrativos.</w:t>
            </w:r>
          </w:p>
        </w:tc>
      </w:tr>
      <w:tr w:rsidR="0087015A" w:rsidRPr="00F70AC0" w14:paraId="702B6D30" w14:textId="77777777" w:rsidTr="00F07F6E">
        <w:tc>
          <w:tcPr>
            <w:tcW w:w="2269" w:type="dxa"/>
            <w:vAlign w:val="center"/>
          </w:tcPr>
          <w:p w14:paraId="12A73825" w14:textId="77777777" w:rsidR="0087015A" w:rsidRPr="00F70AC0" w:rsidRDefault="0087015A" w:rsidP="0087015A">
            <w:pPr>
              <w:jc w:val="center"/>
              <w:rPr>
                <w:rFonts w:ascii="Arial" w:hAnsi="Arial" w:cs="Arial"/>
                <w:b/>
                <w:sz w:val="28"/>
                <w:szCs w:val="24"/>
              </w:rPr>
            </w:pPr>
          </w:p>
          <w:p w14:paraId="342199FE" w14:textId="77777777" w:rsidR="0087015A" w:rsidRPr="00F70AC0" w:rsidRDefault="0087015A" w:rsidP="0087015A">
            <w:pPr>
              <w:jc w:val="center"/>
              <w:rPr>
                <w:rFonts w:ascii="Arial" w:hAnsi="Arial" w:cs="Arial"/>
                <w:b/>
                <w:sz w:val="28"/>
                <w:szCs w:val="24"/>
              </w:rPr>
            </w:pPr>
            <w:r w:rsidRPr="00F70AC0">
              <w:rPr>
                <w:rFonts w:ascii="Arial" w:hAnsi="Arial" w:cs="Arial"/>
                <w:b/>
                <w:sz w:val="28"/>
                <w:szCs w:val="24"/>
              </w:rPr>
              <w:t>Manejo De Incidentes Con Materiales Peligrosos</w:t>
            </w:r>
          </w:p>
        </w:tc>
        <w:tc>
          <w:tcPr>
            <w:tcW w:w="4678" w:type="dxa"/>
          </w:tcPr>
          <w:p w14:paraId="081D61BF"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 xml:space="preserve">Enumeran todos los peligros concernientes a la ficha técnica de los productos y tomaran medidas correctivas. </w:t>
            </w:r>
          </w:p>
          <w:p w14:paraId="6A3B7FE7"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CRETIB: Corrosividad, Reactividad, Explosividad, Toxicidad, Inflamabilidad, Biológico.</w:t>
            </w:r>
          </w:p>
        </w:tc>
        <w:tc>
          <w:tcPr>
            <w:tcW w:w="3543" w:type="dxa"/>
          </w:tcPr>
          <w:p w14:paraId="07A69E82"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Gerencia</w:t>
            </w:r>
          </w:p>
          <w:p w14:paraId="1E1B8FAF" w14:textId="0232FC5C" w:rsidR="0087015A" w:rsidRPr="00F70AC0" w:rsidRDefault="0087015A" w:rsidP="0087015A">
            <w:pPr>
              <w:jc w:val="both"/>
              <w:rPr>
                <w:rFonts w:ascii="Arial" w:hAnsi="Arial" w:cs="Arial"/>
                <w:sz w:val="24"/>
                <w:szCs w:val="24"/>
              </w:rPr>
            </w:pPr>
            <w:r w:rsidRPr="00F70AC0">
              <w:rPr>
                <w:rFonts w:ascii="Arial" w:hAnsi="Arial" w:cs="Arial"/>
                <w:sz w:val="24"/>
                <w:szCs w:val="24"/>
              </w:rPr>
              <w:t xml:space="preserve">Equipo de </w:t>
            </w:r>
            <w:r w:rsidR="00965642">
              <w:rPr>
                <w:rFonts w:ascii="Arial" w:hAnsi="Arial" w:cs="Arial"/>
                <w:sz w:val="24"/>
                <w:szCs w:val="24"/>
              </w:rPr>
              <w:t>SST de la IPS.</w:t>
            </w:r>
          </w:p>
          <w:p w14:paraId="2263F7BB"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Brigada de emergencias</w:t>
            </w:r>
          </w:p>
          <w:p w14:paraId="70237B86" w14:textId="77777777" w:rsidR="0087015A" w:rsidRPr="00726E12" w:rsidRDefault="0087015A" w:rsidP="0087015A">
            <w:pPr>
              <w:jc w:val="both"/>
              <w:rPr>
                <w:rFonts w:ascii="Arial" w:hAnsi="Arial" w:cs="Arial"/>
                <w:sz w:val="24"/>
                <w:szCs w:val="24"/>
                <w:highlight w:val="yellow"/>
              </w:rPr>
            </w:pPr>
            <w:r w:rsidRPr="00F70AC0">
              <w:rPr>
                <w:rFonts w:ascii="Arial" w:hAnsi="Arial" w:cs="Arial"/>
                <w:sz w:val="24"/>
                <w:szCs w:val="24"/>
              </w:rPr>
              <w:t xml:space="preserve">Instructores de empresa </w:t>
            </w:r>
            <w:r w:rsidRPr="00965642">
              <w:rPr>
                <w:rFonts w:ascii="Arial" w:hAnsi="Arial" w:cs="Arial"/>
                <w:sz w:val="24"/>
                <w:szCs w:val="24"/>
              </w:rPr>
              <w:t>Asesora:</w:t>
            </w:r>
          </w:p>
          <w:p w14:paraId="1C46C588" w14:textId="4528ED7F" w:rsidR="0087015A" w:rsidRPr="00F70AC0" w:rsidRDefault="00965642" w:rsidP="0087015A">
            <w:pPr>
              <w:jc w:val="both"/>
              <w:rPr>
                <w:rFonts w:ascii="Arial" w:hAnsi="Arial" w:cs="Arial"/>
                <w:sz w:val="24"/>
                <w:szCs w:val="24"/>
              </w:rPr>
            </w:pPr>
            <w:r>
              <w:rPr>
                <w:rFonts w:ascii="Arial" w:hAnsi="Arial" w:cs="Arial"/>
                <w:b/>
                <w:sz w:val="24"/>
                <w:szCs w:val="24"/>
              </w:rPr>
              <w:t>Colmena Seguros ARL</w:t>
            </w:r>
          </w:p>
        </w:tc>
        <w:tc>
          <w:tcPr>
            <w:tcW w:w="4820" w:type="dxa"/>
          </w:tcPr>
          <w:p w14:paraId="6214C400" w14:textId="77777777" w:rsidR="0087015A" w:rsidRPr="00F70AC0" w:rsidRDefault="0087015A" w:rsidP="0087015A">
            <w:pPr>
              <w:jc w:val="both"/>
              <w:rPr>
                <w:rFonts w:ascii="Arial" w:hAnsi="Arial" w:cs="Arial"/>
                <w:sz w:val="24"/>
                <w:szCs w:val="24"/>
              </w:rPr>
            </w:pPr>
          </w:p>
          <w:p w14:paraId="51B02CC9" w14:textId="77777777" w:rsidR="0087015A" w:rsidRPr="00F70AC0" w:rsidRDefault="0087015A" w:rsidP="0087015A">
            <w:pPr>
              <w:jc w:val="both"/>
              <w:rPr>
                <w:rFonts w:ascii="Arial" w:hAnsi="Arial" w:cs="Arial"/>
                <w:sz w:val="24"/>
                <w:szCs w:val="24"/>
                <w:lang w:val="es-ES"/>
              </w:rPr>
            </w:pPr>
            <w:r w:rsidRPr="00F70AC0">
              <w:rPr>
                <w:rFonts w:ascii="Arial" w:hAnsi="Arial" w:cs="Arial"/>
                <w:sz w:val="24"/>
                <w:szCs w:val="24"/>
                <w:lang w:val="es-ES"/>
              </w:rPr>
              <w:t>Capacitación intensidad.</w:t>
            </w:r>
          </w:p>
          <w:p w14:paraId="6EB2ED5D" w14:textId="77777777" w:rsidR="0087015A" w:rsidRPr="00F70AC0" w:rsidRDefault="0087015A" w:rsidP="0087015A">
            <w:pPr>
              <w:jc w:val="both"/>
              <w:rPr>
                <w:rFonts w:ascii="Arial" w:hAnsi="Arial" w:cs="Arial"/>
                <w:sz w:val="24"/>
                <w:szCs w:val="24"/>
                <w:lang w:val="es-ES"/>
              </w:rPr>
            </w:pPr>
          </w:p>
          <w:p w14:paraId="6148FA86" w14:textId="77777777" w:rsidR="0087015A" w:rsidRPr="00F70AC0" w:rsidRDefault="0087015A" w:rsidP="0087015A">
            <w:pPr>
              <w:jc w:val="both"/>
              <w:rPr>
                <w:rFonts w:ascii="Arial" w:hAnsi="Arial" w:cs="Arial"/>
                <w:sz w:val="24"/>
                <w:szCs w:val="24"/>
                <w:lang w:val="es-ES"/>
              </w:rPr>
            </w:pPr>
            <w:r w:rsidRPr="00F70AC0">
              <w:rPr>
                <w:rFonts w:ascii="Arial" w:hAnsi="Arial" w:cs="Arial"/>
                <w:b/>
                <w:sz w:val="24"/>
                <w:szCs w:val="24"/>
                <w:lang w:val="es-ES"/>
              </w:rPr>
              <w:t>4 hr</w:t>
            </w:r>
            <w:r w:rsidRPr="00F70AC0">
              <w:rPr>
                <w:rFonts w:ascii="Arial" w:hAnsi="Arial" w:cs="Arial"/>
                <w:sz w:val="24"/>
                <w:szCs w:val="24"/>
                <w:lang w:val="es-ES"/>
              </w:rPr>
              <w:t xml:space="preserve"> por semestre.</w:t>
            </w:r>
          </w:p>
          <w:p w14:paraId="47BFDCB1" w14:textId="77777777" w:rsidR="0087015A" w:rsidRPr="00F70AC0" w:rsidRDefault="0087015A" w:rsidP="0087015A">
            <w:pPr>
              <w:jc w:val="both"/>
              <w:rPr>
                <w:rFonts w:ascii="Arial" w:hAnsi="Arial" w:cs="Arial"/>
                <w:sz w:val="24"/>
                <w:szCs w:val="24"/>
                <w:lang w:val="es-ES"/>
              </w:rPr>
            </w:pPr>
          </w:p>
          <w:p w14:paraId="26824F5D" w14:textId="77777777" w:rsidR="0087015A" w:rsidRPr="00F70AC0" w:rsidRDefault="0087015A" w:rsidP="0087015A">
            <w:pPr>
              <w:jc w:val="both"/>
              <w:rPr>
                <w:rFonts w:ascii="Arial" w:hAnsi="Arial" w:cs="Arial"/>
                <w:sz w:val="24"/>
                <w:szCs w:val="24"/>
              </w:rPr>
            </w:pPr>
            <w:r w:rsidRPr="00F70AC0">
              <w:rPr>
                <w:rFonts w:ascii="Arial" w:hAnsi="Arial" w:cs="Arial"/>
                <w:b/>
                <w:sz w:val="24"/>
                <w:szCs w:val="24"/>
                <w:lang w:val="es-ES"/>
              </w:rPr>
              <w:t>Dirigido a:</w:t>
            </w:r>
            <w:r w:rsidRPr="00F70AC0">
              <w:rPr>
                <w:rFonts w:ascii="Arial" w:hAnsi="Arial" w:cs="Arial"/>
                <w:sz w:val="24"/>
                <w:szCs w:val="24"/>
                <w:lang w:val="es-ES"/>
              </w:rPr>
              <w:t xml:space="preserve"> Brigada de emergencias y coordinadores de área con su respectivo suplente.</w:t>
            </w:r>
          </w:p>
        </w:tc>
      </w:tr>
      <w:tr w:rsidR="0087015A" w:rsidRPr="00F70AC0" w14:paraId="628F19F5" w14:textId="77777777" w:rsidTr="00F07F6E">
        <w:tc>
          <w:tcPr>
            <w:tcW w:w="2269" w:type="dxa"/>
            <w:vAlign w:val="center"/>
          </w:tcPr>
          <w:p w14:paraId="4D08B270" w14:textId="77777777" w:rsidR="0087015A" w:rsidRPr="00F70AC0" w:rsidRDefault="0087015A" w:rsidP="0087015A">
            <w:pPr>
              <w:jc w:val="center"/>
              <w:rPr>
                <w:rFonts w:ascii="Arial" w:hAnsi="Arial" w:cs="Arial"/>
                <w:b/>
                <w:sz w:val="28"/>
                <w:szCs w:val="24"/>
              </w:rPr>
            </w:pPr>
            <w:r w:rsidRPr="00F70AC0">
              <w:rPr>
                <w:rFonts w:ascii="Arial" w:hAnsi="Arial" w:cs="Arial"/>
                <w:b/>
                <w:sz w:val="28"/>
                <w:szCs w:val="24"/>
              </w:rPr>
              <w:lastRenderedPageBreak/>
              <w:t>SCI Sistema Comando De Incidentes</w:t>
            </w:r>
          </w:p>
        </w:tc>
        <w:tc>
          <w:tcPr>
            <w:tcW w:w="4678" w:type="dxa"/>
          </w:tcPr>
          <w:p w14:paraId="61B25105" w14:textId="3C600C9D" w:rsidR="0087015A" w:rsidRPr="00450BA9" w:rsidRDefault="0087015A" w:rsidP="0087015A">
            <w:pPr>
              <w:pStyle w:val="Prrafodelista"/>
              <w:numPr>
                <w:ilvl w:val="0"/>
                <w:numId w:val="70"/>
              </w:numPr>
              <w:rPr>
                <w:rFonts w:ascii="Arial" w:eastAsia="Times New Roman" w:hAnsi="Arial" w:cs="Arial"/>
                <w:sz w:val="24"/>
                <w:szCs w:val="24"/>
              </w:rPr>
            </w:pPr>
            <w:r w:rsidRPr="00450BA9">
              <w:rPr>
                <w:rFonts w:ascii="Arial" w:eastAsia="Times New Roman" w:hAnsi="Arial" w:cs="Arial"/>
                <w:sz w:val="24"/>
                <w:szCs w:val="24"/>
              </w:rPr>
              <w:t xml:space="preserve">los funcionarios de la </w:t>
            </w:r>
            <w:commentRangeStart w:id="18"/>
            <w:r w:rsidR="00F70AC0" w:rsidRPr="00450BA9">
              <w:rPr>
                <w:rFonts w:ascii="Arial" w:hAnsi="Arial" w:cs="Arial"/>
                <w:b/>
                <w:bCs/>
              </w:rPr>
              <w:t>IPS</w:t>
            </w:r>
            <w:commentRangeEnd w:id="18"/>
            <w:r w:rsidR="00726E12" w:rsidRPr="00450BA9">
              <w:rPr>
                <w:rStyle w:val="Refdecomentario"/>
                <w:rFonts w:asciiTheme="minorHAnsi" w:eastAsiaTheme="minorEastAsia" w:hAnsiTheme="minorHAnsi" w:cstheme="minorBidi"/>
              </w:rPr>
              <w:commentReference w:id="18"/>
            </w:r>
            <w:r w:rsidR="00F70AC0" w:rsidRPr="00450BA9">
              <w:rPr>
                <w:rFonts w:cs="Arial"/>
                <w:b/>
                <w:bCs/>
              </w:rPr>
              <w:t xml:space="preserve"> </w:t>
            </w:r>
            <w:r w:rsidR="00F70AC0" w:rsidRPr="00450BA9">
              <w:rPr>
                <w:rFonts w:ascii="Arial" w:hAnsi="Arial" w:cs="Arial"/>
                <w:b/>
                <w:bCs/>
              </w:rPr>
              <w:t>CLÍNICA SAN RAFAEL</w:t>
            </w:r>
            <w:r w:rsidR="00450BA9" w:rsidRPr="00450BA9">
              <w:rPr>
                <w:rFonts w:ascii="Arial" w:hAnsi="Arial" w:cs="Arial"/>
                <w:b/>
                <w:bCs/>
              </w:rPr>
              <w:t xml:space="preserve"> SEDE CUBA</w:t>
            </w:r>
            <w:r w:rsidRPr="00450BA9">
              <w:rPr>
                <w:rFonts w:ascii="Arial" w:eastAsia="Times New Roman" w:hAnsi="Arial" w:cs="Arial"/>
                <w:sz w:val="24"/>
                <w:szCs w:val="24"/>
              </w:rPr>
              <w:t>, podrán desenvolverse en la emergencia de manera organizada evitando la duplicación de tareas y pérdida de recursos y tiempo.</w:t>
            </w:r>
          </w:p>
          <w:p w14:paraId="10DB20F5" w14:textId="77777777" w:rsidR="0087015A" w:rsidRPr="00450BA9" w:rsidRDefault="0087015A" w:rsidP="0087015A">
            <w:pPr>
              <w:pStyle w:val="Prrafodelista"/>
              <w:numPr>
                <w:ilvl w:val="0"/>
                <w:numId w:val="70"/>
              </w:numPr>
              <w:rPr>
                <w:rFonts w:ascii="Arial" w:eastAsia="Times New Roman" w:hAnsi="Arial" w:cs="Arial"/>
                <w:sz w:val="24"/>
                <w:szCs w:val="24"/>
              </w:rPr>
            </w:pPr>
            <w:r w:rsidRPr="00450BA9">
              <w:rPr>
                <w:rFonts w:ascii="Arial" w:eastAsia="Times New Roman" w:hAnsi="Arial" w:cs="Arial"/>
                <w:sz w:val="24"/>
                <w:szCs w:val="24"/>
              </w:rPr>
              <w:t xml:space="preserve">Optimizaran el tiempo y trabajaran de forma organizada con una comunicación que permita la fluidez de la operación. </w:t>
            </w:r>
          </w:p>
        </w:tc>
        <w:tc>
          <w:tcPr>
            <w:tcW w:w="3543" w:type="dxa"/>
          </w:tcPr>
          <w:p w14:paraId="418C1F4F" w14:textId="77777777" w:rsidR="0087015A" w:rsidRPr="00450BA9" w:rsidRDefault="0087015A" w:rsidP="0087015A">
            <w:pPr>
              <w:jc w:val="both"/>
              <w:rPr>
                <w:rFonts w:ascii="Arial" w:hAnsi="Arial" w:cs="Arial"/>
                <w:sz w:val="24"/>
                <w:szCs w:val="24"/>
              </w:rPr>
            </w:pPr>
            <w:r w:rsidRPr="00450BA9">
              <w:rPr>
                <w:rFonts w:ascii="Arial" w:hAnsi="Arial" w:cs="Arial"/>
                <w:sz w:val="24"/>
                <w:szCs w:val="24"/>
              </w:rPr>
              <w:t>Gerencia</w:t>
            </w:r>
          </w:p>
          <w:p w14:paraId="3799FE67" w14:textId="45838322" w:rsidR="0087015A" w:rsidRPr="00450BA9" w:rsidRDefault="0087015A" w:rsidP="0087015A">
            <w:pPr>
              <w:jc w:val="both"/>
              <w:rPr>
                <w:rFonts w:ascii="Arial" w:hAnsi="Arial" w:cs="Arial"/>
                <w:sz w:val="24"/>
                <w:szCs w:val="24"/>
              </w:rPr>
            </w:pPr>
            <w:r w:rsidRPr="00450BA9">
              <w:rPr>
                <w:rFonts w:ascii="Arial" w:hAnsi="Arial" w:cs="Arial"/>
                <w:sz w:val="24"/>
                <w:szCs w:val="24"/>
              </w:rPr>
              <w:t xml:space="preserve">Equipo de </w:t>
            </w:r>
            <w:r w:rsidR="00965642" w:rsidRPr="00450BA9">
              <w:rPr>
                <w:rFonts w:ascii="Arial" w:hAnsi="Arial" w:cs="Arial"/>
                <w:sz w:val="24"/>
                <w:szCs w:val="24"/>
              </w:rPr>
              <w:t>SST de la IPS.</w:t>
            </w:r>
          </w:p>
          <w:p w14:paraId="29C1940E" w14:textId="77777777" w:rsidR="0087015A" w:rsidRPr="00450BA9" w:rsidRDefault="0087015A" w:rsidP="0087015A">
            <w:pPr>
              <w:jc w:val="both"/>
              <w:rPr>
                <w:rFonts w:ascii="Arial" w:hAnsi="Arial" w:cs="Arial"/>
                <w:sz w:val="24"/>
                <w:szCs w:val="24"/>
              </w:rPr>
            </w:pPr>
            <w:r w:rsidRPr="00450BA9">
              <w:rPr>
                <w:rFonts w:ascii="Arial" w:hAnsi="Arial" w:cs="Arial"/>
                <w:sz w:val="24"/>
                <w:szCs w:val="24"/>
              </w:rPr>
              <w:t>Brigada de emergencias</w:t>
            </w:r>
          </w:p>
          <w:p w14:paraId="0259A060" w14:textId="77777777" w:rsidR="0087015A" w:rsidRPr="00450BA9" w:rsidRDefault="0087015A" w:rsidP="0087015A">
            <w:pPr>
              <w:jc w:val="both"/>
              <w:rPr>
                <w:rFonts w:ascii="Arial" w:hAnsi="Arial" w:cs="Arial"/>
                <w:sz w:val="24"/>
                <w:szCs w:val="24"/>
              </w:rPr>
            </w:pPr>
            <w:r w:rsidRPr="00450BA9">
              <w:rPr>
                <w:rFonts w:ascii="Arial" w:hAnsi="Arial" w:cs="Arial"/>
                <w:sz w:val="24"/>
                <w:szCs w:val="24"/>
              </w:rPr>
              <w:t>Instructores de empresa Asesora:</w:t>
            </w:r>
          </w:p>
          <w:p w14:paraId="436A3AB2" w14:textId="1FCB677E" w:rsidR="0087015A" w:rsidRPr="00450BA9" w:rsidRDefault="00450BA9" w:rsidP="0087015A">
            <w:pPr>
              <w:jc w:val="both"/>
              <w:rPr>
                <w:rFonts w:ascii="Arial" w:hAnsi="Arial" w:cs="Arial"/>
                <w:sz w:val="24"/>
                <w:szCs w:val="24"/>
              </w:rPr>
            </w:pPr>
            <w:r w:rsidRPr="00450BA9">
              <w:rPr>
                <w:rFonts w:ascii="Arial" w:hAnsi="Arial" w:cs="Arial"/>
                <w:b/>
                <w:sz w:val="24"/>
                <w:szCs w:val="24"/>
              </w:rPr>
              <w:t>Colmena Seguros ARL</w:t>
            </w:r>
          </w:p>
        </w:tc>
        <w:tc>
          <w:tcPr>
            <w:tcW w:w="4820" w:type="dxa"/>
          </w:tcPr>
          <w:p w14:paraId="5D5AA4DE" w14:textId="77777777" w:rsidR="0087015A" w:rsidRPr="00F70AC0" w:rsidRDefault="0087015A" w:rsidP="0087015A">
            <w:pPr>
              <w:jc w:val="both"/>
              <w:rPr>
                <w:rFonts w:ascii="Arial" w:hAnsi="Arial" w:cs="Arial"/>
                <w:sz w:val="24"/>
                <w:szCs w:val="24"/>
              </w:rPr>
            </w:pPr>
          </w:p>
          <w:p w14:paraId="7973C032" w14:textId="77777777" w:rsidR="0087015A" w:rsidRPr="00F70AC0" w:rsidRDefault="0087015A" w:rsidP="0087015A">
            <w:pPr>
              <w:jc w:val="both"/>
              <w:rPr>
                <w:rFonts w:ascii="Arial" w:hAnsi="Arial" w:cs="Arial"/>
                <w:sz w:val="24"/>
                <w:szCs w:val="24"/>
              </w:rPr>
            </w:pPr>
          </w:p>
          <w:p w14:paraId="68A13F6A" w14:textId="77777777" w:rsidR="0087015A" w:rsidRPr="00F70AC0" w:rsidRDefault="0087015A" w:rsidP="0087015A">
            <w:pPr>
              <w:jc w:val="both"/>
              <w:rPr>
                <w:rFonts w:ascii="Arial" w:hAnsi="Arial" w:cs="Arial"/>
                <w:sz w:val="24"/>
                <w:szCs w:val="24"/>
                <w:lang w:val="es-ES"/>
              </w:rPr>
            </w:pPr>
            <w:r w:rsidRPr="00F70AC0">
              <w:rPr>
                <w:rFonts w:ascii="Arial" w:hAnsi="Arial" w:cs="Arial"/>
                <w:sz w:val="24"/>
                <w:szCs w:val="24"/>
                <w:lang w:val="es-ES"/>
              </w:rPr>
              <w:t>Capacitación intensidad.</w:t>
            </w:r>
          </w:p>
          <w:p w14:paraId="0D0AAC17" w14:textId="77777777" w:rsidR="0087015A" w:rsidRPr="00F70AC0" w:rsidRDefault="0087015A" w:rsidP="0087015A">
            <w:pPr>
              <w:jc w:val="both"/>
              <w:rPr>
                <w:rFonts w:ascii="Arial" w:hAnsi="Arial" w:cs="Arial"/>
                <w:sz w:val="24"/>
                <w:szCs w:val="24"/>
                <w:lang w:val="es-ES"/>
              </w:rPr>
            </w:pPr>
          </w:p>
          <w:p w14:paraId="6D789504" w14:textId="77777777" w:rsidR="0087015A" w:rsidRPr="00F70AC0" w:rsidRDefault="0087015A" w:rsidP="0087015A">
            <w:pPr>
              <w:jc w:val="both"/>
              <w:rPr>
                <w:rFonts w:ascii="Arial" w:hAnsi="Arial" w:cs="Arial"/>
                <w:sz w:val="24"/>
                <w:szCs w:val="24"/>
                <w:lang w:val="es-ES"/>
              </w:rPr>
            </w:pPr>
            <w:r w:rsidRPr="00F70AC0">
              <w:rPr>
                <w:rFonts w:ascii="Arial" w:hAnsi="Arial" w:cs="Arial"/>
                <w:b/>
                <w:sz w:val="24"/>
                <w:szCs w:val="24"/>
                <w:lang w:val="es-ES"/>
              </w:rPr>
              <w:t>4 hr</w:t>
            </w:r>
            <w:r w:rsidRPr="00F70AC0">
              <w:rPr>
                <w:rFonts w:ascii="Arial" w:hAnsi="Arial" w:cs="Arial"/>
                <w:sz w:val="24"/>
                <w:szCs w:val="24"/>
                <w:lang w:val="es-ES"/>
              </w:rPr>
              <w:t xml:space="preserve"> por semestre.</w:t>
            </w:r>
          </w:p>
          <w:p w14:paraId="45F9B02A" w14:textId="77777777" w:rsidR="0087015A" w:rsidRPr="00F70AC0" w:rsidRDefault="0087015A" w:rsidP="0087015A">
            <w:pPr>
              <w:jc w:val="both"/>
              <w:rPr>
                <w:rFonts w:ascii="Arial" w:hAnsi="Arial" w:cs="Arial"/>
                <w:sz w:val="24"/>
                <w:szCs w:val="24"/>
                <w:lang w:val="es-ES"/>
              </w:rPr>
            </w:pPr>
          </w:p>
          <w:p w14:paraId="16E822E3" w14:textId="77777777" w:rsidR="0087015A" w:rsidRPr="00F70AC0" w:rsidRDefault="0087015A" w:rsidP="0087015A">
            <w:pPr>
              <w:jc w:val="both"/>
              <w:rPr>
                <w:rFonts w:ascii="Arial" w:hAnsi="Arial" w:cs="Arial"/>
                <w:sz w:val="24"/>
                <w:szCs w:val="24"/>
              </w:rPr>
            </w:pPr>
            <w:r w:rsidRPr="00F70AC0">
              <w:rPr>
                <w:rFonts w:ascii="Arial" w:hAnsi="Arial" w:cs="Arial"/>
                <w:b/>
                <w:sz w:val="24"/>
                <w:szCs w:val="24"/>
                <w:lang w:val="es-ES"/>
              </w:rPr>
              <w:t>Dirigido a:</w:t>
            </w:r>
            <w:r w:rsidRPr="00F70AC0">
              <w:rPr>
                <w:rFonts w:ascii="Arial" w:hAnsi="Arial" w:cs="Arial"/>
                <w:sz w:val="24"/>
                <w:szCs w:val="24"/>
                <w:lang w:val="es-ES"/>
              </w:rPr>
              <w:t xml:space="preserve"> Brigada de emergencias y coordinadores de área con su respectivo suplente, administrativos.</w:t>
            </w:r>
          </w:p>
        </w:tc>
      </w:tr>
      <w:tr w:rsidR="0087015A" w:rsidRPr="00F70AC0" w14:paraId="203CD259" w14:textId="77777777" w:rsidTr="00F07F6E">
        <w:tc>
          <w:tcPr>
            <w:tcW w:w="2269" w:type="dxa"/>
            <w:vAlign w:val="center"/>
          </w:tcPr>
          <w:p w14:paraId="26E3AE63" w14:textId="77777777" w:rsidR="0087015A" w:rsidRPr="00F70AC0" w:rsidRDefault="0087015A" w:rsidP="0087015A">
            <w:pPr>
              <w:jc w:val="center"/>
              <w:rPr>
                <w:rFonts w:ascii="Arial" w:hAnsi="Arial" w:cs="Arial"/>
                <w:b/>
                <w:sz w:val="28"/>
                <w:szCs w:val="24"/>
              </w:rPr>
            </w:pPr>
            <w:r w:rsidRPr="00F70AC0">
              <w:rPr>
                <w:rFonts w:ascii="Arial" w:hAnsi="Arial" w:cs="Arial"/>
                <w:b/>
                <w:sz w:val="28"/>
                <w:szCs w:val="24"/>
              </w:rPr>
              <w:t>Triage START Y CRAMP</w:t>
            </w:r>
          </w:p>
        </w:tc>
        <w:tc>
          <w:tcPr>
            <w:tcW w:w="4678" w:type="dxa"/>
          </w:tcPr>
          <w:p w14:paraId="07A5D267"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El personal asistencial encargado de la clasificación de lesionados podrá realizar un Triage inicial en escenas con múltiples victimas a razón de 1 minuto máximo por paciente y al mismo tiempo realizar maniobras salvadoras de vida.</w:t>
            </w:r>
          </w:p>
          <w:p w14:paraId="7F856300" w14:textId="673FBAE2" w:rsidR="0087015A" w:rsidRPr="00F70AC0" w:rsidRDefault="00C83F08"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La distribución por áreas de atención según la gravedad del paciente será</w:t>
            </w:r>
            <w:r w:rsidR="0087015A" w:rsidRPr="00F70AC0">
              <w:rPr>
                <w:rFonts w:ascii="Arial" w:eastAsia="Times New Roman" w:hAnsi="Arial" w:cs="Arial"/>
                <w:sz w:val="24"/>
                <w:szCs w:val="24"/>
              </w:rPr>
              <w:t xml:space="preserve"> </w:t>
            </w:r>
            <w:r w:rsidRPr="00F70AC0">
              <w:rPr>
                <w:rFonts w:ascii="Arial" w:eastAsia="Times New Roman" w:hAnsi="Arial" w:cs="Arial"/>
                <w:sz w:val="24"/>
                <w:szCs w:val="24"/>
              </w:rPr>
              <w:t>acorde</w:t>
            </w:r>
            <w:r w:rsidR="0087015A" w:rsidRPr="00F70AC0">
              <w:rPr>
                <w:rFonts w:ascii="Arial" w:eastAsia="Times New Roman" w:hAnsi="Arial" w:cs="Arial"/>
                <w:sz w:val="24"/>
                <w:szCs w:val="24"/>
              </w:rPr>
              <w:t xml:space="preserve"> a la necesidad y favorecerán los pronósticos de vida de los pacientes.</w:t>
            </w:r>
          </w:p>
          <w:p w14:paraId="3B33EFEF" w14:textId="20C2D15F"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 xml:space="preserve">La reclasificación en las áreas de concentración de victimas permitirá llevar un adecuado registro de referencia y </w:t>
            </w:r>
            <w:r w:rsidR="00C83F08" w:rsidRPr="00F70AC0">
              <w:rPr>
                <w:rFonts w:ascii="Arial" w:eastAsia="Times New Roman" w:hAnsi="Arial" w:cs="Arial"/>
                <w:sz w:val="24"/>
                <w:szCs w:val="24"/>
              </w:rPr>
              <w:t>contra referencia</w:t>
            </w:r>
            <w:r w:rsidRPr="00F70AC0">
              <w:rPr>
                <w:rFonts w:ascii="Arial" w:eastAsia="Times New Roman" w:hAnsi="Arial" w:cs="Arial"/>
                <w:sz w:val="24"/>
                <w:szCs w:val="24"/>
              </w:rPr>
              <w:t>.</w:t>
            </w:r>
          </w:p>
        </w:tc>
        <w:tc>
          <w:tcPr>
            <w:tcW w:w="3543" w:type="dxa"/>
          </w:tcPr>
          <w:p w14:paraId="52888442"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Gerencia</w:t>
            </w:r>
          </w:p>
          <w:p w14:paraId="5A46A90C" w14:textId="02CBB67F" w:rsidR="0087015A" w:rsidRPr="00F70AC0" w:rsidRDefault="0087015A" w:rsidP="0087015A">
            <w:pPr>
              <w:jc w:val="both"/>
              <w:rPr>
                <w:rFonts w:ascii="Arial" w:hAnsi="Arial" w:cs="Arial"/>
                <w:sz w:val="24"/>
                <w:szCs w:val="24"/>
              </w:rPr>
            </w:pPr>
            <w:r w:rsidRPr="00F70AC0">
              <w:rPr>
                <w:rFonts w:ascii="Arial" w:hAnsi="Arial" w:cs="Arial"/>
                <w:sz w:val="24"/>
                <w:szCs w:val="24"/>
              </w:rPr>
              <w:t xml:space="preserve">Equipo de </w:t>
            </w:r>
            <w:r w:rsidR="00965642">
              <w:rPr>
                <w:rFonts w:ascii="Arial" w:hAnsi="Arial" w:cs="Arial"/>
                <w:sz w:val="24"/>
                <w:szCs w:val="24"/>
              </w:rPr>
              <w:t>SST de la IPS.</w:t>
            </w:r>
          </w:p>
          <w:p w14:paraId="63D01FBA"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Brigada de emergencias</w:t>
            </w:r>
          </w:p>
          <w:p w14:paraId="425E11C4" w14:textId="77777777" w:rsidR="0087015A" w:rsidRPr="00726E12" w:rsidRDefault="0087015A" w:rsidP="0087015A">
            <w:pPr>
              <w:jc w:val="both"/>
              <w:rPr>
                <w:rFonts w:ascii="Arial" w:hAnsi="Arial" w:cs="Arial"/>
                <w:sz w:val="24"/>
                <w:szCs w:val="24"/>
                <w:highlight w:val="yellow"/>
              </w:rPr>
            </w:pPr>
            <w:r w:rsidRPr="00F70AC0">
              <w:rPr>
                <w:rFonts w:ascii="Arial" w:hAnsi="Arial" w:cs="Arial"/>
                <w:sz w:val="24"/>
                <w:szCs w:val="24"/>
              </w:rPr>
              <w:t xml:space="preserve">Instructores de empresa </w:t>
            </w:r>
            <w:r w:rsidRPr="00965642">
              <w:rPr>
                <w:rFonts w:ascii="Arial" w:hAnsi="Arial" w:cs="Arial"/>
                <w:sz w:val="24"/>
                <w:szCs w:val="24"/>
              </w:rPr>
              <w:t>Asesora:</w:t>
            </w:r>
          </w:p>
          <w:p w14:paraId="2DDC54F6" w14:textId="0A9DFF99" w:rsidR="0087015A" w:rsidRPr="00B95899" w:rsidRDefault="00965642" w:rsidP="0087015A">
            <w:pPr>
              <w:jc w:val="both"/>
              <w:rPr>
                <w:rFonts w:ascii="Arial" w:hAnsi="Arial" w:cs="Arial"/>
                <w:b/>
                <w:sz w:val="24"/>
                <w:szCs w:val="24"/>
              </w:rPr>
            </w:pPr>
            <w:r>
              <w:rPr>
                <w:rFonts w:ascii="Arial" w:hAnsi="Arial" w:cs="Arial"/>
                <w:b/>
                <w:sz w:val="24"/>
                <w:szCs w:val="24"/>
              </w:rPr>
              <w:t>Colmena Seguros ARL</w:t>
            </w:r>
          </w:p>
        </w:tc>
        <w:tc>
          <w:tcPr>
            <w:tcW w:w="4820" w:type="dxa"/>
          </w:tcPr>
          <w:p w14:paraId="78B42327" w14:textId="77777777" w:rsidR="0087015A" w:rsidRPr="00F70AC0" w:rsidRDefault="0087015A" w:rsidP="0087015A">
            <w:pPr>
              <w:jc w:val="both"/>
              <w:rPr>
                <w:rFonts w:ascii="Arial" w:hAnsi="Arial" w:cs="Arial"/>
                <w:sz w:val="24"/>
                <w:szCs w:val="24"/>
              </w:rPr>
            </w:pPr>
          </w:p>
          <w:p w14:paraId="31B57B71" w14:textId="77777777" w:rsidR="0087015A" w:rsidRPr="00F70AC0" w:rsidRDefault="0087015A" w:rsidP="0087015A">
            <w:pPr>
              <w:jc w:val="both"/>
              <w:rPr>
                <w:rFonts w:ascii="Arial" w:hAnsi="Arial" w:cs="Arial"/>
                <w:sz w:val="24"/>
                <w:szCs w:val="24"/>
              </w:rPr>
            </w:pPr>
          </w:p>
          <w:p w14:paraId="1A4D63A9" w14:textId="77777777" w:rsidR="0087015A" w:rsidRPr="00F70AC0" w:rsidRDefault="0087015A" w:rsidP="0087015A">
            <w:pPr>
              <w:jc w:val="both"/>
              <w:rPr>
                <w:rFonts w:ascii="Arial" w:hAnsi="Arial" w:cs="Arial"/>
                <w:sz w:val="24"/>
                <w:szCs w:val="24"/>
                <w:lang w:val="es-ES"/>
              </w:rPr>
            </w:pPr>
            <w:r w:rsidRPr="00F70AC0">
              <w:rPr>
                <w:rFonts w:ascii="Arial" w:hAnsi="Arial" w:cs="Arial"/>
                <w:sz w:val="24"/>
                <w:szCs w:val="24"/>
                <w:lang w:val="es-ES"/>
              </w:rPr>
              <w:t>Capacitación intensidad.</w:t>
            </w:r>
          </w:p>
          <w:p w14:paraId="25F51A6B" w14:textId="77777777" w:rsidR="0087015A" w:rsidRPr="00F70AC0" w:rsidRDefault="0087015A" w:rsidP="0087015A">
            <w:pPr>
              <w:jc w:val="both"/>
              <w:rPr>
                <w:rFonts w:ascii="Arial" w:hAnsi="Arial" w:cs="Arial"/>
                <w:sz w:val="24"/>
                <w:szCs w:val="24"/>
                <w:lang w:val="es-ES"/>
              </w:rPr>
            </w:pPr>
          </w:p>
          <w:p w14:paraId="47035469" w14:textId="77777777" w:rsidR="0087015A" w:rsidRPr="00F70AC0" w:rsidRDefault="0087015A" w:rsidP="0087015A">
            <w:pPr>
              <w:jc w:val="both"/>
              <w:rPr>
                <w:rFonts w:ascii="Arial" w:hAnsi="Arial" w:cs="Arial"/>
                <w:sz w:val="24"/>
                <w:szCs w:val="24"/>
                <w:lang w:val="es-ES"/>
              </w:rPr>
            </w:pPr>
            <w:r w:rsidRPr="00F70AC0">
              <w:rPr>
                <w:rFonts w:ascii="Arial" w:hAnsi="Arial" w:cs="Arial"/>
                <w:b/>
                <w:sz w:val="24"/>
                <w:szCs w:val="24"/>
                <w:lang w:val="es-ES"/>
              </w:rPr>
              <w:t>6 hr</w:t>
            </w:r>
            <w:r w:rsidRPr="00F70AC0">
              <w:rPr>
                <w:rFonts w:ascii="Arial" w:hAnsi="Arial" w:cs="Arial"/>
                <w:sz w:val="24"/>
                <w:szCs w:val="24"/>
                <w:lang w:val="es-ES"/>
              </w:rPr>
              <w:t xml:space="preserve"> por semestre.</w:t>
            </w:r>
          </w:p>
          <w:p w14:paraId="65CA1C4E" w14:textId="77777777" w:rsidR="0087015A" w:rsidRPr="00F70AC0" w:rsidRDefault="0087015A" w:rsidP="0087015A">
            <w:pPr>
              <w:jc w:val="both"/>
              <w:rPr>
                <w:rFonts w:ascii="Arial" w:hAnsi="Arial" w:cs="Arial"/>
                <w:sz w:val="24"/>
                <w:szCs w:val="24"/>
                <w:lang w:val="es-ES"/>
              </w:rPr>
            </w:pPr>
          </w:p>
          <w:p w14:paraId="15ACC636" w14:textId="77777777" w:rsidR="0087015A" w:rsidRPr="00B95899" w:rsidRDefault="0087015A" w:rsidP="0087015A">
            <w:pPr>
              <w:jc w:val="both"/>
              <w:rPr>
                <w:rFonts w:ascii="Arial" w:hAnsi="Arial" w:cs="Arial"/>
                <w:sz w:val="24"/>
                <w:szCs w:val="24"/>
              </w:rPr>
            </w:pPr>
            <w:r w:rsidRPr="00B95899">
              <w:rPr>
                <w:rFonts w:ascii="Arial" w:hAnsi="Arial" w:cs="Arial"/>
                <w:b/>
                <w:sz w:val="24"/>
                <w:szCs w:val="24"/>
                <w:lang w:val="es-ES"/>
              </w:rPr>
              <w:t>Dirigido a:</w:t>
            </w:r>
            <w:r w:rsidRPr="00B95899">
              <w:rPr>
                <w:rFonts w:ascii="Arial" w:hAnsi="Arial" w:cs="Arial"/>
                <w:sz w:val="24"/>
                <w:szCs w:val="24"/>
                <w:lang w:val="es-ES"/>
              </w:rPr>
              <w:t xml:space="preserve"> Brigada de emergencias y coordinadores de área con su respectivo suplente, personal asistencial.</w:t>
            </w:r>
          </w:p>
        </w:tc>
      </w:tr>
      <w:tr w:rsidR="0087015A" w:rsidRPr="00F70AC0" w14:paraId="038E468C" w14:textId="77777777" w:rsidTr="00F07F6E">
        <w:tc>
          <w:tcPr>
            <w:tcW w:w="2269" w:type="dxa"/>
            <w:vAlign w:val="center"/>
          </w:tcPr>
          <w:p w14:paraId="585E53CE" w14:textId="77777777" w:rsidR="0087015A" w:rsidRPr="00F70AC0" w:rsidRDefault="0087015A" w:rsidP="0087015A">
            <w:pPr>
              <w:jc w:val="center"/>
              <w:rPr>
                <w:rFonts w:ascii="Arial" w:hAnsi="Arial" w:cs="Arial"/>
                <w:b/>
                <w:sz w:val="28"/>
                <w:szCs w:val="24"/>
              </w:rPr>
            </w:pPr>
            <w:r w:rsidRPr="00F70AC0">
              <w:rPr>
                <w:rFonts w:ascii="Arial" w:hAnsi="Arial" w:cs="Arial"/>
                <w:b/>
                <w:sz w:val="28"/>
                <w:szCs w:val="24"/>
              </w:rPr>
              <w:lastRenderedPageBreak/>
              <w:t>Socialización Plan De Emergencias</w:t>
            </w:r>
          </w:p>
        </w:tc>
        <w:tc>
          <w:tcPr>
            <w:tcW w:w="4678" w:type="dxa"/>
          </w:tcPr>
          <w:p w14:paraId="35C1FDDF"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El conocer el plan hospitalario de emergencia generara en los funcionarios un alto grado de empoderamiento e interés por los procesos de formación y así mejorar la capacidad de respuesta y la competencia individual para enfrentarse a cualquier incidente grave.</w:t>
            </w:r>
          </w:p>
        </w:tc>
        <w:tc>
          <w:tcPr>
            <w:tcW w:w="3543" w:type="dxa"/>
          </w:tcPr>
          <w:p w14:paraId="6E352D66"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Gerencia</w:t>
            </w:r>
          </w:p>
          <w:p w14:paraId="091B96A6" w14:textId="0AB7C4FE" w:rsidR="0087015A" w:rsidRPr="00F70AC0" w:rsidRDefault="0087015A" w:rsidP="0087015A">
            <w:pPr>
              <w:jc w:val="both"/>
              <w:rPr>
                <w:rFonts w:ascii="Arial" w:hAnsi="Arial" w:cs="Arial"/>
                <w:sz w:val="24"/>
                <w:szCs w:val="24"/>
              </w:rPr>
            </w:pPr>
            <w:r w:rsidRPr="00F70AC0">
              <w:rPr>
                <w:rFonts w:ascii="Arial" w:hAnsi="Arial" w:cs="Arial"/>
                <w:sz w:val="24"/>
                <w:szCs w:val="24"/>
              </w:rPr>
              <w:t xml:space="preserve">Equipo de </w:t>
            </w:r>
            <w:r w:rsidR="00965642">
              <w:rPr>
                <w:rFonts w:ascii="Arial" w:hAnsi="Arial" w:cs="Arial"/>
                <w:sz w:val="24"/>
                <w:szCs w:val="24"/>
              </w:rPr>
              <w:t>SST de la IPS.</w:t>
            </w:r>
          </w:p>
          <w:p w14:paraId="026F03B3"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Brigada de emergencias</w:t>
            </w:r>
          </w:p>
          <w:p w14:paraId="77ED8FA3" w14:textId="77777777" w:rsidR="0087015A" w:rsidRPr="00B01068" w:rsidRDefault="0087015A" w:rsidP="0087015A">
            <w:pPr>
              <w:jc w:val="both"/>
              <w:rPr>
                <w:rFonts w:ascii="Arial" w:hAnsi="Arial" w:cs="Arial"/>
                <w:sz w:val="24"/>
                <w:szCs w:val="24"/>
                <w:highlight w:val="yellow"/>
              </w:rPr>
            </w:pPr>
            <w:r w:rsidRPr="00F70AC0">
              <w:rPr>
                <w:rFonts w:ascii="Arial" w:hAnsi="Arial" w:cs="Arial"/>
                <w:sz w:val="24"/>
                <w:szCs w:val="24"/>
              </w:rPr>
              <w:t xml:space="preserve">Instructores de empresa </w:t>
            </w:r>
            <w:r w:rsidRPr="00450BA9">
              <w:rPr>
                <w:rFonts w:ascii="Arial" w:hAnsi="Arial" w:cs="Arial"/>
                <w:sz w:val="24"/>
                <w:szCs w:val="24"/>
              </w:rPr>
              <w:t>Asesora:</w:t>
            </w:r>
          </w:p>
          <w:p w14:paraId="6FAC6776" w14:textId="63F4E6C1" w:rsidR="0087015A" w:rsidRPr="00F70AC0" w:rsidRDefault="00450BA9" w:rsidP="0087015A">
            <w:pPr>
              <w:jc w:val="both"/>
              <w:rPr>
                <w:rFonts w:ascii="Arial" w:hAnsi="Arial" w:cs="Arial"/>
                <w:sz w:val="24"/>
                <w:szCs w:val="24"/>
              </w:rPr>
            </w:pPr>
            <w:r>
              <w:rPr>
                <w:rFonts w:ascii="Arial" w:hAnsi="Arial" w:cs="Arial"/>
                <w:b/>
                <w:sz w:val="24"/>
                <w:szCs w:val="24"/>
              </w:rPr>
              <w:t>Colmena Seguros ARL</w:t>
            </w:r>
          </w:p>
        </w:tc>
        <w:tc>
          <w:tcPr>
            <w:tcW w:w="4820" w:type="dxa"/>
          </w:tcPr>
          <w:p w14:paraId="440A0564" w14:textId="77777777" w:rsidR="0087015A" w:rsidRPr="00F70AC0" w:rsidRDefault="0087015A" w:rsidP="0087015A">
            <w:pPr>
              <w:jc w:val="both"/>
              <w:rPr>
                <w:rFonts w:ascii="Arial" w:hAnsi="Arial" w:cs="Arial"/>
                <w:sz w:val="24"/>
                <w:szCs w:val="24"/>
              </w:rPr>
            </w:pPr>
          </w:p>
          <w:p w14:paraId="4F7D99FB" w14:textId="77777777" w:rsidR="0087015A" w:rsidRPr="00F70AC0" w:rsidRDefault="0087015A" w:rsidP="0087015A">
            <w:pPr>
              <w:jc w:val="both"/>
              <w:rPr>
                <w:rFonts w:ascii="Arial" w:hAnsi="Arial" w:cs="Arial"/>
                <w:sz w:val="24"/>
                <w:szCs w:val="24"/>
              </w:rPr>
            </w:pPr>
          </w:p>
          <w:p w14:paraId="2089050E" w14:textId="77777777" w:rsidR="0087015A" w:rsidRPr="00F70AC0" w:rsidRDefault="0087015A" w:rsidP="0087015A">
            <w:pPr>
              <w:jc w:val="both"/>
              <w:rPr>
                <w:rFonts w:ascii="Arial" w:hAnsi="Arial" w:cs="Arial"/>
                <w:sz w:val="24"/>
                <w:szCs w:val="24"/>
              </w:rPr>
            </w:pPr>
          </w:p>
          <w:p w14:paraId="4393BFE1" w14:textId="77777777" w:rsidR="0087015A" w:rsidRPr="00F70AC0" w:rsidRDefault="0087015A" w:rsidP="0087015A">
            <w:pPr>
              <w:jc w:val="both"/>
              <w:rPr>
                <w:rFonts w:ascii="Arial" w:hAnsi="Arial" w:cs="Arial"/>
                <w:sz w:val="24"/>
                <w:szCs w:val="24"/>
                <w:lang w:val="es-ES"/>
              </w:rPr>
            </w:pPr>
            <w:r w:rsidRPr="00F70AC0">
              <w:rPr>
                <w:rFonts w:ascii="Arial" w:hAnsi="Arial" w:cs="Arial"/>
                <w:sz w:val="24"/>
                <w:szCs w:val="24"/>
                <w:lang w:val="es-ES"/>
              </w:rPr>
              <w:t>Capacitación intensidad.</w:t>
            </w:r>
          </w:p>
          <w:p w14:paraId="1634F3C2" w14:textId="77777777" w:rsidR="0087015A" w:rsidRPr="00F70AC0" w:rsidRDefault="0087015A" w:rsidP="0087015A">
            <w:pPr>
              <w:jc w:val="both"/>
              <w:rPr>
                <w:rFonts w:ascii="Arial" w:hAnsi="Arial" w:cs="Arial"/>
                <w:sz w:val="24"/>
                <w:szCs w:val="24"/>
                <w:lang w:val="es-ES"/>
              </w:rPr>
            </w:pPr>
          </w:p>
          <w:p w14:paraId="087804DD" w14:textId="77777777" w:rsidR="0087015A" w:rsidRPr="00F70AC0" w:rsidRDefault="0087015A" w:rsidP="0087015A">
            <w:pPr>
              <w:jc w:val="both"/>
              <w:rPr>
                <w:rFonts w:ascii="Arial" w:hAnsi="Arial" w:cs="Arial"/>
                <w:sz w:val="24"/>
                <w:szCs w:val="24"/>
                <w:lang w:val="es-ES"/>
              </w:rPr>
            </w:pPr>
            <w:r w:rsidRPr="00F70AC0">
              <w:rPr>
                <w:rFonts w:ascii="Arial" w:hAnsi="Arial" w:cs="Arial"/>
                <w:b/>
                <w:sz w:val="24"/>
                <w:szCs w:val="24"/>
                <w:lang w:val="es-ES"/>
              </w:rPr>
              <w:t>2 hr</w:t>
            </w:r>
            <w:r w:rsidRPr="00F70AC0">
              <w:rPr>
                <w:rFonts w:ascii="Arial" w:hAnsi="Arial" w:cs="Arial"/>
                <w:sz w:val="24"/>
                <w:szCs w:val="24"/>
                <w:lang w:val="es-ES"/>
              </w:rPr>
              <w:t xml:space="preserve"> por semestre.</w:t>
            </w:r>
          </w:p>
          <w:p w14:paraId="7F5F4C47" w14:textId="77777777" w:rsidR="0087015A" w:rsidRPr="00F70AC0" w:rsidRDefault="0087015A" w:rsidP="0087015A">
            <w:pPr>
              <w:jc w:val="both"/>
              <w:rPr>
                <w:rFonts w:ascii="Arial" w:hAnsi="Arial" w:cs="Arial"/>
                <w:sz w:val="24"/>
                <w:szCs w:val="24"/>
                <w:lang w:val="es-ES"/>
              </w:rPr>
            </w:pPr>
          </w:p>
          <w:p w14:paraId="05FE3044" w14:textId="77777777" w:rsidR="0087015A" w:rsidRPr="00F70AC0" w:rsidRDefault="0087015A" w:rsidP="0087015A">
            <w:pPr>
              <w:jc w:val="both"/>
              <w:rPr>
                <w:rFonts w:ascii="Arial" w:hAnsi="Arial" w:cs="Arial"/>
                <w:sz w:val="24"/>
                <w:szCs w:val="24"/>
              </w:rPr>
            </w:pPr>
            <w:r w:rsidRPr="00F70AC0">
              <w:rPr>
                <w:rFonts w:ascii="Arial" w:hAnsi="Arial" w:cs="Arial"/>
                <w:b/>
                <w:sz w:val="24"/>
                <w:szCs w:val="24"/>
                <w:lang w:val="es-ES"/>
              </w:rPr>
              <w:t xml:space="preserve">Dirigido a: </w:t>
            </w:r>
            <w:r w:rsidRPr="00F70AC0">
              <w:rPr>
                <w:rFonts w:ascii="Arial" w:hAnsi="Arial" w:cs="Arial"/>
                <w:sz w:val="24"/>
                <w:szCs w:val="24"/>
                <w:lang w:val="es-ES"/>
              </w:rPr>
              <w:t>todos los funcionarios.</w:t>
            </w:r>
          </w:p>
        </w:tc>
      </w:tr>
      <w:tr w:rsidR="0087015A" w:rsidRPr="00F70AC0" w14:paraId="1B862213" w14:textId="77777777" w:rsidTr="00F07F6E">
        <w:tc>
          <w:tcPr>
            <w:tcW w:w="2269" w:type="dxa"/>
            <w:vAlign w:val="center"/>
          </w:tcPr>
          <w:p w14:paraId="043511ED" w14:textId="77777777" w:rsidR="0087015A" w:rsidRPr="00F70AC0" w:rsidRDefault="0087015A" w:rsidP="0087015A">
            <w:pPr>
              <w:jc w:val="center"/>
              <w:rPr>
                <w:rFonts w:ascii="Arial" w:hAnsi="Arial" w:cs="Arial"/>
                <w:b/>
                <w:sz w:val="28"/>
                <w:szCs w:val="24"/>
              </w:rPr>
            </w:pPr>
            <w:r w:rsidRPr="00F70AC0">
              <w:rPr>
                <w:rFonts w:ascii="Arial" w:hAnsi="Arial" w:cs="Arial"/>
                <w:b/>
                <w:sz w:val="28"/>
                <w:szCs w:val="24"/>
              </w:rPr>
              <w:t>Simulacros Prácticos Con Lesionados Simulados.</w:t>
            </w:r>
          </w:p>
        </w:tc>
        <w:tc>
          <w:tcPr>
            <w:tcW w:w="4678" w:type="dxa"/>
          </w:tcPr>
          <w:p w14:paraId="02FD52E5" w14:textId="77777777" w:rsidR="0087015A" w:rsidRPr="00F70AC0" w:rsidRDefault="0087015A" w:rsidP="0087015A">
            <w:pPr>
              <w:pStyle w:val="Prrafodelista"/>
              <w:numPr>
                <w:ilvl w:val="0"/>
                <w:numId w:val="70"/>
              </w:numPr>
              <w:rPr>
                <w:rFonts w:ascii="Arial" w:eastAsia="Times New Roman" w:hAnsi="Arial" w:cs="Arial"/>
                <w:sz w:val="24"/>
                <w:szCs w:val="24"/>
              </w:rPr>
            </w:pPr>
            <w:r w:rsidRPr="00F70AC0">
              <w:rPr>
                <w:rFonts w:ascii="Arial" w:eastAsia="Times New Roman" w:hAnsi="Arial" w:cs="Arial"/>
                <w:sz w:val="24"/>
                <w:szCs w:val="24"/>
              </w:rPr>
              <w:t>Las actividades de entrenamiento prácticos colocan a los funcionarios en situaciones de estrés y de autoevaluación, cuyo fin principal es afianzar las destrezas operativas en la atención de incidentes en especial los que tienen múltiples víctimas.</w:t>
            </w:r>
          </w:p>
        </w:tc>
        <w:tc>
          <w:tcPr>
            <w:tcW w:w="3543" w:type="dxa"/>
          </w:tcPr>
          <w:p w14:paraId="4B61CB98"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Gerencia</w:t>
            </w:r>
          </w:p>
          <w:p w14:paraId="01CC6D1A" w14:textId="57193777" w:rsidR="0087015A" w:rsidRPr="00F70AC0" w:rsidRDefault="0087015A" w:rsidP="0087015A">
            <w:pPr>
              <w:jc w:val="both"/>
              <w:rPr>
                <w:rFonts w:ascii="Arial" w:hAnsi="Arial" w:cs="Arial"/>
                <w:sz w:val="24"/>
                <w:szCs w:val="24"/>
              </w:rPr>
            </w:pPr>
            <w:r w:rsidRPr="00F70AC0">
              <w:rPr>
                <w:rFonts w:ascii="Arial" w:hAnsi="Arial" w:cs="Arial"/>
                <w:sz w:val="24"/>
                <w:szCs w:val="24"/>
              </w:rPr>
              <w:t xml:space="preserve">Equipo de </w:t>
            </w:r>
            <w:r w:rsidR="00965642">
              <w:rPr>
                <w:rFonts w:ascii="Arial" w:hAnsi="Arial" w:cs="Arial"/>
                <w:sz w:val="24"/>
                <w:szCs w:val="24"/>
              </w:rPr>
              <w:t>SST de la IPS.</w:t>
            </w:r>
          </w:p>
          <w:p w14:paraId="1A8231A0" w14:textId="77777777" w:rsidR="0087015A" w:rsidRPr="00F70AC0" w:rsidRDefault="0087015A" w:rsidP="0087015A">
            <w:pPr>
              <w:jc w:val="both"/>
              <w:rPr>
                <w:rFonts w:ascii="Arial" w:hAnsi="Arial" w:cs="Arial"/>
                <w:sz w:val="24"/>
                <w:szCs w:val="24"/>
              </w:rPr>
            </w:pPr>
            <w:r w:rsidRPr="00F70AC0">
              <w:rPr>
                <w:rFonts w:ascii="Arial" w:hAnsi="Arial" w:cs="Arial"/>
                <w:sz w:val="24"/>
                <w:szCs w:val="24"/>
              </w:rPr>
              <w:t>Brigada de emergencias</w:t>
            </w:r>
          </w:p>
          <w:p w14:paraId="0FB67CEE" w14:textId="77777777" w:rsidR="0087015A" w:rsidRPr="00B01068" w:rsidRDefault="0087015A" w:rsidP="0087015A">
            <w:pPr>
              <w:jc w:val="both"/>
              <w:rPr>
                <w:rFonts w:ascii="Arial" w:hAnsi="Arial" w:cs="Arial"/>
                <w:sz w:val="24"/>
                <w:szCs w:val="24"/>
                <w:highlight w:val="yellow"/>
              </w:rPr>
            </w:pPr>
            <w:r w:rsidRPr="00F70AC0">
              <w:rPr>
                <w:rFonts w:ascii="Arial" w:hAnsi="Arial" w:cs="Arial"/>
                <w:sz w:val="24"/>
                <w:szCs w:val="24"/>
              </w:rPr>
              <w:t xml:space="preserve">Instructores de empresa </w:t>
            </w:r>
            <w:r w:rsidRPr="00965642">
              <w:rPr>
                <w:rFonts w:ascii="Arial" w:hAnsi="Arial" w:cs="Arial"/>
                <w:sz w:val="24"/>
                <w:szCs w:val="24"/>
              </w:rPr>
              <w:t>Asesora:</w:t>
            </w:r>
          </w:p>
          <w:p w14:paraId="66E36A9C" w14:textId="7B2B9CA8" w:rsidR="0087015A" w:rsidRPr="00F70AC0" w:rsidRDefault="00965642" w:rsidP="0087015A">
            <w:pPr>
              <w:jc w:val="both"/>
              <w:rPr>
                <w:rFonts w:ascii="Arial" w:hAnsi="Arial" w:cs="Arial"/>
                <w:sz w:val="24"/>
                <w:szCs w:val="24"/>
              </w:rPr>
            </w:pPr>
            <w:r>
              <w:rPr>
                <w:rFonts w:ascii="Arial" w:hAnsi="Arial" w:cs="Arial"/>
                <w:b/>
                <w:sz w:val="24"/>
                <w:szCs w:val="24"/>
              </w:rPr>
              <w:t>Colmena Seguros ARL</w:t>
            </w:r>
          </w:p>
        </w:tc>
        <w:tc>
          <w:tcPr>
            <w:tcW w:w="4820" w:type="dxa"/>
          </w:tcPr>
          <w:p w14:paraId="3D7DCCB2" w14:textId="77777777" w:rsidR="0087015A" w:rsidRPr="00F70AC0" w:rsidRDefault="0087015A" w:rsidP="0087015A">
            <w:pPr>
              <w:jc w:val="both"/>
              <w:rPr>
                <w:rFonts w:ascii="Arial" w:hAnsi="Arial" w:cs="Arial"/>
                <w:sz w:val="24"/>
                <w:szCs w:val="24"/>
              </w:rPr>
            </w:pPr>
          </w:p>
          <w:p w14:paraId="1E22A354" w14:textId="77777777" w:rsidR="0087015A" w:rsidRPr="00F70AC0" w:rsidRDefault="0087015A" w:rsidP="0087015A">
            <w:pPr>
              <w:jc w:val="both"/>
              <w:rPr>
                <w:rFonts w:ascii="Arial" w:hAnsi="Arial" w:cs="Arial"/>
                <w:sz w:val="24"/>
                <w:szCs w:val="24"/>
              </w:rPr>
            </w:pPr>
          </w:p>
          <w:p w14:paraId="31E09F1D" w14:textId="77777777" w:rsidR="0087015A" w:rsidRPr="00F70AC0" w:rsidRDefault="0087015A" w:rsidP="0087015A">
            <w:pPr>
              <w:jc w:val="both"/>
              <w:rPr>
                <w:rFonts w:ascii="Arial" w:hAnsi="Arial" w:cs="Arial"/>
                <w:b/>
                <w:sz w:val="24"/>
                <w:szCs w:val="24"/>
              </w:rPr>
            </w:pPr>
            <w:r w:rsidRPr="00F70AC0">
              <w:rPr>
                <w:rFonts w:ascii="Arial" w:hAnsi="Arial" w:cs="Arial"/>
                <w:sz w:val="24"/>
                <w:szCs w:val="24"/>
              </w:rPr>
              <w:t xml:space="preserve">1 simulacro por semestre, duración </w:t>
            </w:r>
            <w:r w:rsidRPr="00F70AC0">
              <w:rPr>
                <w:rFonts w:ascii="Arial" w:hAnsi="Arial" w:cs="Arial"/>
                <w:b/>
                <w:sz w:val="24"/>
                <w:szCs w:val="24"/>
              </w:rPr>
              <w:t>1 hr.</w:t>
            </w:r>
          </w:p>
          <w:p w14:paraId="1144EDF6" w14:textId="77777777" w:rsidR="0087015A" w:rsidRPr="00F70AC0" w:rsidRDefault="0087015A" w:rsidP="0087015A">
            <w:pPr>
              <w:jc w:val="both"/>
              <w:rPr>
                <w:rFonts w:ascii="Arial" w:hAnsi="Arial" w:cs="Arial"/>
                <w:b/>
                <w:sz w:val="24"/>
                <w:szCs w:val="24"/>
              </w:rPr>
            </w:pPr>
          </w:p>
          <w:p w14:paraId="1C69A25A" w14:textId="77777777" w:rsidR="0087015A" w:rsidRPr="00F70AC0" w:rsidRDefault="0087015A" w:rsidP="0087015A">
            <w:pPr>
              <w:jc w:val="both"/>
              <w:rPr>
                <w:rFonts w:ascii="Arial" w:hAnsi="Arial" w:cs="Arial"/>
                <w:sz w:val="24"/>
                <w:szCs w:val="24"/>
              </w:rPr>
            </w:pPr>
            <w:r w:rsidRPr="00F70AC0">
              <w:rPr>
                <w:rFonts w:ascii="Arial" w:hAnsi="Arial" w:cs="Arial"/>
                <w:b/>
                <w:sz w:val="24"/>
                <w:szCs w:val="24"/>
                <w:lang w:val="es-ES"/>
              </w:rPr>
              <w:t xml:space="preserve">Dirigido a: </w:t>
            </w:r>
            <w:r w:rsidRPr="00F70AC0">
              <w:rPr>
                <w:rFonts w:ascii="Arial" w:hAnsi="Arial" w:cs="Arial"/>
                <w:sz w:val="24"/>
                <w:szCs w:val="24"/>
                <w:lang w:val="es-ES"/>
              </w:rPr>
              <w:t xml:space="preserve">Todos los funcionarios. </w:t>
            </w:r>
          </w:p>
        </w:tc>
      </w:tr>
    </w:tbl>
    <w:p w14:paraId="03D60268" w14:textId="77777777" w:rsidR="00BB4329" w:rsidRPr="00F70AC0" w:rsidRDefault="00BB4329" w:rsidP="00294B3B">
      <w:pPr>
        <w:jc w:val="both"/>
        <w:rPr>
          <w:rFonts w:ascii="Arial" w:hAnsi="Arial" w:cs="Arial"/>
          <w:sz w:val="24"/>
          <w:szCs w:val="24"/>
          <w:lang w:eastAsia="es-ES"/>
        </w:rPr>
      </w:pPr>
    </w:p>
    <w:p w14:paraId="4426F88B" w14:textId="77777777" w:rsidR="00BB4329" w:rsidRPr="00F70AC0" w:rsidRDefault="00BB4329" w:rsidP="00294B3B">
      <w:pPr>
        <w:jc w:val="both"/>
        <w:rPr>
          <w:rFonts w:ascii="Arial" w:hAnsi="Arial" w:cs="Arial"/>
          <w:b/>
          <w:sz w:val="24"/>
          <w:szCs w:val="24"/>
        </w:rPr>
      </w:pPr>
    </w:p>
    <w:p w14:paraId="2619BF25" w14:textId="77777777" w:rsidR="00BB4329" w:rsidRPr="00F70AC0" w:rsidRDefault="00BB4329" w:rsidP="00294B3B">
      <w:pPr>
        <w:jc w:val="both"/>
        <w:rPr>
          <w:rFonts w:ascii="Arial" w:hAnsi="Arial" w:cs="Arial"/>
          <w:b/>
          <w:bCs/>
          <w:sz w:val="24"/>
          <w:szCs w:val="24"/>
        </w:rPr>
        <w:sectPr w:rsidR="00BB4329" w:rsidRPr="00F70AC0" w:rsidSect="00F07F6E">
          <w:pgSz w:w="16838" w:h="11906" w:orient="landscape"/>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20"/>
        </w:sectPr>
      </w:pPr>
    </w:p>
    <w:tbl>
      <w:tblPr>
        <w:tblW w:w="14054" w:type="dxa"/>
        <w:tblInd w:w="50" w:type="dxa"/>
        <w:tblLayout w:type="fixed"/>
        <w:tblCellMar>
          <w:left w:w="70" w:type="dxa"/>
          <w:right w:w="70" w:type="dxa"/>
        </w:tblCellMar>
        <w:tblLook w:val="04A0" w:firstRow="1" w:lastRow="0" w:firstColumn="1" w:lastColumn="0" w:noHBand="0" w:noVBand="1"/>
      </w:tblPr>
      <w:tblGrid>
        <w:gridCol w:w="2288"/>
        <w:gridCol w:w="5387"/>
        <w:gridCol w:w="2410"/>
        <w:gridCol w:w="1701"/>
        <w:gridCol w:w="2268"/>
      </w:tblGrid>
      <w:tr w:rsidR="00BB4329" w:rsidRPr="00F70AC0" w14:paraId="15410EE6" w14:textId="77777777" w:rsidTr="00B95899">
        <w:trPr>
          <w:trHeight w:val="255"/>
        </w:trPr>
        <w:tc>
          <w:tcPr>
            <w:tcW w:w="14054" w:type="dxa"/>
            <w:gridSpan w:val="5"/>
            <w:tcBorders>
              <w:top w:val="single" w:sz="4" w:space="0" w:color="auto"/>
              <w:left w:val="single" w:sz="4" w:space="0" w:color="auto"/>
              <w:bottom w:val="single" w:sz="4" w:space="0" w:color="auto"/>
              <w:right w:val="single" w:sz="4" w:space="0" w:color="000000"/>
            </w:tcBorders>
            <w:shd w:val="clear" w:color="auto" w:fill="4DA4D8" w:themeFill="accent3" w:themeFillTint="99"/>
            <w:vAlign w:val="center"/>
            <w:hideMark/>
          </w:tcPr>
          <w:p w14:paraId="44C6AF54" w14:textId="77777777" w:rsidR="00BB4329" w:rsidRPr="00F70AC0" w:rsidRDefault="00327005" w:rsidP="00F07F6E">
            <w:pPr>
              <w:pStyle w:val="Prrafodelista"/>
              <w:numPr>
                <w:ilvl w:val="0"/>
                <w:numId w:val="69"/>
              </w:numPr>
              <w:spacing w:after="0"/>
              <w:rPr>
                <w:rFonts w:ascii="Arial" w:hAnsi="Arial" w:cs="Arial"/>
                <w:b/>
                <w:bCs/>
                <w:sz w:val="24"/>
                <w:szCs w:val="24"/>
                <w:lang w:val="es-ES" w:eastAsia="es-ES"/>
              </w:rPr>
            </w:pPr>
            <w:r w:rsidRPr="00F70AC0">
              <w:rPr>
                <w:rFonts w:ascii="Arial" w:hAnsi="Arial" w:cs="Arial"/>
                <w:b/>
                <w:bCs/>
                <w:sz w:val="24"/>
                <w:szCs w:val="24"/>
              </w:rPr>
              <w:lastRenderedPageBreak/>
              <w:t xml:space="preserve"> </w:t>
            </w:r>
            <w:r w:rsidR="00BB4329" w:rsidRPr="00F70AC0">
              <w:rPr>
                <w:rFonts w:ascii="Arial" w:hAnsi="Arial" w:cs="Arial"/>
                <w:b/>
                <w:bCs/>
                <w:sz w:val="24"/>
                <w:szCs w:val="24"/>
              </w:rPr>
              <w:t>PLAN DE REDUCCIÓN DE RIESGOS</w:t>
            </w:r>
          </w:p>
        </w:tc>
      </w:tr>
      <w:tr w:rsidR="00BB4329" w:rsidRPr="00F70AC0" w14:paraId="61F5341F" w14:textId="77777777" w:rsidTr="009E7FA6">
        <w:trPr>
          <w:trHeight w:val="510"/>
        </w:trPr>
        <w:tc>
          <w:tcPr>
            <w:tcW w:w="2288" w:type="dxa"/>
            <w:tcBorders>
              <w:top w:val="single" w:sz="4" w:space="0" w:color="auto"/>
              <w:left w:val="single" w:sz="4" w:space="0" w:color="auto"/>
              <w:bottom w:val="single" w:sz="4" w:space="0" w:color="auto"/>
              <w:right w:val="single" w:sz="4" w:space="0" w:color="auto"/>
            </w:tcBorders>
            <w:shd w:val="clear" w:color="auto" w:fill="4DA4D8" w:themeFill="accent3" w:themeFillTint="99"/>
            <w:vAlign w:val="center"/>
            <w:hideMark/>
          </w:tcPr>
          <w:p w14:paraId="7BE537D0" w14:textId="77777777" w:rsidR="00BB4329" w:rsidRPr="00F70AC0" w:rsidRDefault="00BB4329" w:rsidP="00F07F6E">
            <w:pPr>
              <w:spacing w:after="0"/>
              <w:jc w:val="both"/>
              <w:rPr>
                <w:rFonts w:ascii="Arial" w:hAnsi="Arial" w:cs="Arial"/>
                <w:b/>
                <w:bCs/>
                <w:sz w:val="24"/>
                <w:szCs w:val="24"/>
                <w:lang w:val="es-ES" w:eastAsia="es-ES"/>
              </w:rPr>
            </w:pPr>
            <w:r w:rsidRPr="00F70AC0">
              <w:rPr>
                <w:rFonts w:ascii="Arial" w:hAnsi="Arial" w:cs="Arial"/>
                <w:b/>
                <w:bCs/>
                <w:sz w:val="24"/>
                <w:szCs w:val="24"/>
              </w:rPr>
              <w:t>DE ORIGEN TÉCNICO</w:t>
            </w:r>
          </w:p>
        </w:tc>
        <w:tc>
          <w:tcPr>
            <w:tcW w:w="5387" w:type="dxa"/>
            <w:tcBorders>
              <w:top w:val="single" w:sz="4" w:space="0" w:color="auto"/>
              <w:left w:val="nil"/>
              <w:bottom w:val="single" w:sz="4" w:space="0" w:color="auto"/>
              <w:right w:val="single" w:sz="4" w:space="0" w:color="auto"/>
            </w:tcBorders>
            <w:shd w:val="clear" w:color="auto" w:fill="4DA4D8" w:themeFill="accent3" w:themeFillTint="99"/>
            <w:vAlign w:val="center"/>
            <w:hideMark/>
          </w:tcPr>
          <w:p w14:paraId="239B117D" w14:textId="77777777" w:rsidR="00BB4329" w:rsidRPr="00F70AC0" w:rsidRDefault="00BB4329" w:rsidP="00F07F6E">
            <w:pPr>
              <w:spacing w:after="0"/>
              <w:jc w:val="both"/>
              <w:rPr>
                <w:rFonts w:ascii="Arial" w:hAnsi="Arial" w:cs="Arial"/>
                <w:b/>
                <w:bCs/>
                <w:sz w:val="24"/>
                <w:szCs w:val="24"/>
                <w:lang w:val="es-ES" w:eastAsia="es-ES"/>
              </w:rPr>
            </w:pPr>
            <w:r w:rsidRPr="00F70AC0">
              <w:rPr>
                <w:rFonts w:ascii="Arial" w:hAnsi="Arial" w:cs="Arial"/>
                <w:b/>
                <w:bCs/>
                <w:sz w:val="24"/>
                <w:szCs w:val="24"/>
              </w:rPr>
              <w:t>ACCIONES A REALIZAR</w:t>
            </w:r>
          </w:p>
        </w:tc>
        <w:tc>
          <w:tcPr>
            <w:tcW w:w="2410" w:type="dxa"/>
            <w:tcBorders>
              <w:top w:val="single" w:sz="4" w:space="0" w:color="auto"/>
              <w:left w:val="nil"/>
              <w:bottom w:val="single" w:sz="4" w:space="0" w:color="auto"/>
              <w:right w:val="single" w:sz="4" w:space="0" w:color="auto"/>
            </w:tcBorders>
            <w:shd w:val="clear" w:color="auto" w:fill="4DA4D8" w:themeFill="accent3" w:themeFillTint="99"/>
            <w:vAlign w:val="center"/>
            <w:hideMark/>
          </w:tcPr>
          <w:p w14:paraId="0EFAA3AF" w14:textId="77777777" w:rsidR="00BB4329" w:rsidRPr="00F70AC0" w:rsidRDefault="00BB4329" w:rsidP="00F07F6E">
            <w:pPr>
              <w:spacing w:after="0"/>
              <w:jc w:val="both"/>
              <w:rPr>
                <w:rFonts w:ascii="Arial" w:hAnsi="Arial" w:cs="Arial"/>
                <w:b/>
                <w:bCs/>
                <w:sz w:val="24"/>
                <w:szCs w:val="24"/>
                <w:lang w:val="es-ES" w:eastAsia="es-ES"/>
              </w:rPr>
            </w:pPr>
            <w:r w:rsidRPr="00F70AC0">
              <w:rPr>
                <w:rFonts w:ascii="Arial" w:hAnsi="Arial" w:cs="Arial"/>
                <w:b/>
                <w:bCs/>
                <w:sz w:val="24"/>
                <w:szCs w:val="24"/>
              </w:rPr>
              <w:t>Responsable</w:t>
            </w:r>
          </w:p>
        </w:tc>
        <w:tc>
          <w:tcPr>
            <w:tcW w:w="1701" w:type="dxa"/>
            <w:tcBorders>
              <w:top w:val="single" w:sz="4" w:space="0" w:color="auto"/>
              <w:left w:val="nil"/>
              <w:bottom w:val="single" w:sz="4" w:space="0" w:color="auto"/>
              <w:right w:val="single" w:sz="4" w:space="0" w:color="auto"/>
            </w:tcBorders>
            <w:shd w:val="clear" w:color="auto" w:fill="4DA4D8" w:themeFill="accent3" w:themeFillTint="99"/>
            <w:vAlign w:val="center"/>
            <w:hideMark/>
          </w:tcPr>
          <w:p w14:paraId="406617B0" w14:textId="77777777" w:rsidR="00BB4329" w:rsidRPr="00F70AC0" w:rsidRDefault="00BB4329" w:rsidP="00F07F6E">
            <w:pPr>
              <w:spacing w:after="0"/>
              <w:jc w:val="both"/>
              <w:rPr>
                <w:rFonts w:ascii="Arial" w:hAnsi="Arial" w:cs="Arial"/>
                <w:b/>
                <w:bCs/>
                <w:sz w:val="24"/>
                <w:szCs w:val="24"/>
                <w:lang w:val="es-ES" w:eastAsia="es-ES"/>
              </w:rPr>
            </w:pPr>
            <w:r w:rsidRPr="00F70AC0">
              <w:rPr>
                <w:rFonts w:ascii="Arial" w:hAnsi="Arial" w:cs="Arial"/>
                <w:b/>
                <w:bCs/>
                <w:sz w:val="24"/>
                <w:szCs w:val="24"/>
              </w:rPr>
              <w:t>Fecha de cumplimiento</w:t>
            </w:r>
          </w:p>
        </w:tc>
        <w:tc>
          <w:tcPr>
            <w:tcW w:w="2268" w:type="dxa"/>
            <w:tcBorders>
              <w:top w:val="single" w:sz="4" w:space="0" w:color="auto"/>
              <w:left w:val="nil"/>
              <w:bottom w:val="single" w:sz="4" w:space="0" w:color="auto"/>
              <w:right w:val="single" w:sz="4" w:space="0" w:color="auto"/>
            </w:tcBorders>
            <w:shd w:val="clear" w:color="auto" w:fill="4DA4D8" w:themeFill="accent3" w:themeFillTint="99"/>
            <w:vAlign w:val="center"/>
            <w:hideMark/>
          </w:tcPr>
          <w:p w14:paraId="27A78DBC" w14:textId="77777777" w:rsidR="00BB4329" w:rsidRPr="00F70AC0" w:rsidRDefault="00BB4329" w:rsidP="00F07F6E">
            <w:pPr>
              <w:spacing w:after="0"/>
              <w:jc w:val="both"/>
              <w:rPr>
                <w:rFonts w:ascii="Arial" w:hAnsi="Arial" w:cs="Arial"/>
                <w:b/>
                <w:bCs/>
                <w:sz w:val="24"/>
                <w:szCs w:val="24"/>
                <w:lang w:val="es-ES" w:eastAsia="es-ES"/>
              </w:rPr>
            </w:pPr>
            <w:r w:rsidRPr="00F70AC0">
              <w:rPr>
                <w:rFonts w:ascii="Arial" w:hAnsi="Arial" w:cs="Arial"/>
                <w:b/>
                <w:bCs/>
                <w:sz w:val="24"/>
                <w:szCs w:val="24"/>
              </w:rPr>
              <w:t>OBSERVACIONES</w:t>
            </w:r>
          </w:p>
        </w:tc>
      </w:tr>
      <w:tr w:rsidR="00BB4329" w:rsidRPr="00F70AC0" w14:paraId="324AB70E" w14:textId="77777777" w:rsidTr="009E7FA6">
        <w:trPr>
          <w:trHeight w:val="4437"/>
        </w:trPr>
        <w:tc>
          <w:tcPr>
            <w:tcW w:w="2288" w:type="dxa"/>
            <w:tcBorders>
              <w:top w:val="nil"/>
              <w:left w:val="single" w:sz="4" w:space="0" w:color="auto"/>
              <w:bottom w:val="single" w:sz="4" w:space="0" w:color="auto"/>
              <w:right w:val="single" w:sz="4" w:space="0" w:color="auto"/>
            </w:tcBorders>
            <w:vAlign w:val="center"/>
            <w:hideMark/>
          </w:tcPr>
          <w:p w14:paraId="16DD6667" w14:textId="77777777" w:rsidR="00BB4329" w:rsidRPr="00F70AC0" w:rsidRDefault="00BB4329" w:rsidP="009E7FA6">
            <w:pPr>
              <w:spacing w:after="0"/>
              <w:jc w:val="center"/>
              <w:rPr>
                <w:rFonts w:ascii="Arial" w:hAnsi="Arial" w:cs="Arial"/>
                <w:b/>
                <w:bCs/>
                <w:sz w:val="24"/>
                <w:szCs w:val="24"/>
              </w:rPr>
            </w:pPr>
            <w:r w:rsidRPr="00F70AC0">
              <w:rPr>
                <w:rFonts w:ascii="Arial" w:hAnsi="Arial" w:cs="Arial"/>
                <w:b/>
                <w:bCs/>
                <w:sz w:val="24"/>
                <w:szCs w:val="24"/>
              </w:rPr>
              <w:t>INCENDIOS</w:t>
            </w:r>
          </w:p>
          <w:p w14:paraId="46AE286D" w14:textId="77777777" w:rsidR="00BB4329" w:rsidRPr="00F70AC0" w:rsidRDefault="00BB4329" w:rsidP="009E7FA6">
            <w:pPr>
              <w:spacing w:after="0"/>
              <w:jc w:val="center"/>
              <w:rPr>
                <w:rFonts w:ascii="Arial" w:hAnsi="Arial" w:cs="Arial"/>
                <w:b/>
                <w:bCs/>
                <w:sz w:val="24"/>
                <w:szCs w:val="24"/>
                <w:lang w:val="es-ES" w:eastAsia="es-ES"/>
              </w:rPr>
            </w:pPr>
          </w:p>
        </w:tc>
        <w:tc>
          <w:tcPr>
            <w:tcW w:w="5387" w:type="dxa"/>
            <w:tcBorders>
              <w:top w:val="single" w:sz="4" w:space="0" w:color="auto"/>
              <w:left w:val="single" w:sz="4" w:space="0" w:color="auto"/>
              <w:bottom w:val="single" w:sz="4" w:space="0" w:color="auto"/>
              <w:right w:val="single" w:sz="4" w:space="0" w:color="auto"/>
            </w:tcBorders>
            <w:vAlign w:val="center"/>
          </w:tcPr>
          <w:p w14:paraId="2251C17B" w14:textId="77777777" w:rsidR="00BB4329" w:rsidRPr="00F70AC0" w:rsidRDefault="00BB4329" w:rsidP="00F07F6E">
            <w:pPr>
              <w:numPr>
                <w:ilvl w:val="0"/>
                <w:numId w:val="24"/>
              </w:numPr>
              <w:spacing w:after="0"/>
              <w:jc w:val="both"/>
              <w:rPr>
                <w:rFonts w:ascii="Arial" w:hAnsi="Arial" w:cs="Arial"/>
                <w:sz w:val="24"/>
                <w:szCs w:val="24"/>
                <w:lang w:val="es-ES" w:eastAsia="es-ES"/>
              </w:rPr>
            </w:pPr>
            <w:r w:rsidRPr="00F70AC0">
              <w:rPr>
                <w:rFonts w:ascii="Arial" w:hAnsi="Arial" w:cs="Arial"/>
                <w:sz w:val="24"/>
                <w:szCs w:val="24"/>
              </w:rPr>
              <w:t>Conformar, capacitar y realizar prácticas con la Brigada de Emergencias en técnicas de prevención y control del fuego</w:t>
            </w:r>
          </w:p>
          <w:p w14:paraId="35784408" w14:textId="77777777" w:rsidR="00BB4329" w:rsidRPr="00F70AC0" w:rsidRDefault="00BB4329" w:rsidP="00F07F6E">
            <w:pPr>
              <w:numPr>
                <w:ilvl w:val="0"/>
                <w:numId w:val="24"/>
              </w:numPr>
              <w:spacing w:after="0"/>
              <w:jc w:val="both"/>
              <w:rPr>
                <w:rFonts w:ascii="Arial" w:hAnsi="Arial" w:cs="Arial"/>
                <w:sz w:val="24"/>
                <w:szCs w:val="24"/>
              </w:rPr>
            </w:pPr>
            <w:r w:rsidRPr="00F70AC0">
              <w:rPr>
                <w:rFonts w:ascii="Arial" w:hAnsi="Arial" w:cs="Arial"/>
                <w:sz w:val="24"/>
                <w:szCs w:val="24"/>
              </w:rPr>
              <w:t xml:space="preserve">Implementar programa de mantenimiento preventivo y correctivo de instalaciones eléctricas y equipos. </w:t>
            </w:r>
          </w:p>
          <w:p w14:paraId="61D6B129" w14:textId="77777777" w:rsidR="00BB4329" w:rsidRPr="00F70AC0" w:rsidRDefault="00BB4329" w:rsidP="00F07F6E">
            <w:pPr>
              <w:numPr>
                <w:ilvl w:val="0"/>
                <w:numId w:val="24"/>
              </w:numPr>
              <w:spacing w:after="0"/>
              <w:jc w:val="both"/>
              <w:rPr>
                <w:rFonts w:ascii="Arial" w:hAnsi="Arial" w:cs="Arial"/>
                <w:sz w:val="24"/>
                <w:szCs w:val="24"/>
              </w:rPr>
            </w:pPr>
            <w:r w:rsidRPr="00F70AC0">
              <w:rPr>
                <w:rFonts w:ascii="Arial" w:hAnsi="Arial" w:cs="Arial"/>
                <w:sz w:val="24"/>
                <w:szCs w:val="24"/>
              </w:rPr>
              <w:t xml:space="preserve">Elaborar programa de mantenimiento preventivo y correctivo de instalaciones locativas.  </w:t>
            </w:r>
          </w:p>
          <w:p w14:paraId="04574BF6" w14:textId="77777777" w:rsidR="00BB4329" w:rsidRPr="00F70AC0" w:rsidRDefault="00BB4329" w:rsidP="00F07F6E">
            <w:pPr>
              <w:numPr>
                <w:ilvl w:val="0"/>
                <w:numId w:val="24"/>
              </w:numPr>
              <w:spacing w:after="0"/>
              <w:jc w:val="both"/>
              <w:rPr>
                <w:rFonts w:ascii="Arial" w:hAnsi="Arial" w:cs="Arial"/>
                <w:sz w:val="24"/>
                <w:szCs w:val="24"/>
              </w:rPr>
            </w:pPr>
            <w:r w:rsidRPr="00F70AC0">
              <w:rPr>
                <w:rFonts w:ascii="Arial" w:hAnsi="Arial" w:cs="Arial"/>
                <w:sz w:val="24"/>
                <w:szCs w:val="24"/>
              </w:rPr>
              <w:t xml:space="preserve">Capacitar a todos los trabajadores sobre el uso de los extintores. </w:t>
            </w:r>
          </w:p>
          <w:p w14:paraId="2409DC95" w14:textId="77777777" w:rsidR="00BB4329" w:rsidRPr="00F70AC0" w:rsidRDefault="00BB4329" w:rsidP="00F07F6E">
            <w:pPr>
              <w:numPr>
                <w:ilvl w:val="0"/>
                <w:numId w:val="24"/>
              </w:numPr>
              <w:spacing w:after="0"/>
              <w:jc w:val="both"/>
              <w:rPr>
                <w:rFonts w:ascii="Arial" w:hAnsi="Arial" w:cs="Arial"/>
                <w:sz w:val="24"/>
                <w:szCs w:val="24"/>
                <w:lang w:val="es-ES" w:eastAsia="es-ES"/>
              </w:rPr>
            </w:pPr>
            <w:r w:rsidRPr="00F70AC0">
              <w:rPr>
                <w:rFonts w:ascii="Arial" w:hAnsi="Arial" w:cs="Arial"/>
                <w:sz w:val="24"/>
                <w:szCs w:val="24"/>
              </w:rPr>
              <w:t xml:space="preserve">Elaborar programa preventivo y correctivo para revisar mensualmente los extintores. </w:t>
            </w:r>
          </w:p>
        </w:tc>
        <w:tc>
          <w:tcPr>
            <w:tcW w:w="2410" w:type="dxa"/>
            <w:tcBorders>
              <w:top w:val="nil"/>
              <w:left w:val="single" w:sz="4" w:space="0" w:color="auto"/>
              <w:bottom w:val="single" w:sz="4" w:space="0" w:color="auto"/>
              <w:right w:val="single" w:sz="4" w:space="0" w:color="auto"/>
            </w:tcBorders>
            <w:vAlign w:val="center"/>
            <w:hideMark/>
          </w:tcPr>
          <w:p w14:paraId="29600D28" w14:textId="77777777" w:rsidR="00BB4329" w:rsidRPr="00F70AC0" w:rsidRDefault="00BB4329" w:rsidP="00F07F6E">
            <w:pPr>
              <w:spacing w:after="0"/>
              <w:jc w:val="both"/>
              <w:rPr>
                <w:rFonts w:ascii="Arial" w:hAnsi="Arial" w:cs="Arial"/>
                <w:sz w:val="24"/>
                <w:szCs w:val="24"/>
              </w:rPr>
            </w:pPr>
            <w:r w:rsidRPr="00F70AC0">
              <w:rPr>
                <w:rFonts w:ascii="Arial" w:hAnsi="Arial" w:cs="Arial"/>
                <w:sz w:val="24"/>
                <w:szCs w:val="24"/>
              </w:rPr>
              <w:t>Gerencia</w:t>
            </w:r>
          </w:p>
          <w:p w14:paraId="64E586E1" w14:textId="77777777" w:rsidR="00BB4329" w:rsidRPr="00F70AC0" w:rsidRDefault="00BB4329" w:rsidP="00F07F6E">
            <w:pPr>
              <w:spacing w:after="0"/>
              <w:jc w:val="both"/>
              <w:rPr>
                <w:rFonts w:ascii="Arial" w:hAnsi="Arial" w:cs="Arial"/>
                <w:sz w:val="24"/>
                <w:szCs w:val="24"/>
              </w:rPr>
            </w:pPr>
            <w:r w:rsidRPr="00F70AC0">
              <w:rPr>
                <w:rFonts w:ascii="Arial" w:hAnsi="Arial" w:cs="Arial"/>
                <w:sz w:val="24"/>
                <w:szCs w:val="24"/>
              </w:rPr>
              <w:t xml:space="preserve">Equipo de </w:t>
            </w:r>
            <w:r w:rsidR="00B95899">
              <w:rPr>
                <w:rFonts w:ascii="Arial" w:hAnsi="Arial" w:cs="Arial"/>
                <w:sz w:val="24"/>
                <w:szCs w:val="24"/>
              </w:rPr>
              <w:t>Seguridad y Salud en el Trabajo de la IPS Clínica San Rafael y la</w:t>
            </w:r>
          </w:p>
          <w:p w14:paraId="54744D4A" w14:textId="77777777" w:rsidR="00BB4329" w:rsidRPr="00F70AC0" w:rsidRDefault="00BB4329" w:rsidP="00F07F6E">
            <w:pPr>
              <w:spacing w:after="0"/>
              <w:jc w:val="both"/>
              <w:rPr>
                <w:rFonts w:ascii="Arial" w:hAnsi="Arial" w:cs="Arial"/>
                <w:sz w:val="24"/>
                <w:szCs w:val="24"/>
                <w:lang w:val="es-ES" w:eastAsia="es-ES"/>
              </w:rPr>
            </w:pPr>
            <w:r w:rsidRPr="00F70AC0">
              <w:rPr>
                <w:rFonts w:ascii="Arial" w:hAnsi="Arial" w:cs="Arial"/>
                <w:sz w:val="24"/>
                <w:szCs w:val="24"/>
              </w:rPr>
              <w:t>Brigada de emergencias</w:t>
            </w:r>
          </w:p>
        </w:tc>
        <w:tc>
          <w:tcPr>
            <w:tcW w:w="1701" w:type="dxa"/>
            <w:tcBorders>
              <w:top w:val="nil"/>
              <w:left w:val="nil"/>
              <w:bottom w:val="single" w:sz="4" w:space="0" w:color="auto"/>
              <w:right w:val="single" w:sz="4" w:space="0" w:color="auto"/>
            </w:tcBorders>
            <w:vAlign w:val="center"/>
            <w:hideMark/>
          </w:tcPr>
          <w:p w14:paraId="0CC5EAC6" w14:textId="77777777" w:rsidR="00BB4329" w:rsidRPr="00F70AC0" w:rsidRDefault="00B95899" w:rsidP="009E7FA6">
            <w:pPr>
              <w:spacing w:after="0"/>
              <w:jc w:val="center"/>
              <w:rPr>
                <w:rFonts w:ascii="Arial" w:hAnsi="Arial" w:cs="Arial"/>
                <w:sz w:val="24"/>
                <w:szCs w:val="24"/>
                <w:lang w:val="es-ES" w:eastAsia="es-ES"/>
              </w:rPr>
            </w:pPr>
            <w:r>
              <w:rPr>
                <w:rFonts w:ascii="Arial" w:hAnsi="Arial" w:cs="Arial"/>
                <w:sz w:val="24"/>
                <w:szCs w:val="24"/>
                <w:lang w:val="es-ES" w:eastAsia="es-ES"/>
              </w:rPr>
              <w:t>Agosto 2016</w:t>
            </w:r>
          </w:p>
        </w:tc>
        <w:tc>
          <w:tcPr>
            <w:tcW w:w="2268" w:type="dxa"/>
            <w:tcBorders>
              <w:top w:val="nil"/>
              <w:left w:val="nil"/>
              <w:bottom w:val="single" w:sz="4" w:space="0" w:color="auto"/>
              <w:right w:val="single" w:sz="4" w:space="0" w:color="auto"/>
            </w:tcBorders>
            <w:vAlign w:val="center"/>
          </w:tcPr>
          <w:p w14:paraId="1FCC6E12" w14:textId="77777777" w:rsidR="00BB4329" w:rsidRPr="00F70AC0" w:rsidRDefault="00BB4329" w:rsidP="00F07F6E">
            <w:pPr>
              <w:spacing w:after="0"/>
              <w:jc w:val="both"/>
              <w:rPr>
                <w:rFonts w:ascii="Arial" w:hAnsi="Arial" w:cs="Arial"/>
                <w:sz w:val="24"/>
                <w:szCs w:val="24"/>
                <w:lang w:val="es-ES" w:eastAsia="es-ES"/>
              </w:rPr>
            </w:pPr>
          </w:p>
          <w:p w14:paraId="00A76E9A" w14:textId="77777777" w:rsidR="00BB4329" w:rsidRPr="00F70AC0" w:rsidRDefault="00BB4329" w:rsidP="00F07F6E">
            <w:pPr>
              <w:spacing w:after="0"/>
              <w:jc w:val="both"/>
              <w:rPr>
                <w:rFonts w:ascii="Arial" w:hAnsi="Arial" w:cs="Arial"/>
                <w:sz w:val="24"/>
                <w:szCs w:val="24"/>
                <w:lang w:val="es-ES" w:eastAsia="es-ES"/>
              </w:rPr>
            </w:pPr>
          </w:p>
        </w:tc>
      </w:tr>
      <w:tr w:rsidR="00BB4329" w:rsidRPr="00F70AC0" w14:paraId="5880C5DE" w14:textId="77777777" w:rsidTr="00091384">
        <w:trPr>
          <w:trHeight w:val="1108"/>
        </w:trPr>
        <w:tc>
          <w:tcPr>
            <w:tcW w:w="2288" w:type="dxa"/>
            <w:tcBorders>
              <w:top w:val="single" w:sz="4" w:space="0" w:color="auto"/>
              <w:left w:val="single" w:sz="4" w:space="0" w:color="auto"/>
              <w:bottom w:val="single" w:sz="4" w:space="0" w:color="auto"/>
              <w:right w:val="single" w:sz="4" w:space="0" w:color="auto"/>
            </w:tcBorders>
            <w:vAlign w:val="center"/>
            <w:hideMark/>
          </w:tcPr>
          <w:p w14:paraId="775D54E6" w14:textId="77777777" w:rsidR="00BB4329" w:rsidRPr="00F70AC0" w:rsidRDefault="00BB4329" w:rsidP="009E7FA6">
            <w:pPr>
              <w:spacing w:after="0"/>
              <w:jc w:val="center"/>
              <w:rPr>
                <w:rFonts w:ascii="Arial" w:hAnsi="Arial" w:cs="Arial"/>
                <w:b/>
                <w:bCs/>
                <w:sz w:val="24"/>
                <w:szCs w:val="24"/>
              </w:rPr>
            </w:pPr>
            <w:r w:rsidRPr="00F70AC0">
              <w:rPr>
                <w:rFonts w:ascii="Arial" w:hAnsi="Arial" w:cs="Arial"/>
                <w:b/>
                <w:bCs/>
                <w:sz w:val="24"/>
                <w:szCs w:val="24"/>
              </w:rPr>
              <w:t>FALLA</w:t>
            </w:r>
          </w:p>
          <w:p w14:paraId="528EE577" w14:textId="77777777" w:rsidR="00BB4329" w:rsidRPr="00F70AC0" w:rsidRDefault="00BB4329" w:rsidP="009E7FA6">
            <w:pPr>
              <w:spacing w:after="0"/>
              <w:jc w:val="center"/>
              <w:rPr>
                <w:rFonts w:ascii="Arial" w:hAnsi="Arial" w:cs="Arial"/>
                <w:b/>
                <w:bCs/>
                <w:sz w:val="24"/>
                <w:szCs w:val="24"/>
                <w:lang w:val="es-ES" w:eastAsia="es-ES"/>
              </w:rPr>
            </w:pPr>
            <w:r w:rsidRPr="00F70AC0">
              <w:rPr>
                <w:rFonts w:ascii="Arial" w:hAnsi="Arial" w:cs="Arial"/>
                <w:b/>
                <w:bCs/>
                <w:sz w:val="24"/>
                <w:szCs w:val="24"/>
              </w:rPr>
              <w:t>ESTRUCTURAL</w:t>
            </w:r>
          </w:p>
        </w:tc>
        <w:tc>
          <w:tcPr>
            <w:tcW w:w="5387" w:type="dxa"/>
            <w:tcBorders>
              <w:top w:val="single" w:sz="4" w:space="0" w:color="auto"/>
              <w:left w:val="nil"/>
              <w:bottom w:val="single" w:sz="4" w:space="0" w:color="auto"/>
              <w:right w:val="single" w:sz="4" w:space="0" w:color="auto"/>
            </w:tcBorders>
            <w:vAlign w:val="center"/>
            <w:hideMark/>
          </w:tcPr>
          <w:p w14:paraId="4F05E9A9" w14:textId="77777777" w:rsidR="00BB4329" w:rsidRPr="00F70AC0" w:rsidRDefault="00BB4329" w:rsidP="00F07F6E">
            <w:pPr>
              <w:numPr>
                <w:ilvl w:val="0"/>
                <w:numId w:val="25"/>
              </w:numPr>
              <w:spacing w:after="0"/>
              <w:jc w:val="both"/>
              <w:rPr>
                <w:rFonts w:ascii="Arial" w:hAnsi="Arial" w:cs="Arial"/>
                <w:sz w:val="24"/>
                <w:szCs w:val="24"/>
                <w:lang w:val="es-ES" w:eastAsia="es-ES"/>
              </w:rPr>
            </w:pPr>
            <w:r w:rsidRPr="00F70AC0">
              <w:rPr>
                <w:rFonts w:ascii="Arial" w:hAnsi="Arial" w:cs="Arial"/>
                <w:sz w:val="24"/>
                <w:szCs w:val="24"/>
              </w:rPr>
              <w:t xml:space="preserve">Elaborar programa de mantenimiento preventivo y correctivo de instalaciones locativas en áreas críticas de la edificación.                                 </w:t>
            </w:r>
          </w:p>
          <w:p w14:paraId="30E1D3A9" w14:textId="77777777" w:rsidR="00BB4329" w:rsidRPr="00F70AC0" w:rsidRDefault="00BB4329" w:rsidP="00F07F6E">
            <w:pPr>
              <w:numPr>
                <w:ilvl w:val="0"/>
                <w:numId w:val="25"/>
              </w:numPr>
              <w:spacing w:after="0"/>
              <w:jc w:val="both"/>
              <w:rPr>
                <w:rFonts w:ascii="Arial" w:hAnsi="Arial" w:cs="Arial"/>
                <w:sz w:val="24"/>
                <w:szCs w:val="24"/>
                <w:lang w:val="es-ES" w:eastAsia="es-ES"/>
              </w:rPr>
            </w:pPr>
            <w:r w:rsidRPr="00F70AC0">
              <w:rPr>
                <w:rFonts w:ascii="Arial" w:hAnsi="Arial" w:cs="Arial"/>
                <w:sz w:val="24"/>
                <w:szCs w:val="24"/>
              </w:rPr>
              <w:t>Elaborar programa de inspecciones periódicas en las diferentes áreas de la edificación.</w:t>
            </w:r>
          </w:p>
        </w:tc>
        <w:tc>
          <w:tcPr>
            <w:tcW w:w="2410" w:type="dxa"/>
            <w:tcBorders>
              <w:top w:val="single" w:sz="4" w:space="0" w:color="auto"/>
              <w:left w:val="nil"/>
              <w:bottom w:val="single" w:sz="4" w:space="0" w:color="auto"/>
              <w:right w:val="single" w:sz="4" w:space="0" w:color="auto"/>
            </w:tcBorders>
            <w:vAlign w:val="center"/>
            <w:hideMark/>
          </w:tcPr>
          <w:p w14:paraId="6281B702" w14:textId="77777777" w:rsidR="00B95899" w:rsidRPr="00F70AC0" w:rsidRDefault="00B95899" w:rsidP="00B95899">
            <w:pPr>
              <w:spacing w:after="0"/>
              <w:jc w:val="both"/>
              <w:rPr>
                <w:rFonts w:ascii="Arial" w:hAnsi="Arial" w:cs="Arial"/>
                <w:sz w:val="24"/>
                <w:szCs w:val="24"/>
              </w:rPr>
            </w:pPr>
            <w:r w:rsidRPr="00F70AC0">
              <w:rPr>
                <w:rFonts w:ascii="Arial" w:hAnsi="Arial" w:cs="Arial"/>
                <w:sz w:val="24"/>
                <w:szCs w:val="24"/>
              </w:rPr>
              <w:t>Gerencia</w:t>
            </w:r>
          </w:p>
          <w:p w14:paraId="2556C5E8" w14:textId="24E21AC0" w:rsidR="00B95899" w:rsidRPr="00F70AC0" w:rsidRDefault="00B95899" w:rsidP="00B95899">
            <w:pPr>
              <w:spacing w:after="0"/>
              <w:jc w:val="both"/>
              <w:rPr>
                <w:rFonts w:ascii="Arial" w:hAnsi="Arial" w:cs="Arial"/>
                <w:sz w:val="24"/>
                <w:szCs w:val="24"/>
              </w:rPr>
            </w:pPr>
            <w:r w:rsidRPr="00F70AC0">
              <w:rPr>
                <w:rFonts w:ascii="Arial" w:hAnsi="Arial" w:cs="Arial"/>
                <w:sz w:val="24"/>
                <w:szCs w:val="24"/>
              </w:rPr>
              <w:t xml:space="preserve">Equipo de </w:t>
            </w:r>
            <w:r>
              <w:rPr>
                <w:rFonts w:ascii="Arial" w:hAnsi="Arial" w:cs="Arial"/>
                <w:sz w:val="24"/>
                <w:szCs w:val="24"/>
              </w:rPr>
              <w:t xml:space="preserve">Seguridad y Salud en el Trabajo de </w:t>
            </w:r>
            <w:r w:rsidRPr="00965642">
              <w:rPr>
                <w:rFonts w:ascii="Arial" w:hAnsi="Arial" w:cs="Arial"/>
                <w:sz w:val="24"/>
                <w:szCs w:val="24"/>
              </w:rPr>
              <w:t xml:space="preserve">la IPS Clínica San Rafael </w:t>
            </w:r>
            <w:r w:rsidR="00965642" w:rsidRPr="00965642">
              <w:rPr>
                <w:rFonts w:ascii="Arial" w:hAnsi="Arial" w:cs="Arial"/>
                <w:sz w:val="24"/>
                <w:szCs w:val="24"/>
              </w:rPr>
              <w:t>Sede</w:t>
            </w:r>
            <w:r w:rsidR="00965642">
              <w:rPr>
                <w:rFonts w:ascii="Arial" w:hAnsi="Arial" w:cs="Arial"/>
                <w:sz w:val="24"/>
                <w:szCs w:val="24"/>
              </w:rPr>
              <w:t xml:space="preserve"> Cuba </w:t>
            </w:r>
            <w:r>
              <w:rPr>
                <w:rFonts w:ascii="Arial" w:hAnsi="Arial" w:cs="Arial"/>
                <w:sz w:val="24"/>
                <w:szCs w:val="24"/>
              </w:rPr>
              <w:t>y la</w:t>
            </w:r>
          </w:p>
          <w:p w14:paraId="0CF32AA1" w14:textId="77777777" w:rsidR="00BB4329" w:rsidRPr="00F70AC0" w:rsidRDefault="00B95899" w:rsidP="00B95899">
            <w:pPr>
              <w:spacing w:after="0"/>
              <w:jc w:val="both"/>
              <w:rPr>
                <w:rFonts w:ascii="Arial" w:hAnsi="Arial" w:cs="Arial"/>
                <w:sz w:val="24"/>
                <w:szCs w:val="24"/>
                <w:lang w:val="es-ES" w:eastAsia="es-ES"/>
              </w:rPr>
            </w:pPr>
            <w:r w:rsidRPr="00F70AC0">
              <w:rPr>
                <w:rFonts w:ascii="Arial" w:hAnsi="Arial" w:cs="Arial"/>
                <w:sz w:val="24"/>
                <w:szCs w:val="24"/>
              </w:rPr>
              <w:lastRenderedPageBreak/>
              <w:t>Brigada de emergencias</w:t>
            </w:r>
          </w:p>
        </w:tc>
        <w:tc>
          <w:tcPr>
            <w:tcW w:w="1701" w:type="dxa"/>
            <w:tcBorders>
              <w:top w:val="single" w:sz="4" w:space="0" w:color="auto"/>
              <w:left w:val="nil"/>
              <w:bottom w:val="single" w:sz="4" w:space="0" w:color="auto"/>
              <w:right w:val="single" w:sz="4" w:space="0" w:color="auto"/>
            </w:tcBorders>
            <w:vAlign w:val="center"/>
            <w:hideMark/>
          </w:tcPr>
          <w:p w14:paraId="67B711B1" w14:textId="77777777" w:rsidR="00BB4329" w:rsidRPr="00F70AC0" w:rsidRDefault="00BB4329" w:rsidP="009E7FA6">
            <w:pPr>
              <w:spacing w:after="0"/>
              <w:jc w:val="center"/>
              <w:rPr>
                <w:rFonts w:ascii="Arial" w:hAnsi="Arial" w:cs="Arial"/>
                <w:sz w:val="24"/>
                <w:szCs w:val="24"/>
                <w:lang w:val="es-ES" w:eastAsia="es-ES"/>
              </w:rPr>
            </w:pPr>
            <w:r w:rsidRPr="00F70AC0">
              <w:rPr>
                <w:rFonts w:ascii="Arial" w:hAnsi="Arial" w:cs="Arial"/>
                <w:sz w:val="24"/>
                <w:szCs w:val="24"/>
                <w:lang w:val="es-ES" w:eastAsia="es-ES"/>
              </w:rPr>
              <w:lastRenderedPageBreak/>
              <w:t>Octubre</w:t>
            </w:r>
          </w:p>
          <w:p w14:paraId="752E9DC5" w14:textId="77777777" w:rsidR="00165ADB" w:rsidRPr="00F70AC0" w:rsidRDefault="00B95899" w:rsidP="009E7FA6">
            <w:pPr>
              <w:spacing w:after="0"/>
              <w:jc w:val="center"/>
              <w:rPr>
                <w:rFonts w:ascii="Arial" w:hAnsi="Arial" w:cs="Arial"/>
                <w:sz w:val="24"/>
                <w:szCs w:val="24"/>
                <w:lang w:val="es-ES" w:eastAsia="es-ES"/>
              </w:rPr>
            </w:pPr>
            <w:r>
              <w:rPr>
                <w:rFonts w:ascii="Arial" w:hAnsi="Arial" w:cs="Arial"/>
                <w:sz w:val="24"/>
                <w:szCs w:val="24"/>
                <w:lang w:val="es-ES" w:eastAsia="es-ES"/>
              </w:rPr>
              <w:t>2016</w:t>
            </w:r>
          </w:p>
        </w:tc>
        <w:tc>
          <w:tcPr>
            <w:tcW w:w="2268" w:type="dxa"/>
            <w:tcBorders>
              <w:top w:val="single" w:sz="4" w:space="0" w:color="auto"/>
              <w:left w:val="nil"/>
              <w:bottom w:val="single" w:sz="4" w:space="0" w:color="auto"/>
              <w:right w:val="single" w:sz="4" w:space="0" w:color="auto"/>
            </w:tcBorders>
            <w:vAlign w:val="center"/>
          </w:tcPr>
          <w:p w14:paraId="1867930B" w14:textId="77777777" w:rsidR="00BB4329" w:rsidRPr="00F70AC0" w:rsidRDefault="00BB4329" w:rsidP="00F07F6E">
            <w:pPr>
              <w:spacing w:after="0"/>
              <w:jc w:val="both"/>
              <w:rPr>
                <w:rFonts w:ascii="Arial" w:hAnsi="Arial" w:cs="Arial"/>
                <w:sz w:val="24"/>
                <w:szCs w:val="24"/>
                <w:lang w:val="es-ES" w:eastAsia="es-ES"/>
              </w:rPr>
            </w:pPr>
          </w:p>
        </w:tc>
      </w:tr>
      <w:tr w:rsidR="00BB4329" w:rsidRPr="00F70AC0" w14:paraId="28365C66" w14:textId="77777777" w:rsidTr="009E7FA6">
        <w:trPr>
          <w:trHeight w:val="2355"/>
        </w:trPr>
        <w:tc>
          <w:tcPr>
            <w:tcW w:w="2288" w:type="dxa"/>
            <w:tcBorders>
              <w:top w:val="single" w:sz="4" w:space="0" w:color="auto"/>
              <w:left w:val="single" w:sz="4" w:space="0" w:color="auto"/>
              <w:bottom w:val="single" w:sz="4" w:space="0" w:color="auto"/>
              <w:right w:val="single" w:sz="4" w:space="0" w:color="auto"/>
            </w:tcBorders>
            <w:vAlign w:val="center"/>
            <w:hideMark/>
          </w:tcPr>
          <w:p w14:paraId="5F33AA51" w14:textId="77777777" w:rsidR="00BB4329" w:rsidRPr="00F70AC0" w:rsidRDefault="00BB4329" w:rsidP="009E7FA6">
            <w:pPr>
              <w:spacing w:after="0"/>
              <w:jc w:val="center"/>
              <w:rPr>
                <w:rFonts w:ascii="Arial" w:hAnsi="Arial" w:cs="Arial"/>
                <w:b/>
                <w:bCs/>
                <w:sz w:val="24"/>
                <w:szCs w:val="24"/>
                <w:lang w:val="es-ES" w:eastAsia="es-ES"/>
              </w:rPr>
            </w:pPr>
            <w:r w:rsidRPr="00F70AC0">
              <w:rPr>
                <w:rFonts w:ascii="Arial" w:hAnsi="Arial" w:cs="Arial"/>
                <w:b/>
                <w:bCs/>
                <w:sz w:val="24"/>
                <w:szCs w:val="24"/>
              </w:rPr>
              <w:t>TERRORISMO Y ATENTADOS</w:t>
            </w:r>
          </w:p>
        </w:tc>
        <w:tc>
          <w:tcPr>
            <w:tcW w:w="5387" w:type="dxa"/>
            <w:tcBorders>
              <w:top w:val="single" w:sz="4" w:space="0" w:color="auto"/>
              <w:left w:val="nil"/>
              <w:bottom w:val="single" w:sz="4" w:space="0" w:color="auto"/>
              <w:right w:val="single" w:sz="4" w:space="0" w:color="auto"/>
            </w:tcBorders>
            <w:vAlign w:val="center"/>
            <w:hideMark/>
          </w:tcPr>
          <w:p w14:paraId="5C19C901" w14:textId="77777777" w:rsidR="00BB4329" w:rsidRPr="00F70AC0" w:rsidRDefault="00BB4329" w:rsidP="00F07F6E">
            <w:pPr>
              <w:numPr>
                <w:ilvl w:val="0"/>
                <w:numId w:val="26"/>
              </w:numPr>
              <w:spacing w:after="0"/>
              <w:jc w:val="both"/>
              <w:rPr>
                <w:rFonts w:ascii="Arial" w:hAnsi="Arial" w:cs="Arial"/>
                <w:sz w:val="24"/>
                <w:szCs w:val="24"/>
                <w:lang w:val="es-ES" w:eastAsia="es-ES"/>
              </w:rPr>
            </w:pPr>
            <w:r w:rsidRPr="00F70AC0">
              <w:rPr>
                <w:rFonts w:ascii="Arial" w:hAnsi="Arial" w:cs="Arial"/>
                <w:sz w:val="24"/>
                <w:szCs w:val="24"/>
              </w:rPr>
              <w:t xml:space="preserve">Conformar, capacitar y realizar prácticas con la Brigada de Emergencias.  </w:t>
            </w:r>
          </w:p>
          <w:p w14:paraId="64411490" w14:textId="77777777" w:rsidR="00BB4329" w:rsidRPr="00F70AC0" w:rsidRDefault="000D2CF3" w:rsidP="00F07F6E">
            <w:pPr>
              <w:numPr>
                <w:ilvl w:val="0"/>
                <w:numId w:val="26"/>
              </w:numPr>
              <w:spacing w:after="0"/>
              <w:jc w:val="both"/>
              <w:rPr>
                <w:rFonts w:ascii="Arial" w:hAnsi="Arial" w:cs="Arial"/>
                <w:sz w:val="24"/>
                <w:szCs w:val="24"/>
              </w:rPr>
            </w:pPr>
            <w:r w:rsidRPr="00F70AC0">
              <w:rPr>
                <w:rFonts w:ascii="Arial" w:hAnsi="Arial" w:cs="Arial"/>
                <w:sz w:val="24"/>
                <w:szCs w:val="24"/>
              </w:rPr>
              <w:t xml:space="preserve">Capacitar al personal de línea de frente </w:t>
            </w:r>
            <w:r w:rsidR="00BB4329" w:rsidRPr="00F70AC0">
              <w:rPr>
                <w:rFonts w:ascii="Arial" w:hAnsi="Arial" w:cs="Arial"/>
                <w:sz w:val="24"/>
                <w:szCs w:val="24"/>
              </w:rPr>
              <w:t>en el procedimie</w:t>
            </w:r>
            <w:r w:rsidRPr="00F70AC0">
              <w:rPr>
                <w:rFonts w:ascii="Arial" w:hAnsi="Arial" w:cs="Arial"/>
                <w:sz w:val="24"/>
                <w:szCs w:val="24"/>
              </w:rPr>
              <w:t>nto de acción en caso</w:t>
            </w:r>
            <w:r w:rsidR="00BB4329" w:rsidRPr="00F70AC0">
              <w:rPr>
                <w:rFonts w:ascii="Arial" w:hAnsi="Arial" w:cs="Arial"/>
                <w:sz w:val="24"/>
                <w:szCs w:val="24"/>
              </w:rPr>
              <w:t xml:space="preserve"> de amenaza</w:t>
            </w:r>
          </w:p>
          <w:p w14:paraId="2FBEB30D" w14:textId="77777777" w:rsidR="00BB4329" w:rsidRPr="00F70AC0" w:rsidRDefault="00BB4329" w:rsidP="00F07F6E">
            <w:pPr>
              <w:numPr>
                <w:ilvl w:val="0"/>
                <w:numId w:val="26"/>
              </w:numPr>
              <w:spacing w:after="0"/>
              <w:jc w:val="both"/>
              <w:rPr>
                <w:rFonts w:ascii="Arial" w:hAnsi="Arial" w:cs="Arial"/>
                <w:sz w:val="24"/>
                <w:szCs w:val="24"/>
                <w:lang w:val="es-ES" w:eastAsia="es-ES"/>
              </w:rPr>
            </w:pPr>
            <w:r w:rsidRPr="00F70AC0">
              <w:rPr>
                <w:rFonts w:ascii="Arial" w:hAnsi="Arial" w:cs="Arial"/>
                <w:sz w:val="24"/>
                <w:szCs w:val="24"/>
              </w:rPr>
              <w:t>Realizar simulacros de evacuación.</w:t>
            </w:r>
          </w:p>
        </w:tc>
        <w:tc>
          <w:tcPr>
            <w:tcW w:w="2410" w:type="dxa"/>
            <w:tcBorders>
              <w:top w:val="single" w:sz="4" w:space="0" w:color="auto"/>
              <w:left w:val="nil"/>
              <w:bottom w:val="single" w:sz="4" w:space="0" w:color="auto"/>
              <w:right w:val="single" w:sz="4" w:space="0" w:color="auto"/>
            </w:tcBorders>
            <w:vAlign w:val="center"/>
            <w:hideMark/>
          </w:tcPr>
          <w:p w14:paraId="41E7D24A" w14:textId="77777777" w:rsidR="00B95899" w:rsidRPr="00F70AC0" w:rsidRDefault="00B95899" w:rsidP="00B95899">
            <w:pPr>
              <w:spacing w:after="0"/>
              <w:jc w:val="both"/>
              <w:rPr>
                <w:rFonts w:ascii="Arial" w:hAnsi="Arial" w:cs="Arial"/>
                <w:sz w:val="24"/>
                <w:szCs w:val="24"/>
              </w:rPr>
            </w:pPr>
            <w:r w:rsidRPr="00F70AC0">
              <w:rPr>
                <w:rFonts w:ascii="Arial" w:hAnsi="Arial" w:cs="Arial"/>
                <w:sz w:val="24"/>
                <w:szCs w:val="24"/>
              </w:rPr>
              <w:t>Gerencia</w:t>
            </w:r>
          </w:p>
          <w:p w14:paraId="757B2F2E" w14:textId="77777777" w:rsidR="00B95899" w:rsidRPr="00F70AC0" w:rsidRDefault="00B95899" w:rsidP="00B95899">
            <w:pPr>
              <w:spacing w:after="0"/>
              <w:jc w:val="both"/>
              <w:rPr>
                <w:rFonts w:ascii="Arial" w:hAnsi="Arial" w:cs="Arial"/>
                <w:sz w:val="24"/>
                <w:szCs w:val="24"/>
              </w:rPr>
            </w:pPr>
            <w:r w:rsidRPr="00F70AC0">
              <w:rPr>
                <w:rFonts w:ascii="Arial" w:hAnsi="Arial" w:cs="Arial"/>
                <w:sz w:val="24"/>
                <w:szCs w:val="24"/>
              </w:rPr>
              <w:t xml:space="preserve">Equipo de </w:t>
            </w:r>
            <w:r>
              <w:rPr>
                <w:rFonts w:ascii="Arial" w:hAnsi="Arial" w:cs="Arial"/>
                <w:sz w:val="24"/>
                <w:szCs w:val="24"/>
              </w:rPr>
              <w:t>Seguridad y Salud en el Trabajo de la IPS Clínica San Rafael y la</w:t>
            </w:r>
          </w:p>
          <w:p w14:paraId="11CDF0CC" w14:textId="77777777" w:rsidR="00BB4329" w:rsidRPr="00F70AC0" w:rsidRDefault="00B95899" w:rsidP="00B95899">
            <w:pPr>
              <w:spacing w:after="0"/>
              <w:jc w:val="both"/>
              <w:rPr>
                <w:rFonts w:ascii="Arial" w:hAnsi="Arial" w:cs="Arial"/>
                <w:sz w:val="24"/>
                <w:szCs w:val="24"/>
                <w:lang w:val="es-ES" w:eastAsia="es-ES"/>
              </w:rPr>
            </w:pPr>
            <w:r w:rsidRPr="00F70AC0">
              <w:rPr>
                <w:rFonts w:ascii="Arial" w:hAnsi="Arial" w:cs="Arial"/>
                <w:sz w:val="24"/>
                <w:szCs w:val="24"/>
              </w:rPr>
              <w:t>Brigada de emergencias</w:t>
            </w:r>
          </w:p>
        </w:tc>
        <w:tc>
          <w:tcPr>
            <w:tcW w:w="1701" w:type="dxa"/>
            <w:tcBorders>
              <w:top w:val="single" w:sz="4" w:space="0" w:color="auto"/>
              <w:left w:val="nil"/>
              <w:bottom w:val="single" w:sz="4" w:space="0" w:color="auto"/>
              <w:right w:val="single" w:sz="4" w:space="0" w:color="auto"/>
            </w:tcBorders>
            <w:vAlign w:val="center"/>
            <w:hideMark/>
          </w:tcPr>
          <w:p w14:paraId="249B89F8" w14:textId="77777777" w:rsidR="00BB4329" w:rsidRPr="00F70AC0" w:rsidRDefault="00B95899" w:rsidP="009E7FA6">
            <w:pPr>
              <w:spacing w:after="0"/>
              <w:jc w:val="center"/>
              <w:rPr>
                <w:rFonts w:ascii="Arial" w:hAnsi="Arial" w:cs="Arial"/>
                <w:sz w:val="24"/>
                <w:szCs w:val="24"/>
                <w:lang w:val="es-ES" w:eastAsia="es-ES"/>
              </w:rPr>
            </w:pPr>
            <w:r>
              <w:rPr>
                <w:rFonts w:ascii="Arial" w:hAnsi="Arial" w:cs="Arial"/>
                <w:sz w:val="24"/>
                <w:szCs w:val="24"/>
                <w:lang w:val="es-ES" w:eastAsia="es-ES"/>
              </w:rPr>
              <w:t>Noviembre</w:t>
            </w:r>
          </w:p>
          <w:p w14:paraId="7E08A9FC" w14:textId="77777777" w:rsidR="000D2CF3" w:rsidRPr="00F70AC0" w:rsidRDefault="00046A83" w:rsidP="009E7FA6">
            <w:pPr>
              <w:spacing w:after="0"/>
              <w:jc w:val="center"/>
              <w:rPr>
                <w:rFonts w:ascii="Arial" w:hAnsi="Arial" w:cs="Arial"/>
                <w:sz w:val="24"/>
                <w:szCs w:val="24"/>
                <w:lang w:val="es-ES" w:eastAsia="es-ES"/>
              </w:rPr>
            </w:pPr>
            <w:r w:rsidRPr="00F70AC0">
              <w:rPr>
                <w:rFonts w:ascii="Arial" w:hAnsi="Arial" w:cs="Arial"/>
                <w:sz w:val="24"/>
                <w:szCs w:val="24"/>
                <w:lang w:val="es-ES" w:eastAsia="es-ES"/>
              </w:rPr>
              <w:t>201</w:t>
            </w:r>
            <w:r w:rsidR="00B95899">
              <w:rPr>
                <w:rFonts w:ascii="Arial" w:hAnsi="Arial" w:cs="Arial"/>
                <w:sz w:val="24"/>
                <w:szCs w:val="24"/>
                <w:lang w:val="es-ES" w:eastAsia="es-ES"/>
              </w:rPr>
              <w:t>6</w:t>
            </w:r>
          </w:p>
        </w:tc>
        <w:tc>
          <w:tcPr>
            <w:tcW w:w="2268" w:type="dxa"/>
            <w:tcBorders>
              <w:top w:val="single" w:sz="4" w:space="0" w:color="auto"/>
              <w:left w:val="nil"/>
              <w:bottom w:val="single" w:sz="4" w:space="0" w:color="auto"/>
              <w:right w:val="single" w:sz="4" w:space="0" w:color="auto"/>
            </w:tcBorders>
            <w:vAlign w:val="center"/>
          </w:tcPr>
          <w:p w14:paraId="2D6E1FE9" w14:textId="77777777" w:rsidR="00BB4329" w:rsidRPr="00F70AC0" w:rsidRDefault="00BB4329" w:rsidP="00F07F6E">
            <w:pPr>
              <w:spacing w:after="0"/>
              <w:jc w:val="both"/>
              <w:rPr>
                <w:rFonts w:ascii="Arial" w:hAnsi="Arial" w:cs="Arial"/>
                <w:sz w:val="24"/>
                <w:szCs w:val="24"/>
                <w:lang w:val="es-ES" w:eastAsia="es-ES"/>
              </w:rPr>
            </w:pPr>
          </w:p>
          <w:p w14:paraId="74CAEEC1" w14:textId="77777777" w:rsidR="00BB4329" w:rsidRPr="00F70AC0" w:rsidRDefault="00BB4329" w:rsidP="00F07F6E">
            <w:pPr>
              <w:spacing w:after="0"/>
              <w:jc w:val="both"/>
              <w:rPr>
                <w:rFonts w:ascii="Arial" w:hAnsi="Arial" w:cs="Arial"/>
                <w:sz w:val="24"/>
                <w:szCs w:val="24"/>
                <w:lang w:val="es-ES" w:eastAsia="es-ES"/>
              </w:rPr>
            </w:pPr>
          </w:p>
        </w:tc>
      </w:tr>
      <w:tr w:rsidR="00BB4329" w:rsidRPr="00F70AC0" w14:paraId="088E40E0" w14:textId="77777777" w:rsidTr="009E7FA6">
        <w:trPr>
          <w:trHeight w:val="683"/>
        </w:trPr>
        <w:tc>
          <w:tcPr>
            <w:tcW w:w="2288" w:type="dxa"/>
            <w:tcBorders>
              <w:top w:val="single" w:sz="4" w:space="0" w:color="auto"/>
              <w:left w:val="single" w:sz="4" w:space="0" w:color="auto"/>
              <w:bottom w:val="single" w:sz="4" w:space="0" w:color="auto"/>
              <w:right w:val="single" w:sz="4" w:space="0" w:color="auto"/>
            </w:tcBorders>
            <w:vAlign w:val="center"/>
            <w:hideMark/>
          </w:tcPr>
          <w:p w14:paraId="48837950" w14:textId="77777777" w:rsidR="00BB4329" w:rsidRPr="00F70AC0" w:rsidRDefault="00BB4329" w:rsidP="009E7FA6">
            <w:pPr>
              <w:spacing w:after="0"/>
              <w:jc w:val="center"/>
              <w:rPr>
                <w:rFonts w:ascii="Arial" w:hAnsi="Arial" w:cs="Arial"/>
                <w:b/>
                <w:bCs/>
                <w:sz w:val="24"/>
                <w:szCs w:val="24"/>
                <w:lang w:val="es-ES" w:eastAsia="es-ES"/>
              </w:rPr>
            </w:pPr>
            <w:r w:rsidRPr="00F70AC0">
              <w:rPr>
                <w:rFonts w:ascii="Arial" w:hAnsi="Arial" w:cs="Arial"/>
                <w:b/>
                <w:bCs/>
                <w:sz w:val="24"/>
                <w:szCs w:val="24"/>
              </w:rPr>
              <w:t>SISMOS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6D1DE1B" w14:textId="77777777" w:rsidR="00BB4329" w:rsidRPr="00F70AC0" w:rsidRDefault="00BB4329" w:rsidP="00F07F6E">
            <w:pPr>
              <w:numPr>
                <w:ilvl w:val="0"/>
                <w:numId w:val="27"/>
              </w:numPr>
              <w:spacing w:after="0"/>
              <w:jc w:val="both"/>
              <w:rPr>
                <w:rFonts w:ascii="Arial" w:hAnsi="Arial" w:cs="Arial"/>
                <w:sz w:val="24"/>
                <w:szCs w:val="24"/>
                <w:lang w:val="es-ES" w:eastAsia="es-ES"/>
              </w:rPr>
            </w:pPr>
            <w:r w:rsidRPr="00F70AC0">
              <w:rPr>
                <w:rFonts w:ascii="Arial" w:hAnsi="Arial" w:cs="Arial"/>
                <w:sz w:val="24"/>
                <w:szCs w:val="24"/>
              </w:rPr>
              <w:t xml:space="preserve">Conformar, capacitar y realizar prácticas con la Brigada de Emergencias.  </w:t>
            </w:r>
          </w:p>
          <w:p w14:paraId="6C42AF29" w14:textId="77777777" w:rsidR="00BB4329" w:rsidRPr="00F70AC0" w:rsidRDefault="00BB4329" w:rsidP="00F07F6E">
            <w:pPr>
              <w:numPr>
                <w:ilvl w:val="0"/>
                <w:numId w:val="27"/>
              </w:numPr>
              <w:spacing w:after="0"/>
              <w:jc w:val="both"/>
              <w:rPr>
                <w:rFonts w:ascii="Arial" w:hAnsi="Arial" w:cs="Arial"/>
                <w:sz w:val="24"/>
                <w:szCs w:val="24"/>
              </w:rPr>
            </w:pPr>
            <w:r w:rsidRPr="00F70AC0">
              <w:rPr>
                <w:rFonts w:ascii="Arial" w:hAnsi="Arial" w:cs="Arial"/>
                <w:sz w:val="24"/>
                <w:szCs w:val="24"/>
              </w:rPr>
              <w:t>Realizar simulacros de actuación en caso de sismos</w:t>
            </w:r>
          </w:p>
          <w:p w14:paraId="5546B3C0" w14:textId="77777777" w:rsidR="00BB4329" w:rsidRPr="00F70AC0" w:rsidRDefault="00BB4329" w:rsidP="00F07F6E">
            <w:pPr>
              <w:numPr>
                <w:ilvl w:val="0"/>
                <w:numId w:val="27"/>
              </w:numPr>
              <w:spacing w:after="0"/>
              <w:jc w:val="both"/>
              <w:rPr>
                <w:rFonts w:ascii="Arial" w:hAnsi="Arial" w:cs="Arial"/>
                <w:sz w:val="24"/>
                <w:szCs w:val="24"/>
                <w:lang w:val="es-ES" w:eastAsia="es-ES"/>
              </w:rPr>
            </w:pPr>
            <w:r w:rsidRPr="00F70AC0">
              <w:rPr>
                <w:rFonts w:ascii="Arial" w:hAnsi="Arial" w:cs="Arial"/>
                <w:sz w:val="24"/>
                <w:szCs w:val="24"/>
              </w:rPr>
              <w:t xml:space="preserve">Difundir constantemente las normas y procedimientos de evacuación y las recomendaciones en casos de emergencia.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46AB055" w14:textId="77777777" w:rsidR="00B95899" w:rsidRPr="00F70AC0" w:rsidRDefault="00B95899" w:rsidP="00B95899">
            <w:pPr>
              <w:spacing w:after="0"/>
              <w:jc w:val="both"/>
              <w:rPr>
                <w:rFonts w:ascii="Arial" w:hAnsi="Arial" w:cs="Arial"/>
                <w:sz w:val="24"/>
                <w:szCs w:val="24"/>
              </w:rPr>
            </w:pPr>
            <w:r w:rsidRPr="00F70AC0">
              <w:rPr>
                <w:rFonts w:ascii="Arial" w:hAnsi="Arial" w:cs="Arial"/>
                <w:sz w:val="24"/>
                <w:szCs w:val="24"/>
              </w:rPr>
              <w:t>Gerencia</w:t>
            </w:r>
          </w:p>
          <w:p w14:paraId="5BFB6FB7" w14:textId="77777777" w:rsidR="00B95899" w:rsidRPr="00F70AC0" w:rsidRDefault="00B95899" w:rsidP="00B95899">
            <w:pPr>
              <w:spacing w:after="0"/>
              <w:jc w:val="both"/>
              <w:rPr>
                <w:rFonts w:ascii="Arial" w:hAnsi="Arial" w:cs="Arial"/>
                <w:sz w:val="24"/>
                <w:szCs w:val="24"/>
              </w:rPr>
            </w:pPr>
            <w:r w:rsidRPr="00F70AC0">
              <w:rPr>
                <w:rFonts w:ascii="Arial" w:hAnsi="Arial" w:cs="Arial"/>
                <w:sz w:val="24"/>
                <w:szCs w:val="24"/>
              </w:rPr>
              <w:t xml:space="preserve">Equipo de </w:t>
            </w:r>
            <w:r>
              <w:rPr>
                <w:rFonts w:ascii="Arial" w:hAnsi="Arial" w:cs="Arial"/>
                <w:sz w:val="24"/>
                <w:szCs w:val="24"/>
              </w:rPr>
              <w:t>Seguridad y Salud en el Trabajo de la IPS Clínica San Rafael y la</w:t>
            </w:r>
          </w:p>
          <w:p w14:paraId="57F99A38" w14:textId="77777777" w:rsidR="00BB4329" w:rsidRPr="00F70AC0" w:rsidRDefault="00B95899" w:rsidP="00B95899">
            <w:pPr>
              <w:spacing w:after="0"/>
              <w:jc w:val="both"/>
              <w:rPr>
                <w:rFonts w:ascii="Arial" w:hAnsi="Arial" w:cs="Arial"/>
                <w:sz w:val="24"/>
                <w:szCs w:val="24"/>
                <w:lang w:val="es-ES" w:eastAsia="es-ES"/>
              </w:rPr>
            </w:pPr>
            <w:r w:rsidRPr="00F70AC0">
              <w:rPr>
                <w:rFonts w:ascii="Arial" w:hAnsi="Arial" w:cs="Arial"/>
                <w:sz w:val="24"/>
                <w:szCs w:val="24"/>
              </w:rPr>
              <w:t>Brigada de emergencias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9E2EE9" w14:textId="77777777" w:rsidR="00BB4329" w:rsidRPr="00F70AC0" w:rsidRDefault="00B95899" w:rsidP="009E7FA6">
            <w:pPr>
              <w:spacing w:after="0"/>
              <w:jc w:val="center"/>
              <w:rPr>
                <w:rFonts w:ascii="Arial" w:hAnsi="Arial" w:cs="Arial"/>
                <w:sz w:val="24"/>
                <w:szCs w:val="24"/>
                <w:lang w:val="es-ES" w:eastAsia="es-ES"/>
              </w:rPr>
            </w:pPr>
            <w:r>
              <w:rPr>
                <w:rFonts w:ascii="Arial" w:hAnsi="Arial" w:cs="Arial"/>
                <w:sz w:val="24"/>
                <w:szCs w:val="24"/>
                <w:lang w:val="es-ES" w:eastAsia="es-ES"/>
              </w:rPr>
              <w:t>Mayo</w:t>
            </w:r>
          </w:p>
          <w:p w14:paraId="587A6EF2" w14:textId="77777777" w:rsidR="000D2CF3" w:rsidRPr="00F70AC0" w:rsidRDefault="00B95899" w:rsidP="009E7FA6">
            <w:pPr>
              <w:spacing w:after="0"/>
              <w:jc w:val="center"/>
              <w:rPr>
                <w:rFonts w:ascii="Arial" w:hAnsi="Arial" w:cs="Arial"/>
                <w:sz w:val="24"/>
                <w:szCs w:val="24"/>
                <w:lang w:val="es-ES" w:eastAsia="es-ES"/>
              </w:rPr>
            </w:pPr>
            <w:r>
              <w:rPr>
                <w:rFonts w:ascii="Arial" w:hAnsi="Arial" w:cs="Arial"/>
                <w:sz w:val="24"/>
                <w:szCs w:val="24"/>
                <w:lang w:val="es-ES" w:eastAsia="es-ES"/>
              </w:rPr>
              <w:t>2016</w:t>
            </w:r>
          </w:p>
        </w:tc>
        <w:tc>
          <w:tcPr>
            <w:tcW w:w="2268" w:type="dxa"/>
            <w:tcBorders>
              <w:top w:val="single" w:sz="4" w:space="0" w:color="auto"/>
              <w:left w:val="single" w:sz="4" w:space="0" w:color="auto"/>
              <w:bottom w:val="single" w:sz="4" w:space="0" w:color="auto"/>
              <w:right w:val="single" w:sz="4" w:space="0" w:color="auto"/>
            </w:tcBorders>
            <w:vAlign w:val="center"/>
          </w:tcPr>
          <w:p w14:paraId="6BFF0CA2" w14:textId="77777777" w:rsidR="00BB4329" w:rsidRPr="00F70AC0" w:rsidRDefault="00BB4329" w:rsidP="00F07F6E">
            <w:pPr>
              <w:spacing w:after="0"/>
              <w:jc w:val="both"/>
              <w:rPr>
                <w:rFonts w:ascii="Arial" w:hAnsi="Arial" w:cs="Arial"/>
                <w:sz w:val="24"/>
                <w:szCs w:val="24"/>
                <w:lang w:val="es-ES" w:eastAsia="es-ES"/>
              </w:rPr>
            </w:pPr>
          </w:p>
          <w:p w14:paraId="32949112" w14:textId="77777777" w:rsidR="00BB4329" w:rsidRPr="00F70AC0" w:rsidRDefault="00BB4329" w:rsidP="00F07F6E">
            <w:pPr>
              <w:spacing w:after="0"/>
              <w:jc w:val="both"/>
              <w:rPr>
                <w:rFonts w:ascii="Arial" w:hAnsi="Arial" w:cs="Arial"/>
                <w:sz w:val="24"/>
                <w:szCs w:val="24"/>
                <w:lang w:val="es-ES" w:eastAsia="es-ES"/>
              </w:rPr>
            </w:pPr>
          </w:p>
        </w:tc>
      </w:tr>
    </w:tbl>
    <w:p w14:paraId="545B82FA" w14:textId="77777777" w:rsidR="00BB4329" w:rsidRPr="00F70AC0" w:rsidRDefault="00BB4329" w:rsidP="00294B3B">
      <w:pPr>
        <w:jc w:val="both"/>
        <w:rPr>
          <w:rFonts w:ascii="Arial" w:hAnsi="Arial" w:cs="Arial"/>
          <w:sz w:val="24"/>
          <w:szCs w:val="24"/>
        </w:rPr>
        <w:sectPr w:rsidR="00BB4329" w:rsidRPr="00F70AC0" w:rsidSect="006B2679">
          <w:pgSz w:w="16838" w:h="11906" w:orient="landscape"/>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20"/>
        </w:sectPr>
      </w:pPr>
    </w:p>
    <w:p w14:paraId="55BC9419" w14:textId="77777777" w:rsidR="00BB4329" w:rsidRPr="00F70AC0" w:rsidRDefault="00327005" w:rsidP="00294B3B">
      <w:pPr>
        <w:jc w:val="both"/>
        <w:rPr>
          <w:rFonts w:ascii="Arial" w:hAnsi="Arial" w:cs="Arial"/>
          <w:b/>
          <w:sz w:val="24"/>
          <w:szCs w:val="24"/>
        </w:rPr>
      </w:pPr>
      <w:r w:rsidRPr="00F70AC0">
        <w:rPr>
          <w:rFonts w:ascii="Arial" w:hAnsi="Arial" w:cs="Arial"/>
          <w:b/>
          <w:sz w:val="24"/>
          <w:szCs w:val="24"/>
        </w:rPr>
        <w:lastRenderedPageBreak/>
        <w:t xml:space="preserve">16. </w:t>
      </w:r>
      <w:r w:rsidR="00BB4329" w:rsidRPr="00F70AC0">
        <w:rPr>
          <w:rFonts w:ascii="Arial" w:hAnsi="Arial" w:cs="Arial"/>
          <w:b/>
          <w:sz w:val="24"/>
          <w:szCs w:val="24"/>
        </w:rPr>
        <w:t>PROCEDIMIENTO DE EMERG</w:t>
      </w:r>
      <w:r w:rsidR="004E4F9C" w:rsidRPr="00F70AC0">
        <w:rPr>
          <w:rFonts w:ascii="Arial" w:hAnsi="Arial" w:cs="Arial"/>
          <w:b/>
          <w:sz w:val="24"/>
          <w:szCs w:val="24"/>
        </w:rPr>
        <w:t xml:space="preserve">ENCIA PARA CADENA DE FRIO </w:t>
      </w:r>
    </w:p>
    <w:p w14:paraId="3E8A76C6" w14:textId="77777777" w:rsidR="001C247A" w:rsidRPr="00F70AC0" w:rsidRDefault="00EA1D86" w:rsidP="00294B3B">
      <w:pPr>
        <w:jc w:val="both"/>
        <w:rPr>
          <w:rFonts w:ascii="Arial" w:hAnsi="Arial" w:cs="Arial"/>
          <w:b/>
          <w:sz w:val="24"/>
          <w:szCs w:val="24"/>
        </w:rPr>
      </w:pPr>
      <w:r w:rsidRPr="00F70AC0">
        <w:rPr>
          <w:rFonts w:ascii="Arial" w:hAnsi="Arial" w:cs="Arial"/>
          <w:b/>
          <w:sz w:val="24"/>
          <w:szCs w:val="24"/>
        </w:rPr>
        <w:t>OBJETIVO</w:t>
      </w:r>
    </w:p>
    <w:p w14:paraId="60FB4EC9" w14:textId="77777777" w:rsidR="00BB4329" w:rsidRPr="00F70AC0" w:rsidRDefault="00BB4329" w:rsidP="00294B3B">
      <w:pPr>
        <w:jc w:val="both"/>
        <w:rPr>
          <w:rFonts w:ascii="Arial" w:hAnsi="Arial" w:cs="Arial"/>
          <w:b/>
          <w:sz w:val="24"/>
          <w:szCs w:val="24"/>
        </w:rPr>
      </w:pPr>
      <w:r w:rsidRPr="00F70AC0">
        <w:rPr>
          <w:rFonts w:ascii="Arial" w:hAnsi="Arial" w:cs="Arial"/>
          <w:sz w:val="24"/>
          <w:szCs w:val="24"/>
        </w:rPr>
        <w:t>Asegurar la conservación adecuada de l</w:t>
      </w:r>
      <w:r w:rsidR="00EA1D86" w:rsidRPr="00F70AC0">
        <w:rPr>
          <w:rFonts w:ascii="Arial" w:hAnsi="Arial" w:cs="Arial"/>
          <w:sz w:val="24"/>
          <w:szCs w:val="24"/>
        </w:rPr>
        <w:t>os toxoides</w:t>
      </w:r>
      <w:r w:rsidRPr="00F70AC0">
        <w:rPr>
          <w:rFonts w:ascii="Arial" w:hAnsi="Arial" w:cs="Arial"/>
          <w:sz w:val="24"/>
          <w:szCs w:val="24"/>
        </w:rPr>
        <w:t xml:space="preserve"> y medicamentos que requieren</w:t>
      </w:r>
      <w:r w:rsidR="00EA1D86" w:rsidRPr="00F70AC0">
        <w:rPr>
          <w:rFonts w:ascii="Arial" w:hAnsi="Arial" w:cs="Arial"/>
          <w:sz w:val="24"/>
          <w:szCs w:val="24"/>
        </w:rPr>
        <w:t xml:space="preserve"> cadena de</w:t>
      </w:r>
      <w:r w:rsidRPr="00F70AC0">
        <w:rPr>
          <w:rFonts w:ascii="Arial" w:hAnsi="Arial" w:cs="Arial"/>
          <w:sz w:val="24"/>
          <w:szCs w:val="24"/>
        </w:rPr>
        <w:t xml:space="preserve"> frio en caso de corte de energía</w:t>
      </w:r>
      <w:r w:rsidR="00EA1D86" w:rsidRPr="00F70AC0">
        <w:rPr>
          <w:rFonts w:ascii="Arial" w:hAnsi="Arial" w:cs="Arial"/>
          <w:sz w:val="24"/>
          <w:szCs w:val="24"/>
        </w:rPr>
        <w:t>.</w:t>
      </w:r>
    </w:p>
    <w:p w14:paraId="240A7274"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ALCANCE</w:t>
      </w:r>
    </w:p>
    <w:p w14:paraId="3FD5822A" w14:textId="74E4DA47" w:rsidR="00BB4329" w:rsidRPr="00F70AC0" w:rsidRDefault="00BB4329" w:rsidP="00294B3B">
      <w:pPr>
        <w:jc w:val="both"/>
        <w:rPr>
          <w:rFonts w:ascii="Arial" w:hAnsi="Arial" w:cs="Arial"/>
          <w:sz w:val="24"/>
          <w:szCs w:val="24"/>
        </w:rPr>
      </w:pPr>
      <w:r w:rsidRPr="00F70AC0">
        <w:rPr>
          <w:rFonts w:ascii="Arial" w:hAnsi="Arial" w:cs="Arial"/>
          <w:sz w:val="24"/>
          <w:szCs w:val="24"/>
        </w:rPr>
        <w:t>Este procedimiento s</w:t>
      </w:r>
      <w:r w:rsidR="00EA1D86" w:rsidRPr="00F70AC0">
        <w:rPr>
          <w:rFonts w:ascii="Arial" w:hAnsi="Arial" w:cs="Arial"/>
          <w:sz w:val="24"/>
          <w:szCs w:val="24"/>
        </w:rPr>
        <w:t>e efectuará</w:t>
      </w:r>
      <w:r w:rsidR="004E4F9C" w:rsidRPr="00F70AC0">
        <w:rPr>
          <w:rFonts w:ascii="Arial" w:hAnsi="Arial" w:cs="Arial"/>
          <w:sz w:val="24"/>
          <w:szCs w:val="24"/>
        </w:rPr>
        <w:t xml:space="preserve"> en </w:t>
      </w:r>
      <w:r w:rsidR="004E4F9C" w:rsidRPr="00965642">
        <w:rPr>
          <w:rFonts w:ascii="Arial" w:hAnsi="Arial" w:cs="Arial"/>
          <w:sz w:val="24"/>
          <w:szCs w:val="24"/>
        </w:rPr>
        <w:t xml:space="preserve">la </w:t>
      </w:r>
      <w:r w:rsidR="00F70AC0" w:rsidRPr="00965642">
        <w:rPr>
          <w:rFonts w:ascii="Arial" w:hAnsi="Arial" w:cs="Arial"/>
          <w:b/>
          <w:bCs/>
        </w:rPr>
        <w:t>IPS</w:t>
      </w:r>
      <w:r w:rsidR="00F70AC0" w:rsidRPr="00965642">
        <w:rPr>
          <w:rFonts w:cs="Arial"/>
          <w:b/>
          <w:bCs/>
        </w:rPr>
        <w:t xml:space="preserve"> </w:t>
      </w:r>
      <w:r w:rsidR="00F70AC0" w:rsidRPr="00965642">
        <w:rPr>
          <w:rFonts w:ascii="Arial" w:hAnsi="Arial" w:cs="Arial"/>
          <w:b/>
          <w:bCs/>
        </w:rPr>
        <w:t>CLÍNICA SAN RAFAEL</w:t>
      </w:r>
      <w:r w:rsidR="00965642">
        <w:rPr>
          <w:rFonts w:ascii="Arial" w:hAnsi="Arial" w:cs="Arial"/>
          <w:b/>
          <w:bCs/>
        </w:rPr>
        <w:t xml:space="preserve"> SEDE CUBA</w:t>
      </w:r>
    </w:p>
    <w:p w14:paraId="7CEF5DAB"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RESPONSABLE</w:t>
      </w:r>
    </w:p>
    <w:p w14:paraId="05E97637" w14:textId="26EED8CF" w:rsidR="00BB4329" w:rsidRPr="00F70AC0" w:rsidRDefault="00E14D51" w:rsidP="00294B3B">
      <w:pPr>
        <w:jc w:val="both"/>
        <w:rPr>
          <w:rFonts w:ascii="Arial" w:hAnsi="Arial" w:cs="Arial"/>
          <w:sz w:val="24"/>
          <w:szCs w:val="24"/>
        </w:rPr>
      </w:pPr>
      <w:r>
        <w:rPr>
          <w:rFonts w:ascii="Arial" w:hAnsi="Arial" w:cs="Arial"/>
          <w:sz w:val="24"/>
          <w:szCs w:val="24"/>
        </w:rPr>
        <w:t xml:space="preserve">Coordinador de la </w:t>
      </w:r>
      <w:r w:rsidR="00F70AC0" w:rsidRPr="00965642">
        <w:rPr>
          <w:rFonts w:ascii="Arial" w:hAnsi="Arial" w:cs="Arial"/>
          <w:b/>
          <w:bCs/>
        </w:rPr>
        <w:t>IPS</w:t>
      </w:r>
      <w:r w:rsidR="00F70AC0" w:rsidRPr="00965642">
        <w:rPr>
          <w:rFonts w:cs="Arial"/>
          <w:b/>
          <w:bCs/>
        </w:rPr>
        <w:t xml:space="preserve"> </w:t>
      </w:r>
      <w:r w:rsidR="00F70AC0" w:rsidRPr="00965642">
        <w:rPr>
          <w:rFonts w:ascii="Arial" w:hAnsi="Arial" w:cs="Arial"/>
          <w:b/>
          <w:bCs/>
        </w:rPr>
        <w:t>CLÍNICA SAN RAFAEL</w:t>
      </w:r>
      <w:r w:rsidR="00965642" w:rsidRPr="00965642">
        <w:rPr>
          <w:rFonts w:ascii="Arial" w:hAnsi="Arial" w:cs="Arial"/>
          <w:b/>
          <w:bCs/>
        </w:rPr>
        <w:t xml:space="preserve"> SEDE CUBA</w:t>
      </w:r>
    </w:p>
    <w:p w14:paraId="6868D0A7"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SUERVISION:</w:t>
      </w:r>
    </w:p>
    <w:p w14:paraId="18198B1C"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 xml:space="preserve"> </w:t>
      </w:r>
      <w:r w:rsidR="00EA1D86" w:rsidRPr="00F70AC0">
        <w:rPr>
          <w:rFonts w:ascii="Arial" w:hAnsi="Arial" w:cs="Arial"/>
          <w:sz w:val="24"/>
          <w:szCs w:val="24"/>
        </w:rPr>
        <w:t>Auxiliar A</w:t>
      </w:r>
      <w:r w:rsidRPr="00F70AC0">
        <w:rPr>
          <w:rFonts w:ascii="Arial" w:hAnsi="Arial" w:cs="Arial"/>
          <w:sz w:val="24"/>
          <w:szCs w:val="24"/>
        </w:rPr>
        <w:t>dministrativo</w:t>
      </w:r>
    </w:p>
    <w:p w14:paraId="26FA6EFD"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APLICACIÓN Y CUMPLIMIENTO:</w:t>
      </w:r>
    </w:p>
    <w:p w14:paraId="7080B420"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 xml:space="preserve"> </w:t>
      </w:r>
      <w:r w:rsidRPr="00F70AC0">
        <w:rPr>
          <w:rFonts w:ascii="Arial" w:hAnsi="Arial" w:cs="Arial"/>
          <w:sz w:val="24"/>
          <w:szCs w:val="24"/>
        </w:rPr>
        <w:t>Enfermera</w:t>
      </w:r>
      <w:r w:rsidR="004E4F9C" w:rsidRPr="00F70AC0">
        <w:rPr>
          <w:rFonts w:ascii="Arial" w:hAnsi="Arial" w:cs="Arial"/>
          <w:sz w:val="24"/>
          <w:szCs w:val="24"/>
        </w:rPr>
        <w:t>s jefes y auxiliares de enfermería, regente</w:t>
      </w:r>
      <w:r w:rsidRPr="00F70AC0">
        <w:rPr>
          <w:rFonts w:ascii="Arial" w:hAnsi="Arial" w:cs="Arial"/>
          <w:sz w:val="24"/>
          <w:szCs w:val="24"/>
        </w:rPr>
        <w:t xml:space="preserve"> de farmacia, Auxiliar administrativo</w:t>
      </w:r>
    </w:p>
    <w:p w14:paraId="148B3620"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CADENA DE FRIO:</w:t>
      </w:r>
    </w:p>
    <w:p w14:paraId="3BA81EE6" w14:textId="70D25AE8" w:rsidR="00BB4329" w:rsidRPr="00F70AC0" w:rsidRDefault="00BB4329" w:rsidP="00294B3B">
      <w:pPr>
        <w:jc w:val="both"/>
        <w:rPr>
          <w:rFonts w:ascii="Arial" w:hAnsi="Arial" w:cs="Arial"/>
          <w:sz w:val="24"/>
          <w:szCs w:val="24"/>
        </w:rPr>
      </w:pPr>
      <w:r w:rsidRPr="00F70AC0">
        <w:rPr>
          <w:rFonts w:ascii="Arial" w:hAnsi="Arial" w:cs="Arial"/>
          <w:sz w:val="24"/>
          <w:szCs w:val="24"/>
        </w:rPr>
        <w:t>Proceso de conservaci</w:t>
      </w:r>
      <w:r w:rsidR="00EA1D86" w:rsidRPr="00F70AC0">
        <w:rPr>
          <w:rFonts w:ascii="Arial" w:hAnsi="Arial" w:cs="Arial"/>
          <w:sz w:val="24"/>
          <w:szCs w:val="24"/>
        </w:rPr>
        <w:t xml:space="preserve">ón, manejo y </w:t>
      </w:r>
      <w:r w:rsidR="00C83F08" w:rsidRPr="00F70AC0">
        <w:rPr>
          <w:rFonts w:ascii="Arial" w:hAnsi="Arial" w:cs="Arial"/>
          <w:sz w:val="24"/>
          <w:szCs w:val="24"/>
        </w:rPr>
        <w:t>distribución de</w:t>
      </w:r>
      <w:r w:rsidR="00EA1D86" w:rsidRPr="00F70AC0">
        <w:rPr>
          <w:rFonts w:ascii="Arial" w:hAnsi="Arial" w:cs="Arial"/>
          <w:sz w:val="24"/>
          <w:szCs w:val="24"/>
        </w:rPr>
        <w:t xml:space="preserve"> lo</w:t>
      </w:r>
      <w:r w:rsidRPr="00F70AC0">
        <w:rPr>
          <w:rFonts w:ascii="Arial" w:hAnsi="Arial" w:cs="Arial"/>
          <w:sz w:val="24"/>
          <w:szCs w:val="24"/>
        </w:rPr>
        <w:t xml:space="preserve">s </w:t>
      </w:r>
      <w:r w:rsidR="00EA1D86" w:rsidRPr="00F70AC0">
        <w:rPr>
          <w:rFonts w:ascii="Arial" w:hAnsi="Arial" w:cs="Arial"/>
          <w:sz w:val="24"/>
          <w:szCs w:val="24"/>
        </w:rPr>
        <w:t>toxoides</w:t>
      </w:r>
      <w:r w:rsidRPr="00F70AC0">
        <w:rPr>
          <w:rFonts w:ascii="Arial" w:hAnsi="Arial" w:cs="Arial"/>
          <w:sz w:val="24"/>
          <w:szCs w:val="24"/>
        </w:rPr>
        <w:t xml:space="preserve"> y medicamentos</w:t>
      </w:r>
      <w:r w:rsidR="00EA1D86" w:rsidRPr="00F70AC0">
        <w:rPr>
          <w:rFonts w:ascii="Arial" w:hAnsi="Arial" w:cs="Arial"/>
          <w:sz w:val="24"/>
          <w:szCs w:val="24"/>
        </w:rPr>
        <w:t>,</w:t>
      </w:r>
      <w:r w:rsidRPr="00F70AC0">
        <w:rPr>
          <w:rFonts w:ascii="Arial" w:hAnsi="Arial" w:cs="Arial"/>
          <w:sz w:val="24"/>
          <w:szCs w:val="24"/>
        </w:rPr>
        <w:t xml:space="preserve"> con el fin de asegurar su debida efectividad y poder producir la protección requerida en la población beneficiada. </w:t>
      </w:r>
    </w:p>
    <w:p w14:paraId="3BB63D04"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PLAN DE EMERGENCIAS PARA CADENA DE FRIO:</w:t>
      </w:r>
    </w:p>
    <w:p w14:paraId="594F85AA"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lastRenderedPageBreak/>
        <w:t xml:space="preserve">Es el registro escrito de las conductas </w:t>
      </w:r>
      <w:r w:rsidR="00EA1D86" w:rsidRPr="00F70AC0">
        <w:rPr>
          <w:rFonts w:ascii="Arial" w:hAnsi="Arial" w:cs="Arial"/>
          <w:sz w:val="24"/>
          <w:szCs w:val="24"/>
        </w:rPr>
        <w:t>a seguir para el resguardo de lo</w:t>
      </w:r>
      <w:r w:rsidRPr="00F70AC0">
        <w:rPr>
          <w:rFonts w:ascii="Arial" w:hAnsi="Arial" w:cs="Arial"/>
          <w:sz w:val="24"/>
          <w:szCs w:val="24"/>
        </w:rPr>
        <w:t xml:space="preserve">s </w:t>
      </w:r>
      <w:r w:rsidR="00EA1D86" w:rsidRPr="00F70AC0">
        <w:rPr>
          <w:rFonts w:ascii="Arial" w:hAnsi="Arial" w:cs="Arial"/>
          <w:sz w:val="24"/>
          <w:szCs w:val="24"/>
        </w:rPr>
        <w:t>toxoides</w:t>
      </w:r>
      <w:r w:rsidRPr="00F70AC0">
        <w:rPr>
          <w:rFonts w:ascii="Arial" w:hAnsi="Arial" w:cs="Arial"/>
          <w:sz w:val="24"/>
          <w:szCs w:val="24"/>
        </w:rPr>
        <w:t xml:space="preserve"> y los medicamentos en condiciones óptimas de frio cuando se presente un apagón de energía</w:t>
      </w:r>
    </w:p>
    <w:p w14:paraId="5AC7A1F9"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PROCEDIMIENTO:</w:t>
      </w:r>
    </w:p>
    <w:p w14:paraId="379DB7C8" w14:textId="705995C3" w:rsidR="00BB4329" w:rsidRPr="00F70AC0" w:rsidRDefault="00BB4329" w:rsidP="00481C42">
      <w:pPr>
        <w:numPr>
          <w:ilvl w:val="0"/>
          <w:numId w:val="32"/>
        </w:numPr>
        <w:spacing w:after="0"/>
        <w:jc w:val="both"/>
        <w:rPr>
          <w:rFonts w:ascii="Arial" w:hAnsi="Arial" w:cs="Arial"/>
          <w:sz w:val="24"/>
          <w:szCs w:val="24"/>
        </w:rPr>
      </w:pPr>
      <w:r w:rsidRPr="00F70AC0">
        <w:rPr>
          <w:rFonts w:ascii="Arial" w:hAnsi="Arial" w:cs="Arial"/>
          <w:sz w:val="24"/>
          <w:szCs w:val="24"/>
        </w:rPr>
        <w:t>En caso de corte de e</w:t>
      </w:r>
      <w:r w:rsidR="00736A9A">
        <w:rPr>
          <w:rFonts w:ascii="Arial" w:hAnsi="Arial" w:cs="Arial"/>
          <w:sz w:val="24"/>
          <w:szCs w:val="24"/>
        </w:rPr>
        <w:t xml:space="preserve">nergía se dará aviso inmediato </w:t>
      </w:r>
      <w:r w:rsidRPr="00F70AC0">
        <w:rPr>
          <w:rFonts w:ascii="Arial" w:hAnsi="Arial" w:cs="Arial"/>
          <w:sz w:val="24"/>
          <w:szCs w:val="24"/>
        </w:rPr>
        <w:t xml:space="preserve">a el coordinador de la IPS </w:t>
      </w:r>
    </w:p>
    <w:p w14:paraId="38A043D5" w14:textId="77777777" w:rsidR="00BB4329" w:rsidRPr="00F70AC0" w:rsidRDefault="00BB4329" w:rsidP="00481C42">
      <w:pPr>
        <w:numPr>
          <w:ilvl w:val="0"/>
          <w:numId w:val="32"/>
        </w:numPr>
        <w:spacing w:after="0"/>
        <w:jc w:val="both"/>
        <w:rPr>
          <w:rFonts w:ascii="Arial" w:hAnsi="Arial" w:cs="Arial"/>
          <w:sz w:val="24"/>
          <w:szCs w:val="24"/>
        </w:rPr>
      </w:pPr>
      <w:r w:rsidRPr="00F70AC0">
        <w:rPr>
          <w:rFonts w:ascii="Arial" w:hAnsi="Arial" w:cs="Arial"/>
          <w:sz w:val="24"/>
          <w:szCs w:val="24"/>
        </w:rPr>
        <w:t>El re</w:t>
      </w:r>
      <w:r w:rsidR="004E4F9C" w:rsidRPr="00F70AC0">
        <w:rPr>
          <w:rFonts w:ascii="Arial" w:hAnsi="Arial" w:cs="Arial"/>
          <w:sz w:val="24"/>
          <w:szCs w:val="24"/>
        </w:rPr>
        <w:t>gente de farmacia</w:t>
      </w:r>
      <w:r w:rsidR="008B01B1" w:rsidRPr="00F70AC0">
        <w:rPr>
          <w:rFonts w:ascii="Arial" w:hAnsi="Arial" w:cs="Arial"/>
          <w:sz w:val="24"/>
          <w:szCs w:val="24"/>
        </w:rPr>
        <w:t xml:space="preserve"> </w:t>
      </w:r>
      <w:r w:rsidR="004E4F9C" w:rsidRPr="00F70AC0">
        <w:rPr>
          <w:rFonts w:ascii="Arial" w:hAnsi="Arial" w:cs="Arial"/>
          <w:sz w:val="24"/>
          <w:szCs w:val="24"/>
        </w:rPr>
        <w:t xml:space="preserve">y/o auxiliar de farmacia, </w:t>
      </w:r>
      <w:r w:rsidRPr="00F70AC0">
        <w:rPr>
          <w:rFonts w:ascii="Arial" w:hAnsi="Arial" w:cs="Arial"/>
          <w:sz w:val="24"/>
          <w:szCs w:val="24"/>
        </w:rPr>
        <w:t>en cada turno</w:t>
      </w:r>
      <w:r w:rsidR="004E4F9C" w:rsidRPr="00F70AC0">
        <w:rPr>
          <w:rFonts w:ascii="Arial" w:hAnsi="Arial" w:cs="Arial"/>
          <w:sz w:val="24"/>
          <w:szCs w:val="24"/>
        </w:rPr>
        <w:t>,</w:t>
      </w:r>
      <w:r w:rsidR="008B01B1" w:rsidRPr="00F70AC0">
        <w:rPr>
          <w:rFonts w:ascii="Arial" w:hAnsi="Arial" w:cs="Arial"/>
          <w:sz w:val="24"/>
          <w:szCs w:val="24"/>
        </w:rPr>
        <w:t xml:space="preserve"> sellará</w:t>
      </w:r>
      <w:r w:rsidRPr="00F70AC0">
        <w:rPr>
          <w:rFonts w:ascii="Arial" w:hAnsi="Arial" w:cs="Arial"/>
          <w:sz w:val="24"/>
          <w:szCs w:val="24"/>
        </w:rPr>
        <w:t xml:space="preserve"> la puerta de la nevera con cinta de tela</w:t>
      </w:r>
      <w:r w:rsidR="00EA1D86" w:rsidRPr="00F70AC0">
        <w:rPr>
          <w:rFonts w:ascii="Arial" w:hAnsi="Arial" w:cs="Arial"/>
          <w:sz w:val="24"/>
          <w:szCs w:val="24"/>
        </w:rPr>
        <w:t>,</w:t>
      </w:r>
      <w:r w:rsidRPr="00F70AC0">
        <w:rPr>
          <w:rFonts w:ascii="Arial" w:hAnsi="Arial" w:cs="Arial"/>
          <w:sz w:val="24"/>
          <w:szCs w:val="24"/>
        </w:rPr>
        <w:t xml:space="preserve"> </w:t>
      </w:r>
      <w:r w:rsidR="008B01B1" w:rsidRPr="00F70AC0">
        <w:rPr>
          <w:rFonts w:ascii="Arial" w:hAnsi="Arial" w:cs="Arial"/>
          <w:sz w:val="24"/>
          <w:szCs w:val="24"/>
        </w:rPr>
        <w:t>lo que podrá mantener en frio los toxoides</w:t>
      </w:r>
      <w:r w:rsidRPr="00F70AC0">
        <w:rPr>
          <w:rFonts w:ascii="Arial" w:hAnsi="Arial" w:cs="Arial"/>
          <w:sz w:val="24"/>
          <w:szCs w:val="24"/>
        </w:rPr>
        <w:t xml:space="preserve"> y medicamentos por varias horas.</w:t>
      </w:r>
    </w:p>
    <w:p w14:paraId="7757037D" w14:textId="4E46DF74" w:rsidR="00BB4329" w:rsidRPr="00F70AC0" w:rsidRDefault="00BB4329" w:rsidP="00481C42">
      <w:pPr>
        <w:numPr>
          <w:ilvl w:val="0"/>
          <w:numId w:val="32"/>
        </w:numPr>
        <w:spacing w:after="0"/>
        <w:jc w:val="both"/>
        <w:rPr>
          <w:rFonts w:ascii="Arial" w:hAnsi="Arial" w:cs="Arial"/>
          <w:sz w:val="24"/>
          <w:szCs w:val="24"/>
        </w:rPr>
      </w:pPr>
      <w:r w:rsidRPr="00F70AC0">
        <w:rPr>
          <w:rFonts w:ascii="Arial" w:hAnsi="Arial" w:cs="Arial"/>
          <w:sz w:val="24"/>
          <w:szCs w:val="24"/>
        </w:rPr>
        <w:t>Después de recuperada la energía no se abrirá</w:t>
      </w:r>
      <w:r w:rsidR="00736A9A">
        <w:rPr>
          <w:rFonts w:ascii="Arial" w:hAnsi="Arial" w:cs="Arial"/>
          <w:sz w:val="24"/>
          <w:szCs w:val="24"/>
        </w:rPr>
        <w:t xml:space="preserve"> la puerta hasta pasada una </w:t>
      </w:r>
      <w:r w:rsidR="00EA1D86" w:rsidRPr="00F70AC0">
        <w:rPr>
          <w:rFonts w:ascii="Arial" w:hAnsi="Arial" w:cs="Arial"/>
          <w:sz w:val="24"/>
          <w:szCs w:val="24"/>
        </w:rPr>
        <w:t>hora.</w:t>
      </w:r>
    </w:p>
    <w:p w14:paraId="602DCCB1" w14:textId="315090FE" w:rsidR="00BB4329" w:rsidRPr="00F70AC0" w:rsidRDefault="00BB4329" w:rsidP="00481C42">
      <w:pPr>
        <w:numPr>
          <w:ilvl w:val="0"/>
          <w:numId w:val="32"/>
        </w:numPr>
        <w:spacing w:after="0"/>
        <w:jc w:val="both"/>
        <w:rPr>
          <w:rFonts w:ascii="Arial" w:hAnsi="Arial" w:cs="Arial"/>
          <w:sz w:val="24"/>
          <w:szCs w:val="24"/>
        </w:rPr>
      </w:pPr>
      <w:r w:rsidRPr="00F70AC0">
        <w:rPr>
          <w:rFonts w:ascii="Arial" w:hAnsi="Arial" w:cs="Arial"/>
          <w:sz w:val="24"/>
          <w:szCs w:val="24"/>
        </w:rPr>
        <w:t>Si el corte es local y se extiende más de 6 horas</w:t>
      </w:r>
      <w:r w:rsidR="00EA1D86" w:rsidRPr="00F70AC0">
        <w:rPr>
          <w:rFonts w:ascii="Arial" w:hAnsi="Arial" w:cs="Arial"/>
          <w:sz w:val="24"/>
          <w:szCs w:val="24"/>
        </w:rPr>
        <w:t>, se</w:t>
      </w:r>
      <w:r w:rsidR="008B01B1" w:rsidRPr="00F70AC0">
        <w:rPr>
          <w:rFonts w:ascii="Arial" w:hAnsi="Arial" w:cs="Arial"/>
          <w:sz w:val="24"/>
          <w:szCs w:val="24"/>
        </w:rPr>
        <w:t xml:space="preserve"> solicitará a la coordinación </w:t>
      </w:r>
      <w:r w:rsidR="003279E0" w:rsidRPr="00F70AC0">
        <w:rPr>
          <w:rFonts w:ascii="Arial" w:hAnsi="Arial" w:cs="Arial"/>
          <w:sz w:val="24"/>
          <w:szCs w:val="24"/>
        </w:rPr>
        <w:t>médica</w:t>
      </w:r>
      <w:r w:rsidR="008B01B1" w:rsidRPr="00F70AC0">
        <w:rPr>
          <w:rFonts w:ascii="Arial" w:hAnsi="Arial" w:cs="Arial"/>
          <w:sz w:val="24"/>
          <w:szCs w:val="24"/>
        </w:rPr>
        <w:t>, la gestión del alquiler de un generador de energía</w:t>
      </w:r>
      <w:r w:rsidR="00EA1D86" w:rsidRPr="00F70AC0">
        <w:rPr>
          <w:rFonts w:ascii="Arial" w:hAnsi="Arial" w:cs="Arial"/>
          <w:sz w:val="24"/>
          <w:szCs w:val="24"/>
        </w:rPr>
        <w:t xml:space="preserve"> </w:t>
      </w:r>
      <w:r w:rsidR="008B01B1" w:rsidRPr="00F70AC0">
        <w:rPr>
          <w:rFonts w:ascii="Arial" w:hAnsi="Arial" w:cs="Arial"/>
          <w:sz w:val="24"/>
          <w:szCs w:val="24"/>
        </w:rPr>
        <w:t xml:space="preserve">para </w:t>
      </w:r>
      <w:r w:rsidR="004D3ADE" w:rsidRPr="00F70AC0">
        <w:rPr>
          <w:rFonts w:ascii="Arial" w:hAnsi="Arial" w:cs="Arial"/>
          <w:sz w:val="24"/>
          <w:szCs w:val="24"/>
        </w:rPr>
        <w:t xml:space="preserve">garantizar la cadena de frio a </w:t>
      </w:r>
      <w:r w:rsidR="008B01B1" w:rsidRPr="00F70AC0">
        <w:rPr>
          <w:rFonts w:ascii="Arial" w:hAnsi="Arial" w:cs="Arial"/>
          <w:sz w:val="24"/>
          <w:szCs w:val="24"/>
        </w:rPr>
        <w:t>lo</w:t>
      </w:r>
      <w:r w:rsidRPr="00F70AC0">
        <w:rPr>
          <w:rFonts w:ascii="Arial" w:hAnsi="Arial" w:cs="Arial"/>
          <w:sz w:val="24"/>
          <w:szCs w:val="24"/>
        </w:rPr>
        <w:t xml:space="preserve">s </w:t>
      </w:r>
      <w:r w:rsidR="008B01B1" w:rsidRPr="00F70AC0">
        <w:rPr>
          <w:rFonts w:ascii="Arial" w:hAnsi="Arial" w:cs="Arial"/>
          <w:sz w:val="24"/>
          <w:szCs w:val="24"/>
        </w:rPr>
        <w:t>toxoide</w:t>
      </w:r>
      <w:r w:rsidR="00C171FC" w:rsidRPr="00F70AC0">
        <w:rPr>
          <w:rFonts w:ascii="Arial" w:hAnsi="Arial" w:cs="Arial"/>
          <w:sz w:val="24"/>
          <w:szCs w:val="24"/>
        </w:rPr>
        <w:t xml:space="preserve">s </w:t>
      </w:r>
      <w:r w:rsidRPr="00F70AC0">
        <w:rPr>
          <w:rFonts w:ascii="Arial" w:hAnsi="Arial" w:cs="Arial"/>
          <w:sz w:val="24"/>
          <w:szCs w:val="24"/>
        </w:rPr>
        <w:t xml:space="preserve">y los medicamentos que </w:t>
      </w:r>
      <w:r w:rsidR="004D3ADE" w:rsidRPr="00F70AC0">
        <w:rPr>
          <w:rFonts w:ascii="Arial" w:hAnsi="Arial" w:cs="Arial"/>
          <w:sz w:val="24"/>
          <w:szCs w:val="24"/>
        </w:rPr>
        <w:t xml:space="preserve">así lo </w:t>
      </w:r>
      <w:r w:rsidRPr="00F70AC0">
        <w:rPr>
          <w:rFonts w:ascii="Arial" w:hAnsi="Arial" w:cs="Arial"/>
          <w:sz w:val="24"/>
          <w:szCs w:val="24"/>
        </w:rPr>
        <w:t>requieren</w:t>
      </w:r>
      <w:r w:rsidR="004D3ADE" w:rsidRPr="00F70AC0">
        <w:rPr>
          <w:rFonts w:ascii="Arial" w:hAnsi="Arial" w:cs="Arial"/>
          <w:sz w:val="24"/>
          <w:szCs w:val="24"/>
        </w:rPr>
        <w:t xml:space="preserve">. </w:t>
      </w:r>
      <w:r w:rsidR="00736A9A" w:rsidRPr="00F70AC0">
        <w:rPr>
          <w:rFonts w:ascii="Arial" w:hAnsi="Arial" w:cs="Arial"/>
          <w:sz w:val="24"/>
          <w:szCs w:val="24"/>
        </w:rPr>
        <w:t>Además,</w:t>
      </w:r>
      <w:r w:rsidR="004D3ADE" w:rsidRPr="00F70AC0">
        <w:rPr>
          <w:rFonts w:ascii="Arial" w:hAnsi="Arial" w:cs="Arial"/>
          <w:sz w:val="24"/>
          <w:szCs w:val="24"/>
        </w:rPr>
        <w:t xml:space="preserve"> se contará con </w:t>
      </w:r>
      <w:r w:rsidRPr="00F70AC0">
        <w:rPr>
          <w:rFonts w:ascii="Arial" w:hAnsi="Arial" w:cs="Arial"/>
          <w:sz w:val="24"/>
          <w:szCs w:val="24"/>
        </w:rPr>
        <w:t xml:space="preserve">termos </w:t>
      </w:r>
      <w:r w:rsidR="00EA1D86" w:rsidRPr="00F70AC0">
        <w:rPr>
          <w:rFonts w:ascii="Arial" w:hAnsi="Arial" w:cs="Arial"/>
          <w:sz w:val="24"/>
          <w:szCs w:val="24"/>
        </w:rPr>
        <w:t>plásticos</w:t>
      </w:r>
      <w:r w:rsidRPr="00F70AC0">
        <w:rPr>
          <w:rFonts w:ascii="Arial" w:hAnsi="Arial" w:cs="Arial"/>
          <w:sz w:val="24"/>
          <w:szCs w:val="24"/>
        </w:rPr>
        <w:t xml:space="preserve"> con sus respectivas unidades refrigerantes</w:t>
      </w:r>
      <w:r w:rsidR="00EA1D86" w:rsidRPr="00F70AC0">
        <w:rPr>
          <w:rFonts w:ascii="Arial" w:hAnsi="Arial" w:cs="Arial"/>
          <w:sz w:val="24"/>
          <w:szCs w:val="24"/>
        </w:rPr>
        <w:t>,</w:t>
      </w:r>
      <w:r w:rsidR="00C171FC" w:rsidRPr="00F70AC0">
        <w:rPr>
          <w:rFonts w:ascii="Arial" w:hAnsi="Arial" w:cs="Arial"/>
          <w:sz w:val="24"/>
          <w:szCs w:val="24"/>
        </w:rPr>
        <w:t xml:space="preserve"> </w:t>
      </w:r>
      <w:r w:rsidRPr="00F70AC0">
        <w:rPr>
          <w:rFonts w:ascii="Arial" w:hAnsi="Arial" w:cs="Arial"/>
          <w:sz w:val="24"/>
          <w:szCs w:val="24"/>
        </w:rPr>
        <w:t xml:space="preserve">con el fin de mantener la cadena de frio hasta </w:t>
      </w:r>
      <w:r w:rsidR="004D3ADE" w:rsidRPr="00F70AC0">
        <w:rPr>
          <w:rFonts w:ascii="Arial" w:hAnsi="Arial" w:cs="Arial"/>
          <w:sz w:val="24"/>
          <w:szCs w:val="24"/>
        </w:rPr>
        <w:t>la resolución de la emergencia</w:t>
      </w:r>
      <w:r w:rsidRPr="00F70AC0">
        <w:rPr>
          <w:rFonts w:ascii="Arial" w:hAnsi="Arial" w:cs="Arial"/>
          <w:sz w:val="24"/>
          <w:szCs w:val="24"/>
        </w:rPr>
        <w:t>.</w:t>
      </w:r>
    </w:p>
    <w:p w14:paraId="58128CEC" w14:textId="77777777" w:rsidR="00BB4329" w:rsidRPr="00F70AC0" w:rsidRDefault="00EA1D86" w:rsidP="00481C42">
      <w:pPr>
        <w:numPr>
          <w:ilvl w:val="0"/>
          <w:numId w:val="32"/>
        </w:numPr>
        <w:spacing w:after="0"/>
        <w:jc w:val="both"/>
        <w:rPr>
          <w:rFonts w:ascii="Arial" w:hAnsi="Arial" w:cs="Arial"/>
          <w:sz w:val="24"/>
          <w:szCs w:val="24"/>
        </w:rPr>
      </w:pPr>
      <w:r w:rsidRPr="00F70AC0">
        <w:rPr>
          <w:rFonts w:ascii="Arial" w:hAnsi="Arial" w:cs="Arial"/>
          <w:sz w:val="24"/>
          <w:szCs w:val="24"/>
        </w:rPr>
        <w:t xml:space="preserve">La regente de farmacia, responsable de la custodia y cadena de frio </w:t>
      </w:r>
      <w:r w:rsidR="00BB4329" w:rsidRPr="00F70AC0">
        <w:rPr>
          <w:rFonts w:ascii="Arial" w:hAnsi="Arial" w:cs="Arial"/>
          <w:sz w:val="24"/>
          <w:szCs w:val="24"/>
        </w:rPr>
        <w:t xml:space="preserve">de </w:t>
      </w:r>
      <w:r w:rsidR="001E2623" w:rsidRPr="00F70AC0">
        <w:rPr>
          <w:rFonts w:ascii="Arial" w:hAnsi="Arial" w:cs="Arial"/>
          <w:sz w:val="24"/>
          <w:szCs w:val="24"/>
        </w:rPr>
        <w:t>los toxoides y medicamentos</w:t>
      </w:r>
      <w:r w:rsidRPr="00F70AC0">
        <w:rPr>
          <w:rFonts w:ascii="Arial" w:hAnsi="Arial" w:cs="Arial"/>
          <w:sz w:val="24"/>
          <w:szCs w:val="24"/>
        </w:rPr>
        <w:t>,</w:t>
      </w:r>
      <w:r w:rsidR="00BB4329" w:rsidRPr="00F70AC0">
        <w:rPr>
          <w:rFonts w:ascii="Arial" w:hAnsi="Arial" w:cs="Arial"/>
          <w:sz w:val="24"/>
          <w:szCs w:val="24"/>
        </w:rPr>
        <w:t xml:space="preserve"> deberá informar de la emergencia a la </w:t>
      </w:r>
      <w:r w:rsidRPr="00F70AC0">
        <w:rPr>
          <w:rFonts w:ascii="Arial" w:hAnsi="Arial" w:cs="Arial"/>
          <w:sz w:val="24"/>
          <w:szCs w:val="24"/>
        </w:rPr>
        <w:t xml:space="preserve">coordinación </w:t>
      </w:r>
      <w:r w:rsidR="001C247A" w:rsidRPr="00F70AC0">
        <w:rPr>
          <w:rFonts w:ascii="Arial" w:hAnsi="Arial" w:cs="Arial"/>
          <w:sz w:val="24"/>
          <w:szCs w:val="24"/>
        </w:rPr>
        <w:t>médica</w:t>
      </w:r>
      <w:r w:rsidRPr="00F70AC0">
        <w:rPr>
          <w:rFonts w:ascii="Arial" w:hAnsi="Arial" w:cs="Arial"/>
          <w:sz w:val="24"/>
          <w:szCs w:val="24"/>
        </w:rPr>
        <w:t xml:space="preserve"> y preparará</w:t>
      </w:r>
      <w:r w:rsidR="001E2623" w:rsidRPr="00F70AC0">
        <w:rPr>
          <w:rFonts w:ascii="Arial" w:hAnsi="Arial" w:cs="Arial"/>
          <w:sz w:val="24"/>
          <w:szCs w:val="24"/>
        </w:rPr>
        <w:t xml:space="preserve"> un informe del estado de los toxoides</w:t>
      </w:r>
      <w:r w:rsidR="00BB4329" w:rsidRPr="00F70AC0">
        <w:rPr>
          <w:rFonts w:ascii="Arial" w:hAnsi="Arial" w:cs="Arial"/>
          <w:sz w:val="24"/>
          <w:szCs w:val="24"/>
        </w:rPr>
        <w:t xml:space="preserve"> o medicamentos, y posible requerimiento p</w:t>
      </w:r>
      <w:r w:rsidRPr="00F70AC0">
        <w:rPr>
          <w:rFonts w:ascii="Arial" w:hAnsi="Arial" w:cs="Arial"/>
          <w:sz w:val="24"/>
          <w:szCs w:val="24"/>
        </w:rPr>
        <w:t>ara el cumplimiento de cadena de frio.</w:t>
      </w:r>
    </w:p>
    <w:p w14:paraId="5AB525C8" w14:textId="77777777" w:rsidR="00BB4329" w:rsidRPr="00F70AC0" w:rsidRDefault="00BB4329" w:rsidP="00481C42">
      <w:pPr>
        <w:numPr>
          <w:ilvl w:val="0"/>
          <w:numId w:val="32"/>
        </w:numPr>
        <w:spacing w:after="0"/>
        <w:jc w:val="both"/>
        <w:rPr>
          <w:rFonts w:ascii="Arial" w:hAnsi="Arial" w:cs="Arial"/>
          <w:sz w:val="24"/>
          <w:szCs w:val="24"/>
        </w:rPr>
      </w:pPr>
      <w:r w:rsidRPr="00F70AC0">
        <w:rPr>
          <w:rFonts w:ascii="Arial" w:hAnsi="Arial" w:cs="Arial"/>
          <w:sz w:val="24"/>
          <w:szCs w:val="24"/>
        </w:rPr>
        <w:t xml:space="preserve">En todo momento se mantendrá disponibilidad de </w:t>
      </w:r>
      <w:r w:rsidR="001E2623" w:rsidRPr="00F70AC0">
        <w:rPr>
          <w:rFonts w:ascii="Arial" w:hAnsi="Arial" w:cs="Arial"/>
          <w:sz w:val="24"/>
          <w:szCs w:val="24"/>
        </w:rPr>
        <w:t>termos plásticos</w:t>
      </w:r>
      <w:r w:rsidRPr="00F70AC0">
        <w:rPr>
          <w:rFonts w:ascii="Arial" w:hAnsi="Arial" w:cs="Arial"/>
          <w:sz w:val="24"/>
          <w:szCs w:val="24"/>
        </w:rPr>
        <w:t xml:space="preserve"> con sus unidades refrigerantes.</w:t>
      </w:r>
    </w:p>
    <w:p w14:paraId="727740A5" w14:textId="77777777" w:rsidR="00BB4329" w:rsidRPr="00F70AC0" w:rsidRDefault="00BB4329" w:rsidP="00294B3B">
      <w:pPr>
        <w:jc w:val="both"/>
        <w:rPr>
          <w:rFonts w:ascii="Arial" w:hAnsi="Arial" w:cs="Arial"/>
          <w:sz w:val="24"/>
          <w:szCs w:val="24"/>
        </w:rPr>
      </w:pPr>
    </w:p>
    <w:p w14:paraId="63F7F5B9" w14:textId="77777777" w:rsidR="00BB4329" w:rsidRPr="00F70AC0" w:rsidRDefault="00BB4329" w:rsidP="00294B3B">
      <w:pPr>
        <w:jc w:val="both"/>
        <w:rPr>
          <w:rFonts w:ascii="Arial" w:hAnsi="Arial" w:cs="Arial"/>
          <w:b/>
          <w:sz w:val="24"/>
          <w:szCs w:val="24"/>
        </w:rPr>
      </w:pPr>
    </w:p>
    <w:p w14:paraId="3A9A96BE" w14:textId="1A1E597C" w:rsidR="001C247A" w:rsidRPr="00F70AC0" w:rsidRDefault="00595BE7" w:rsidP="00294B3B">
      <w:pPr>
        <w:spacing w:after="0"/>
        <w:jc w:val="both"/>
        <w:rPr>
          <w:rFonts w:ascii="Arial" w:hAnsi="Arial" w:cs="Arial"/>
          <w:b/>
          <w:sz w:val="24"/>
          <w:szCs w:val="24"/>
        </w:rPr>
      </w:pPr>
      <w:r w:rsidRPr="00F70AC0">
        <w:rPr>
          <w:rFonts w:ascii="Arial" w:hAnsi="Arial" w:cs="Arial"/>
          <w:b/>
          <w:sz w:val="24"/>
          <w:szCs w:val="24"/>
        </w:rPr>
        <w:t>17 PROCEDIMIENTO</w:t>
      </w:r>
      <w:r w:rsidR="00BB4329" w:rsidRPr="00F70AC0">
        <w:rPr>
          <w:rFonts w:ascii="Arial" w:hAnsi="Arial" w:cs="Arial"/>
          <w:b/>
          <w:sz w:val="24"/>
          <w:szCs w:val="24"/>
        </w:rPr>
        <w:t xml:space="preserve"> DE EMERGENCIAS PARA EL CUIDADO DE LAS </w:t>
      </w:r>
      <w:r w:rsidR="001C247A" w:rsidRPr="00F70AC0">
        <w:rPr>
          <w:rFonts w:ascii="Arial" w:hAnsi="Arial" w:cs="Arial"/>
          <w:b/>
          <w:sz w:val="24"/>
          <w:szCs w:val="24"/>
        </w:rPr>
        <w:t xml:space="preserve"> </w:t>
      </w:r>
    </w:p>
    <w:p w14:paraId="5795DD60" w14:textId="77777777" w:rsidR="00BB4329" w:rsidRPr="00F70AC0" w:rsidRDefault="001C247A" w:rsidP="00294B3B">
      <w:pPr>
        <w:spacing w:after="0"/>
        <w:jc w:val="both"/>
        <w:rPr>
          <w:rFonts w:ascii="Arial" w:hAnsi="Arial" w:cs="Arial"/>
          <w:b/>
          <w:sz w:val="24"/>
          <w:szCs w:val="24"/>
        </w:rPr>
      </w:pPr>
      <w:r w:rsidRPr="00F70AC0">
        <w:rPr>
          <w:rFonts w:ascii="Arial" w:hAnsi="Arial" w:cs="Arial"/>
          <w:b/>
          <w:sz w:val="24"/>
          <w:szCs w:val="24"/>
        </w:rPr>
        <w:t xml:space="preserve">      H</w:t>
      </w:r>
      <w:r w:rsidR="00BB4329" w:rsidRPr="00F70AC0">
        <w:rPr>
          <w:rFonts w:ascii="Arial" w:hAnsi="Arial" w:cs="Arial"/>
          <w:b/>
          <w:sz w:val="24"/>
          <w:szCs w:val="24"/>
        </w:rPr>
        <w:t>ISTORIAS CLINICAS</w:t>
      </w:r>
    </w:p>
    <w:p w14:paraId="2B5A8A5C" w14:textId="77777777" w:rsidR="001C247A" w:rsidRPr="00F70AC0" w:rsidRDefault="001C247A" w:rsidP="00294B3B">
      <w:pPr>
        <w:spacing w:after="0"/>
        <w:jc w:val="both"/>
        <w:rPr>
          <w:rFonts w:ascii="Arial" w:hAnsi="Arial" w:cs="Arial"/>
          <w:b/>
          <w:sz w:val="24"/>
          <w:szCs w:val="24"/>
        </w:rPr>
      </w:pPr>
    </w:p>
    <w:p w14:paraId="4B7AC722" w14:textId="77777777" w:rsidR="00BB4329" w:rsidRPr="00F70AC0" w:rsidRDefault="0073749D" w:rsidP="00294B3B">
      <w:pPr>
        <w:spacing w:after="0"/>
        <w:jc w:val="both"/>
        <w:rPr>
          <w:rFonts w:ascii="Arial" w:hAnsi="Arial" w:cs="Arial"/>
          <w:b/>
          <w:sz w:val="24"/>
          <w:szCs w:val="24"/>
        </w:rPr>
      </w:pPr>
      <w:r w:rsidRPr="00F70AC0">
        <w:rPr>
          <w:rFonts w:ascii="Arial" w:hAnsi="Arial" w:cs="Arial"/>
          <w:b/>
          <w:sz w:val="24"/>
          <w:szCs w:val="24"/>
        </w:rPr>
        <w:t>OBJETIVOS</w:t>
      </w:r>
    </w:p>
    <w:p w14:paraId="403649C7" w14:textId="77777777" w:rsidR="001C247A" w:rsidRPr="00F70AC0" w:rsidRDefault="001C247A" w:rsidP="00294B3B">
      <w:pPr>
        <w:spacing w:after="0"/>
        <w:jc w:val="both"/>
        <w:rPr>
          <w:rFonts w:ascii="Arial" w:hAnsi="Arial" w:cs="Arial"/>
          <w:b/>
          <w:sz w:val="24"/>
          <w:szCs w:val="24"/>
        </w:rPr>
      </w:pPr>
    </w:p>
    <w:p w14:paraId="7DB93CBE"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lastRenderedPageBreak/>
        <w:t>Asegurar la custodia adecuada de las historias clínicas en caso de presentarse una emergencia que las pudiera dañar.</w:t>
      </w:r>
    </w:p>
    <w:p w14:paraId="465C42FA" w14:textId="77777777" w:rsidR="00BB4329" w:rsidRPr="00F70AC0" w:rsidRDefault="0073749D" w:rsidP="00294B3B">
      <w:pPr>
        <w:jc w:val="both"/>
        <w:rPr>
          <w:rFonts w:ascii="Arial" w:hAnsi="Arial" w:cs="Arial"/>
          <w:b/>
          <w:sz w:val="24"/>
          <w:szCs w:val="24"/>
        </w:rPr>
      </w:pPr>
      <w:r w:rsidRPr="00F70AC0">
        <w:rPr>
          <w:rFonts w:ascii="Arial" w:hAnsi="Arial" w:cs="Arial"/>
          <w:b/>
          <w:sz w:val="24"/>
          <w:szCs w:val="24"/>
        </w:rPr>
        <w:t>ALCANCE</w:t>
      </w:r>
    </w:p>
    <w:p w14:paraId="5C8257B2" w14:textId="3D2D5336" w:rsidR="001E2623" w:rsidRPr="00F70AC0" w:rsidRDefault="00BB4329" w:rsidP="00294B3B">
      <w:pPr>
        <w:jc w:val="both"/>
        <w:rPr>
          <w:rFonts w:ascii="Arial" w:hAnsi="Arial" w:cs="Arial"/>
          <w:sz w:val="24"/>
          <w:szCs w:val="24"/>
        </w:rPr>
      </w:pPr>
      <w:r w:rsidRPr="00E220A6">
        <w:rPr>
          <w:rFonts w:ascii="Arial" w:hAnsi="Arial" w:cs="Arial"/>
          <w:sz w:val="24"/>
          <w:szCs w:val="24"/>
        </w:rPr>
        <w:t>Este pro</w:t>
      </w:r>
      <w:r w:rsidR="001C247A" w:rsidRPr="00E220A6">
        <w:rPr>
          <w:rFonts w:ascii="Arial" w:hAnsi="Arial" w:cs="Arial"/>
          <w:sz w:val="24"/>
          <w:szCs w:val="24"/>
        </w:rPr>
        <w:t>cedimiento se efectuará</w:t>
      </w:r>
      <w:r w:rsidR="001E2623" w:rsidRPr="00E220A6">
        <w:rPr>
          <w:rFonts w:ascii="Arial" w:hAnsi="Arial" w:cs="Arial"/>
          <w:sz w:val="24"/>
          <w:szCs w:val="24"/>
        </w:rPr>
        <w:t xml:space="preserve"> en la </w:t>
      </w:r>
      <w:r w:rsidR="00F70AC0" w:rsidRPr="00E220A6">
        <w:rPr>
          <w:rFonts w:ascii="Arial" w:hAnsi="Arial" w:cs="Arial"/>
          <w:b/>
          <w:bCs/>
        </w:rPr>
        <w:t>IPS</w:t>
      </w:r>
      <w:r w:rsidR="00F70AC0" w:rsidRPr="00E220A6">
        <w:rPr>
          <w:rFonts w:cs="Arial"/>
          <w:b/>
          <w:bCs/>
        </w:rPr>
        <w:t xml:space="preserve"> </w:t>
      </w:r>
      <w:r w:rsidR="00F70AC0" w:rsidRPr="00E220A6">
        <w:rPr>
          <w:rFonts w:ascii="Arial" w:hAnsi="Arial" w:cs="Arial"/>
          <w:b/>
          <w:bCs/>
        </w:rPr>
        <w:t>CLÍNICA SAN RAFAEL</w:t>
      </w:r>
      <w:r w:rsidR="00E220A6" w:rsidRPr="00E220A6">
        <w:rPr>
          <w:rFonts w:ascii="Arial" w:hAnsi="Arial" w:cs="Arial"/>
          <w:b/>
          <w:bCs/>
        </w:rPr>
        <w:t xml:space="preserve"> SEDE CUBA</w:t>
      </w:r>
      <w:r w:rsidR="00B607B2" w:rsidRPr="00E220A6">
        <w:rPr>
          <w:rFonts w:ascii="Arial" w:hAnsi="Arial" w:cs="Arial"/>
          <w:b/>
          <w:bCs/>
        </w:rPr>
        <w:t>.</w:t>
      </w:r>
    </w:p>
    <w:p w14:paraId="0F6B3091"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RESPONSABLE</w:t>
      </w:r>
    </w:p>
    <w:p w14:paraId="1E32E98B" w14:textId="66141B68" w:rsidR="00BB4329" w:rsidRPr="00F70AC0" w:rsidRDefault="00F70AC0" w:rsidP="00294B3B">
      <w:pPr>
        <w:jc w:val="both"/>
        <w:rPr>
          <w:rFonts w:ascii="Arial" w:hAnsi="Arial" w:cs="Arial"/>
          <w:sz w:val="24"/>
          <w:szCs w:val="24"/>
        </w:rPr>
      </w:pPr>
      <w:r>
        <w:rPr>
          <w:rFonts w:ascii="Arial" w:hAnsi="Arial" w:cs="Arial"/>
          <w:sz w:val="24"/>
          <w:szCs w:val="24"/>
        </w:rPr>
        <w:t xml:space="preserve">Coordinador </w:t>
      </w:r>
      <w:r w:rsidRPr="00F70AC0">
        <w:rPr>
          <w:rFonts w:ascii="Arial" w:hAnsi="Arial" w:cs="Arial"/>
          <w:b/>
          <w:bCs/>
        </w:rPr>
        <w:t>IPS</w:t>
      </w:r>
      <w:r w:rsidRPr="00D31E92">
        <w:rPr>
          <w:rFonts w:cs="Arial"/>
          <w:b/>
          <w:bCs/>
        </w:rPr>
        <w:t xml:space="preserve"> </w:t>
      </w:r>
      <w:r w:rsidRPr="00F70AC0">
        <w:rPr>
          <w:rFonts w:ascii="Arial" w:hAnsi="Arial" w:cs="Arial"/>
          <w:b/>
          <w:bCs/>
        </w:rPr>
        <w:t>CLÍNICA SAN RAFAEL</w:t>
      </w:r>
      <w:r w:rsidR="00091384">
        <w:rPr>
          <w:rFonts w:ascii="Arial" w:hAnsi="Arial" w:cs="Arial"/>
          <w:b/>
          <w:bCs/>
        </w:rPr>
        <w:t xml:space="preserve"> SEDE CUBA</w:t>
      </w:r>
      <w:r w:rsidR="00B607B2">
        <w:rPr>
          <w:rFonts w:ascii="Arial" w:hAnsi="Arial" w:cs="Arial"/>
          <w:b/>
          <w:bCs/>
        </w:rPr>
        <w:t>.</w:t>
      </w:r>
    </w:p>
    <w:p w14:paraId="22363C2F"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SUERVISION:</w:t>
      </w:r>
    </w:p>
    <w:p w14:paraId="15AFA3E1" w14:textId="1E9B0D8E" w:rsidR="00BB4329" w:rsidRPr="00F70AC0" w:rsidRDefault="00BB4329" w:rsidP="00294B3B">
      <w:pPr>
        <w:jc w:val="both"/>
        <w:rPr>
          <w:rFonts w:ascii="Arial" w:hAnsi="Arial" w:cs="Arial"/>
          <w:sz w:val="24"/>
          <w:szCs w:val="24"/>
        </w:rPr>
      </w:pPr>
      <w:r w:rsidRPr="00F70AC0">
        <w:rPr>
          <w:rFonts w:ascii="Arial" w:hAnsi="Arial" w:cs="Arial"/>
          <w:b/>
          <w:sz w:val="24"/>
          <w:szCs w:val="24"/>
        </w:rPr>
        <w:t xml:space="preserve"> </w:t>
      </w:r>
      <w:r w:rsidR="00091384">
        <w:rPr>
          <w:rFonts w:ascii="Arial" w:hAnsi="Arial" w:cs="Arial"/>
          <w:sz w:val="24"/>
          <w:szCs w:val="24"/>
        </w:rPr>
        <w:t>E</w:t>
      </w:r>
      <w:r w:rsidR="00283CB6">
        <w:rPr>
          <w:rFonts w:ascii="Arial" w:hAnsi="Arial" w:cs="Arial"/>
          <w:sz w:val="24"/>
          <w:szCs w:val="24"/>
        </w:rPr>
        <w:t>nfermera Jefe de turno.</w:t>
      </w:r>
    </w:p>
    <w:p w14:paraId="0E2EA930"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APLICACIÓN Y CUMPLIMIENTO:</w:t>
      </w:r>
    </w:p>
    <w:p w14:paraId="2F1D3DA0" w14:textId="27635A46" w:rsidR="00BB4329" w:rsidRPr="00F70AC0" w:rsidRDefault="00BB4329" w:rsidP="00294B3B">
      <w:pPr>
        <w:jc w:val="both"/>
        <w:rPr>
          <w:rFonts w:ascii="Arial" w:hAnsi="Arial" w:cs="Arial"/>
          <w:b/>
          <w:sz w:val="24"/>
          <w:szCs w:val="24"/>
        </w:rPr>
      </w:pPr>
      <w:r w:rsidRPr="00F70AC0">
        <w:rPr>
          <w:rFonts w:ascii="Arial" w:hAnsi="Arial" w:cs="Arial"/>
          <w:b/>
          <w:sz w:val="24"/>
          <w:szCs w:val="24"/>
        </w:rPr>
        <w:t xml:space="preserve"> </w:t>
      </w:r>
      <w:r w:rsidR="00C83F08">
        <w:rPr>
          <w:rFonts w:ascii="Arial" w:hAnsi="Arial" w:cs="Arial"/>
          <w:sz w:val="24"/>
          <w:szCs w:val="24"/>
        </w:rPr>
        <w:t>Enfermero (a)s jefes</w:t>
      </w:r>
      <w:r w:rsidR="00595BE7" w:rsidRPr="00F70AC0">
        <w:rPr>
          <w:rFonts w:ascii="Arial" w:hAnsi="Arial" w:cs="Arial"/>
          <w:sz w:val="24"/>
          <w:szCs w:val="24"/>
        </w:rPr>
        <w:t>, facturación</w:t>
      </w:r>
      <w:r w:rsidR="00085B93" w:rsidRPr="00F70AC0">
        <w:rPr>
          <w:rFonts w:ascii="Arial" w:hAnsi="Arial" w:cs="Arial"/>
          <w:sz w:val="24"/>
          <w:szCs w:val="24"/>
        </w:rPr>
        <w:t>.</w:t>
      </w:r>
    </w:p>
    <w:p w14:paraId="0FD1FCE4"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PLAN DE EMERGENCIAS PARA CUSTODIA DE HISTORIAS CLINICAS:</w:t>
      </w:r>
    </w:p>
    <w:p w14:paraId="05DF8189" w14:textId="23484D93" w:rsidR="00BB4329" w:rsidRPr="00F70AC0" w:rsidRDefault="00BB4329" w:rsidP="00294B3B">
      <w:pPr>
        <w:jc w:val="both"/>
        <w:rPr>
          <w:rFonts w:ascii="Arial" w:hAnsi="Arial" w:cs="Arial"/>
          <w:sz w:val="24"/>
          <w:szCs w:val="24"/>
        </w:rPr>
      </w:pPr>
      <w:r w:rsidRPr="00F70AC0">
        <w:rPr>
          <w:rFonts w:ascii="Arial" w:hAnsi="Arial" w:cs="Arial"/>
          <w:sz w:val="24"/>
          <w:szCs w:val="24"/>
        </w:rPr>
        <w:t xml:space="preserve">Es el registro escrito de las conductas a seguir para el cuidado de las historias clínicas de </w:t>
      </w:r>
      <w:r w:rsidRPr="00E220A6">
        <w:rPr>
          <w:rFonts w:ascii="Arial" w:hAnsi="Arial" w:cs="Arial"/>
          <w:sz w:val="24"/>
          <w:szCs w:val="24"/>
        </w:rPr>
        <w:t xml:space="preserve">la </w:t>
      </w:r>
      <w:r w:rsidR="00B607B2" w:rsidRPr="00E220A6">
        <w:rPr>
          <w:rFonts w:ascii="Arial" w:hAnsi="Arial" w:cs="Arial"/>
          <w:b/>
          <w:bCs/>
        </w:rPr>
        <w:t>IPS</w:t>
      </w:r>
      <w:r w:rsidR="00B607B2" w:rsidRPr="00E220A6">
        <w:rPr>
          <w:rFonts w:cs="Arial"/>
          <w:b/>
          <w:bCs/>
        </w:rPr>
        <w:t xml:space="preserve"> </w:t>
      </w:r>
      <w:r w:rsidR="00B607B2" w:rsidRPr="00E220A6">
        <w:rPr>
          <w:rFonts w:ascii="Arial" w:hAnsi="Arial" w:cs="Arial"/>
          <w:b/>
          <w:bCs/>
        </w:rPr>
        <w:t>CLÍNICA SAN RAFAEL</w:t>
      </w:r>
      <w:r w:rsidR="00E220A6" w:rsidRPr="00E220A6">
        <w:rPr>
          <w:rFonts w:ascii="Arial" w:hAnsi="Arial" w:cs="Arial"/>
          <w:b/>
          <w:bCs/>
        </w:rPr>
        <w:t xml:space="preserve"> SEDE CUBA</w:t>
      </w:r>
      <w:r w:rsidR="00085B93" w:rsidRPr="00E220A6">
        <w:rPr>
          <w:rFonts w:ascii="Arial" w:hAnsi="Arial" w:cs="Arial"/>
          <w:sz w:val="24"/>
          <w:szCs w:val="24"/>
        </w:rPr>
        <w:t>,</w:t>
      </w:r>
      <w:r w:rsidRPr="00E220A6">
        <w:rPr>
          <w:rFonts w:ascii="Arial" w:hAnsi="Arial" w:cs="Arial"/>
          <w:sz w:val="24"/>
          <w:szCs w:val="24"/>
        </w:rPr>
        <w:t xml:space="preserve"> cuando se presente una emergencia que las pudiera dañar</w:t>
      </w:r>
      <w:r w:rsidR="00085B93" w:rsidRPr="00E220A6">
        <w:rPr>
          <w:rFonts w:ascii="Arial" w:hAnsi="Arial" w:cs="Arial"/>
          <w:sz w:val="24"/>
          <w:szCs w:val="24"/>
        </w:rPr>
        <w:t>.</w:t>
      </w:r>
    </w:p>
    <w:p w14:paraId="6A791BEA" w14:textId="77777777" w:rsidR="00BB4329" w:rsidRPr="00F70AC0" w:rsidRDefault="00BB4329" w:rsidP="00294B3B">
      <w:pPr>
        <w:jc w:val="both"/>
        <w:rPr>
          <w:rFonts w:ascii="Arial" w:hAnsi="Arial" w:cs="Arial"/>
          <w:b/>
          <w:sz w:val="24"/>
          <w:szCs w:val="24"/>
        </w:rPr>
      </w:pPr>
    </w:p>
    <w:p w14:paraId="4330D439"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PROCEDIMIENTO:</w:t>
      </w:r>
    </w:p>
    <w:p w14:paraId="434A5DFB"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INUNDACION, INCENDIO, TERREMOTO, ATENTADO TERRORISTA</w:t>
      </w:r>
    </w:p>
    <w:p w14:paraId="170446C5"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lastRenderedPageBreak/>
        <w:t>En caso de presentarse una eventualidad en la IPS el procedimiento será el siguiente:</w:t>
      </w:r>
    </w:p>
    <w:p w14:paraId="1A1BAC37" w14:textId="27EDC8E0" w:rsidR="00BB4329" w:rsidRPr="00E220A6" w:rsidRDefault="00BB4329" w:rsidP="00481C42">
      <w:pPr>
        <w:numPr>
          <w:ilvl w:val="0"/>
          <w:numId w:val="33"/>
        </w:numPr>
        <w:spacing w:after="0"/>
        <w:jc w:val="both"/>
        <w:rPr>
          <w:rFonts w:ascii="Arial" w:hAnsi="Arial" w:cs="Arial"/>
          <w:sz w:val="24"/>
          <w:szCs w:val="24"/>
        </w:rPr>
      </w:pPr>
      <w:r w:rsidRPr="00F70AC0">
        <w:rPr>
          <w:rFonts w:ascii="Arial" w:hAnsi="Arial" w:cs="Arial"/>
          <w:sz w:val="24"/>
          <w:szCs w:val="24"/>
        </w:rPr>
        <w:t>En caso de presentarse una emergencia se dará aviso inmediato</w:t>
      </w:r>
      <w:r w:rsidR="00283CB6">
        <w:rPr>
          <w:rFonts w:ascii="Arial" w:hAnsi="Arial" w:cs="Arial"/>
          <w:sz w:val="24"/>
          <w:szCs w:val="24"/>
        </w:rPr>
        <w:t xml:space="preserve"> a</w:t>
      </w:r>
      <w:r w:rsidRPr="00F70AC0">
        <w:rPr>
          <w:rFonts w:ascii="Arial" w:hAnsi="Arial" w:cs="Arial"/>
          <w:sz w:val="24"/>
          <w:szCs w:val="24"/>
        </w:rPr>
        <w:t xml:space="preserve">l </w:t>
      </w:r>
      <w:r w:rsidRPr="00E220A6">
        <w:rPr>
          <w:rFonts w:ascii="Arial" w:hAnsi="Arial" w:cs="Arial"/>
          <w:sz w:val="24"/>
          <w:szCs w:val="24"/>
        </w:rPr>
        <w:t xml:space="preserve">coordinador de la IPS </w:t>
      </w:r>
      <w:r w:rsidR="00E220A6" w:rsidRPr="00E220A6">
        <w:rPr>
          <w:rFonts w:ascii="Arial" w:hAnsi="Arial" w:cs="Arial"/>
          <w:sz w:val="24"/>
          <w:szCs w:val="24"/>
        </w:rPr>
        <w:t>CLINICA SAN RAFAEL SEDE CUBA</w:t>
      </w:r>
    </w:p>
    <w:p w14:paraId="32AA79BF" w14:textId="3E3BD1A2" w:rsidR="00BB4329" w:rsidRPr="00F70AC0" w:rsidRDefault="00C83F08" w:rsidP="00481C42">
      <w:pPr>
        <w:numPr>
          <w:ilvl w:val="0"/>
          <w:numId w:val="33"/>
        </w:numPr>
        <w:spacing w:after="0"/>
        <w:jc w:val="both"/>
        <w:rPr>
          <w:rFonts w:ascii="Arial" w:hAnsi="Arial" w:cs="Arial"/>
          <w:sz w:val="24"/>
          <w:szCs w:val="24"/>
        </w:rPr>
      </w:pPr>
      <w:r>
        <w:rPr>
          <w:rFonts w:ascii="Arial" w:hAnsi="Arial" w:cs="Arial"/>
          <w:sz w:val="24"/>
          <w:szCs w:val="24"/>
        </w:rPr>
        <w:t>El</w:t>
      </w:r>
      <w:r w:rsidR="00085B93" w:rsidRPr="00E220A6">
        <w:rPr>
          <w:rFonts w:ascii="Arial" w:hAnsi="Arial" w:cs="Arial"/>
          <w:sz w:val="24"/>
          <w:szCs w:val="24"/>
        </w:rPr>
        <w:t xml:space="preserve"> </w:t>
      </w:r>
      <w:r>
        <w:rPr>
          <w:rFonts w:ascii="Arial" w:hAnsi="Arial" w:cs="Arial"/>
          <w:sz w:val="24"/>
          <w:szCs w:val="24"/>
        </w:rPr>
        <w:t>enfermero (a) jefe</w:t>
      </w:r>
      <w:r w:rsidR="00085B93" w:rsidRPr="00E220A6">
        <w:rPr>
          <w:rFonts w:ascii="Arial" w:hAnsi="Arial" w:cs="Arial"/>
          <w:sz w:val="24"/>
          <w:szCs w:val="24"/>
        </w:rPr>
        <w:t xml:space="preserve"> </w:t>
      </w:r>
      <w:r w:rsidR="00E220A6" w:rsidRPr="00E220A6">
        <w:rPr>
          <w:rFonts w:ascii="Arial" w:hAnsi="Arial" w:cs="Arial"/>
          <w:sz w:val="24"/>
          <w:szCs w:val="24"/>
        </w:rPr>
        <w:t>o director médico de cada servicio</w:t>
      </w:r>
      <w:r w:rsidR="00085B93" w:rsidRPr="00E220A6">
        <w:rPr>
          <w:rFonts w:ascii="Arial" w:hAnsi="Arial" w:cs="Arial"/>
          <w:sz w:val="24"/>
          <w:szCs w:val="24"/>
        </w:rPr>
        <w:t xml:space="preserve"> será </w:t>
      </w:r>
      <w:r w:rsidR="00BB4329" w:rsidRPr="00E220A6">
        <w:rPr>
          <w:rFonts w:ascii="Arial" w:hAnsi="Arial" w:cs="Arial"/>
          <w:sz w:val="24"/>
          <w:szCs w:val="24"/>
        </w:rPr>
        <w:t>responsable de</w:t>
      </w:r>
      <w:r w:rsidR="00085B93" w:rsidRPr="00E220A6">
        <w:rPr>
          <w:rFonts w:ascii="Arial" w:hAnsi="Arial" w:cs="Arial"/>
          <w:sz w:val="24"/>
          <w:szCs w:val="24"/>
        </w:rPr>
        <w:t xml:space="preserve"> la custodia</w:t>
      </w:r>
      <w:r w:rsidR="00085B93" w:rsidRPr="00F70AC0">
        <w:rPr>
          <w:rFonts w:ascii="Arial" w:hAnsi="Arial" w:cs="Arial"/>
          <w:sz w:val="24"/>
          <w:szCs w:val="24"/>
        </w:rPr>
        <w:t xml:space="preserve"> de</w:t>
      </w:r>
      <w:r w:rsidR="00BB4329" w:rsidRPr="00F70AC0">
        <w:rPr>
          <w:rFonts w:ascii="Arial" w:hAnsi="Arial" w:cs="Arial"/>
          <w:sz w:val="24"/>
          <w:szCs w:val="24"/>
        </w:rPr>
        <w:t xml:space="preserve"> las historias clínicas </w:t>
      </w:r>
      <w:r w:rsidR="00E220A6">
        <w:rPr>
          <w:rFonts w:ascii="Arial" w:hAnsi="Arial" w:cs="Arial"/>
          <w:sz w:val="24"/>
          <w:szCs w:val="24"/>
        </w:rPr>
        <w:t xml:space="preserve">(en físico) </w:t>
      </w:r>
      <w:r w:rsidR="00BB4329" w:rsidRPr="00F70AC0">
        <w:rPr>
          <w:rFonts w:ascii="Arial" w:hAnsi="Arial" w:cs="Arial"/>
          <w:sz w:val="24"/>
          <w:szCs w:val="24"/>
        </w:rPr>
        <w:t>en cada turno</w:t>
      </w:r>
      <w:r w:rsidR="00085B93" w:rsidRPr="00F70AC0">
        <w:rPr>
          <w:rFonts w:ascii="Arial" w:hAnsi="Arial" w:cs="Arial"/>
          <w:sz w:val="24"/>
          <w:szCs w:val="24"/>
        </w:rPr>
        <w:t xml:space="preserve"> y solicitará</w:t>
      </w:r>
      <w:r w:rsidR="00BB4329" w:rsidRPr="00F70AC0">
        <w:rPr>
          <w:rFonts w:ascii="Arial" w:hAnsi="Arial" w:cs="Arial"/>
          <w:sz w:val="24"/>
          <w:szCs w:val="24"/>
        </w:rPr>
        <w:t xml:space="preserve"> apoyo a la brigada de emergencias para la evacuación de las historias clínicas a un lugar seguro. </w:t>
      </w:r>
    </w:p>
    <w:p w14:paraId="510D5DF7" w14:textId="3D040811" w:rsidR="00BB4329" w:rsidRPr="00F70AC0" w:rsidRDefault="00BB4329" w:rsidP="00481C42">
      <w:pPr>
        <w:numPr>
          <w:ilvl w:val="0"/>
          <w:numId w:val="33"/>
        </w:numPr>
        <w:spacing w:after="0"/>
        <w:jc w:val="both"/>
        <w:rPr>
          <w:rFonts w:ascii="Arial" w:hAnsi="Arial" w:cs="Arial"/>
          <w:sz w:val="24"/>
          <w:szCs w:val="24"/>
        </w:rPr>
      </w:pPr>
      <w:r w:rsidRPr="00F70AC0">
        <w:rPr>
          <w:rFonts w:ascii="Arial" w:hAnsi="Arial" w:cs="Arial"/>
          <w:sz w:val="24"/>
          <w:szCs w:val="24"/>
        </w:rPr>
        <w:t>Después de evacu</w:t>
      </w:r>
      <w:r w:rsidR="001C247A" w:rsidRPr="00F70AC0">
        <w:rPr>
          <w:rFonts w:ascii="Arial" w:hAnsi="Arial" w:cs="Arial"/>
          <w:sz w:val="24"/>
          <w:szCs w:val="24"/>
        </w:rPr>
        <w:t xml:space="preserve">adas </w:t>
      </w:r>
      <w:r w:rsidR="00C83F08" w:rsidRPr="00F70AC0">
        <w:rPr>
          <w:rFonts w:ascii="Arial" w:hAnsi="Arial" w:cs="Arial"/>
          <w:sz w:val="24"/>
          <w:szCs w:val="24"/>
        </w:rPr>
        <w:t>las historias clínicas se garantizarán</w:t>
      </w:r>
      <w:r w:rsidRPr="00F70AC0">
        <w:rPr>
          <w:rFonts w:ascii="Arial" w:hAnsi="Arial" w:cs="Arial"/>
          <w:sz w:val="24"/>
          <w:szCs w:val="24"/>
        </w:rPr>
        <w:t xml:space="preserve"> que permanezcan en un lugar seguro</w:t>
      </w:r>
      <w:r w:rsidR="001C247A" w:rsidRPr="00F70AC0">
        <w:rPr>
          <w:rFonts w:ascii="Arial" w:hAnsi="Arial" w:cs="Arial"/>
          <w:sz w:val="24"/>
          <w:szCs w:val="24"/>
        </w:rPr>
        <w:t>,</w:t>
      </w:r>
      <w:r w:rsidR="00736A9A">
        <w:rPr>
          <w:rFonts w:ascii="Arial" w:hAnsi="Arial" w:cs="Arial"/>
          <w:sz w:val="24"/>
          <w:szCs w:val="24"/>
        </w:rPr>
        <w:t xml:space="preserve"> hasta que puedan regresar</w:t>
      </w:r>
      <w:r w:rsidRPr="00F70AC0">
        <w:rPr>
          <w:rFonts w:ascii="Arial" w:hAnsi="Arial" w:cs="Arial"/>
          <w:sz w:val="24"/>
          <w:szCs w:val="24"/>
        </w:rPr>
        <w:t xml:space="preserve"> al sit</w:t>
      </w:r>
      <w:r w:rsidR="00085B93" w:rsidRPr="00F70AC0">
        <w:rPr>
          <w:rFonts w:ascii="Arial" w:hAnsi="Arial" w:cs="Arial"/>
          <w:sz w:val="24"/>
          <w:szCs w:val="24"/>
        </w:rPr>
        <w:t>io donde fueron retiradas.</w:t>
      </w:r>
      <w:r w:rsidRPr="00F70AC0">
        <w:rPr>
          <w:rFonts w:ascii="Arial" w:hAnsi="Arial" w:cs="Arial"/>
          <w:sz w:val="24"/>
          <w:szCs w:val="24"/>
        </w:rPr>
        <w:t xml:space="preserve"> </w:t>
      </w:r>
    </w:p>
    <w:p w14:paraId="08DAB4CF" w14:textId="2B197F3F" w:rsidR="00BB4329" w:rsidRPr="00F70AC0" w:rsidRDefault="00BB4329" w:rsidP="00481C42">
      <w:pPr>
        <w:numPr>
          <w:ilvl w:val="0"/>
          <w:numId w:val="33"/>
        </w:numPr>
        <w:spacing w:after="0"/>
        <w:jc w:val="both"/>
        <w:rPr>
          <w:rFonts w:ascii="Arial" w:hAnsi="Arial" w:cs="Arial"/>
          <w:sz w:val="24"/>
          <w:szCs w:val="24"/>
        </w:rPr>
      </w:pPr>
      <w:r w:rsidRPr="00F70AC0">
        <w:rPr>
          <w:rFonts w:ascii="Arial" w:hAnsi="Arial" w:cs="Arial"/>
          <w:sz w:val="24"/>
          <w:szCs w:val="24"/>
        </w:rPr>
        <w:t>Si la emergencia se prolonga por varios día</w:t>
      </w:r>
      <w:r w:rsidR="00085B93" w:rsidRPr="00F70AC0">
        <w:rPr>
          <w:rFonts w:ascii="Arial" w:hAnsi="Arial" w:cs="Arial"/>
          <w:sz w:val="24"/>
          <w:szCs w:val="24"/>
        </w:rPr>
        <w:t xml:space="preserve">s, semanas o meses se efectuará </w:t>
      </w:r>
      <w:r w:rsidRPr="00F70AC0">
        <w:rPr>
          <w:rFonts w:ascii="Arial" w:hAnsi="Arial" w:cs="Arial"/>
          <w:sz w:val="24"/>
          <w:szCs w:val="24"/>
        </w:rPr>
        <w:t>un contro</w:t>
      </w:r>
      <w:r w:rsidR="00B92869">
        <w:rPr>
          <w:rFonts w:ascii="Arial" w:hAnsi="Arial" w:cs="Arial"/>
          <w:sz w:val="24"/>
          <w:szCs w:val="24"/>
        </w:rPr>
        <w:t>l permanente de tal forma que solo tengan acceso</w:t>
      </w:r>
      <w:r w:rsidRPr="00F70AC0">
        <w:rPr>
          <w:rFonts w:ascii="Arial" w:hAnsi="Arial" w:cs="Arial"/>
          <w:sz w:val="24"/>
          <w:szCs w:val="24"/>
        </w:rPr>
        <w:t xml:space="preserve"> las personas que delegue la IPS. </w:t>
      </w:r>
    </w:p>
    <w:p w14:paraId="49572824" w14:textId="77777777" w:rsidR="00BB4329" w:rsidRPr="00F70AC0" w:rsidRDefault="00BB4329" w:rsidP="00294B3B">
      <w:pPr>
        <w:jc w:val="both"/>
        <w:rPr>
          <w:rFonts w:ascii="Arial" w:hAnsi="Arial" w:cs="Arial"/>
          <w:b/>
          <w:sz w:val="24"/>
          <w:szCs w:val="24"/>
        </w:rPr>
      </w:pPr>
    </w:p>
    <w:p w14:paraId="2FABB6BC" w14:textId="77777777" w:rsidR="00536B9F" w:rsidRDefault="00536B9F" w:rsidP="00294B3B">
      <w:pPr>
        <w:jc w:val="both"/>
        <w:rPr>
          <w:rFonts w:ascii="Arial" w:hAnsi="Arial" w:cs="Arial"/>
          <w:b/>
          <w:sz w:val="24"/>
          <w:szCs w:val="24"/>
        </w:rPr>
      </w:pPr>
    </w:p>
    <w:p w14:paraId="698E12FA" w14:textId="3084897A" w:rsidR="009E7FA6" w:rsidRDefault="009E7FA6" w:rsidP="00294B3B">
      <w:pPr>
        <w:jc w:val="both"/>
        <w:rPr>
          <w:rFonts w:ascii="Arial" w:hAnsi="Arial" w:cs="Arial"/>
          <w:b/>
          <w:sz w:val="24"/>
          <w:szCs w:val="24"/>
        </w:rPr>
      </w:pPr>
    </w:p>
    <w:p w14:paraId="679AC930" w14:textId="77777777" w:rsidR="00E220A6" w:rsidRPr="00F70AC0" w:rsidRDefault="00E220A6" w:rsidP="00294B3B">
      <w:pPr>
        <w:jc w:val="both"/>
        <w:rPr>
          <w:rFonts w:ascii="Arial" w:hAnsi="Arial" w:cs="Arial"/>
          <w:b/>
          <w:sz w:val="24"/>
          <w:szCs w:val="24"/>
        </w:rPr>
      </w:pPr>
    </w:p>
    <w:p w14:paraId="0A7AE202" w14:textId="77777777" w:rsidR="00BB4329" w:rsidRPr="00F70AC0" w:rsidRDefault="00327005" w:rsidP="00294B3B">
      <w:pPr>
        <w:jc w:val="both"/>
        <w:rPr>
          <w:rFonts w:ascii="Arial" w:hAnsi="Arial" w:cs="Arial"/>
          <w:b/>
          <w:sz w:val="24"/>
          <w:szCs w:val="24"/>
        </w:rPr>
      </w:pPr>
      <w:r w:rsidRPr="00F70AC0">
        <w:rPr>
          <w:rFonts w:ascii="Arial" w:hAnsi="Arial" w:cs="Arial"/>
          <w:b/>
          <w:sz w:val="24"/>
          <w:szCs w:val="24"/>
        </w:rPr>
        <w:t xml:space="preserve">18. </w:t>
      </w:r>
      <w:r w:rsidR="00BB4329" w:rsidRPr="00F70AC0">
        <w:rPr>
          <w:rFonts w:ascii="Arial" w:hAnsi="Arial" w:cs="Arial"/>
          <w:b/>
          <w:sz w:val="24"/>
          <w:szCs w:val="24"/>
        </w:rPr>
        <w:t>FUNCIONES DE REFERENCIA DE INFORMACION Y PRENSA</w:t>
      </w:r>
    </w:p>
    <w:p w14:paraId="273D0A65" w14:textId="77777777" w:rsidR="002C18DA" w:rsidRPr="00F70AC0" w:rsidRDefault="007F2BC0" w:rsidP="00294B3B">
      <w:pPr>
        <w:jc w:val="both"/>
        <w:rPr>
          <w:rFonts w:ascii="Arial" w:hAnsi="Arial" w:cs="Arial"/>
          <w:b/>
          <w:sz w:val="24"/>
          <w:szCs w:val="24"/>
        </w:rPr>
      </w:pPr>
      <w:r w:rsidRPr="00F70AC0">
        <w:rPr>
          <w:rFonts w:ascii="Arial" w:hAnsi="Arial" w:cs="Arial"/>
          <w:b/>
          <w:sz w:val="24"/>
          <w:szCs w:val="24"/>
        </w:rPr>
        <w:t>INSTRUCTIVO</w:t>
      </w:r>
    </w:p>
    <w:p w14:paraId="6BC489D9" w14:textId="1068B92F" w:rsidR="00BB4329" w:rsidRPr="00F70AC0" w:rsidRDefault="002C18DA" w:rsidP="00294B3B">
      <w:pPr>
        <w:jc w:val="both"/>
        <w:rPr>
          <w:rFonts w:ascii="Arial" w:hAnsi="Arial" w:cs="Arial"/>
          <w:b/>
          <w:sz w:val="24"/>
          <w:szCs w:val="24"/>
        </w:rPr>
      </w:pPr>
      <w:r w:rsidRPr="00F70AC0">
        <w:rPr>
          <w:rFonts w:ascii="Arial" w:hAnsi="Arial" w:cs="Arial"/>
          <w:sz w:val="24"/>
          <w:szCs w:val="24"/>
        </w:rPr>
        <w:t>E</w:t>
      </w:r>
      <w:r w:rsidR="00BB4329" w:rsidRPr="00F70AC0">
        <w:rPr>
          <w:rFonts w:ascii="Arial" w:hAnsi="Arial" w:cs="Arial"/>
          <w:sz w:val="24"/>
          <w:szCs w:val="24"/>
        </w:rPr>
        <w:t xml:space="preserve">l responsable de servir de </w:t>
      </w:r>
      <w:r w:rsidR="00283CB6" w:rsidRPr="00F70AC0">
        <w:rPr>
          <w:rFonts w:ascii="Arial" w:hAnsi="Arial" w:cs="Arial"/>
          <w:sz w:val="24"/>
          <w:szCs w:val="24"/>
        </w:rPr>
        <w:t>portavoz oficial</w:t>
      </w:r>
      <w:r w:rsidR="00BB4329" w:rsidRPr="00F70AC0">
        <w:rPr>
          <w:rFonts w:ascii="Arial" w:hAnsi="Arial" w:cs="Arial"/>
          <w:sz w:val="24"/>
          <w:szCs w:val="24"/>
        </w:rPr>
        <w:t xml:space="preserve"> en ese momento ante la comunida</w:t>
      </w:r>
      <w:r w:rsidR="00283CB6">
        <w:rPr>
          <w:rFonts w:ascii="Arial" w:hAnsi="Arial" w:cs="Arial"/>
          <w:sz w:val="24"/>
          <w:szCs w:val="24"/>
        </w:rPr>
        <w:t xml:space="preserve">d y los medios de comunicación </w:t>
      </w:r>
      <w:r w:rsidR="00BB4329" w:rsidRPr="00F70AC0">
        <w:rPr>
          <w:rFonts w:ascii="Arial" w:hAnsi="Arial" w:cs="Arial"/>
          <w:sz w:val="24"/>
          <w:szCs w:val="24"/>
        </w:rPr>
        <w:t>durante y después d</w:t>
      </w:r>
      <w:r w:rsidRPr="00F70AC0">
        <w:rPr>
          <w:rFonts w:ascii="Arial" w:hAnsi="Arial" w:cs="Arial"/>
          <w:sz w:val="24"/>
          <w:szCs w:val="24"/>
        </w:rPr>
        <w:t xml:space="preserve">e una emergencia será el coordinador médico o su delegado, después de ser autorizado por la </w:t>
      </w:r>
      <w:r w:rsidR="00283CB6">
        <w:rPr>
          <w:rFonts w:ascii="Arial" w:hAnsi="Arial" w:cs="Arial"/>
          <w:sz w:val="24"/>
          <w:szCs w:val="24"/>
        </w:rPr>
        <w:t>Gerencia.</w:t>
      </w:r>
      <w:r w:rsidRPr="00F70AC0">
        <w:rPr>
          <w:rFonts w:ascii="Arial" w:hAnsi="Arial" w:cs="Arial"/>
          <w:sz w:val="24"/>
          <w:szCs w:val="24"/>
        </w:rPr>
        <w:t xml:space="preserve"> </w:t>
      </w:r>
      <w:r w:rsidR="00283CB6">
        <w:rPr>
          <w:rFonts w:ascii="Arial" w:hAnsi="Arial" w:cs="Arial"/>
          <w:sz w:val="24"/>
          <w:szCs w:val="24"/>
        </w:rPr>
        <w:t xml:space="preserve">Estará </w:t>
      </w:r>
      <w:r w:rsidR="00BB4329" w:rsidRPr="00F70AC0">
        <w:rPr>
          <w:rFonts w:ascii="Arial" w:hAnsi="Arial" w:cs="Arial"/>
          <w:sz w:val="24"/>
          <w:szCs w:val="24"/>
        </w:rPr>
        <w:t>encargad</w:t>
      </w:r>
      <w:r w:rsidR="00BE0338" w:rsidRPr="00F70AC0">
        <w:rPr>
          <w:rFonts w:ascii="Arial" w:hAnsi="Arial" w:cs="Arial"/>
          <w:sz w:val="24"/>
          <w:szCs w:val="24"/>
        </w:rPr>
        <w:t>a</w:t>
      </w:r>
      <w:r w:rsidR="00BB4329" w:rsidRPr="00F70AC0">
        <w:rPr>
          <w:rFonts w:ascii="Arial" w:hAnsi="Arial" w:cs="Arial"/>
          <w:sz w:val="24"/>
          <w:szCs w:val="24"/>
        </w:rPr>
        <w:t xml:space="preserve"> de suministrar la información referente al evento presentado</w:t>
      </w:r>
      <w:r w:rsidRPr="00F70AC0">
        <w:rPr>
          <w:rFonts w:ascii="Arial" w:hAnsi="Arial" w:cs="Arial"/>
          <w:sz w:val="24"/>
          <w:szCs w:val="24"/>
        </w:rPr>
        <w:t>,</w:t>
      </w:r>
      <w:r w:rsidR="00BB4329" w:rsidRPr="00F70AC0">
        <w:rPr>
          <w:rFonts w:ascii="Arial" w:hAnsi="Arial" w:cs="Arial"/>
          <w:sz w:val="24"/>
          <w:szCs w:val="24"/>
        </w:rPr>
        <w:t xml:space="preserve"> teniendo en cuenta los lineamientos trazados en el presente instructivo.</w:t>
      </w:r>
    </w:p>
    <w:p w14:paraId="6DE93CC5"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lastRenderedPageBreak/>
        <w:t xml:space="preserve">ANTES </w:t>
      </w:r>
    </w:p>
    <w:p w14:paraId="27CD43FC" w14:textId="0FD0C42D" w:rsidR="00BB4329" w:rsidRPr="00F70AC0" w:rsidRDefault="00BB4329" w:rsidP="00294B3B">
      <w:pPr>
        <w:jc w:val="both"/>
        <w:rPr>
          <w:rFonts w:ascii="Arial" w:hAnsi="Arial" w:cs="Arial"/>
          <w:sz w:val="24"/>
          <w:szCs w:val="24"/>
        </w:rPr>
      </w:pPr>
      <w:r w:rsidRPr="00F70AC0">
        <w:rPr>
          <w:rFonts w:ascii="Arial" w:hAnsi="Arial" w:cs="Arial"/>
          <w:sz w:val="24"/>
          <w:szCs w:val="24"/>
        </w:rPr>
        <w:t>Acordar con el equipo</w:t>
      </w:r>
      <w:r w:rsidR="002C18DA" w:rsidRPr="00F70AC0">
        <w:rPr>
          <w:rFonts w:ascii="Arial" w:hAnsi="Arial" w:cs="Arial"/>
          <w:sz w:val="24"/>
          <w:szCs w:val="24"/>
        </w:rPr>
        <w:t>,</w:t>
      </w:r>
      <w:r w:rsidRPr="00F70AC0">
        <w:rPr>
          <w:rFonts w:ascii="Arial" w:hAnsi="Arial" w:cs="Arial"/>
          <w:sz w:val="24"/>
          <w:szCs w:val="24"/>
        </w:rPr>
        <w:t xml:space="preserve"> que tipo de información y en </w:t>
      </w:r>
      <w:r w:rsidR="00C83F08" w:rsidRPr="00F70AC0">
        <w:rPr>
          <w:rFonts w:ascii="Arial" w:hAnsi="Arial" w:cs="Arial"/>
          <w:sz w:val="24"/>
          <w:szCs w:val="24"/>
        </w:rPr>
        <w:t>qué</w:t>
      </w:r>
      <w:r w:rsidRPr="00F70AC0">
        <w:rPr>
          <w:rFonts w:ascii="Arial" w:hAnsi="Arial" w:cs="Arial"/>
          <w:sz w:val="24"/>
          <w:szCs w:val="24"/>
        </w:rPr>
        <w:t xml:space="preserve"> forma debe divulgarse</w:t>
      </w:r>
      <w:r w:rsidR="002C18DA" w:rsidRPr="00F70AC0">
        <w:rPr>
          <w:rFonts w:ascii="Arial" w:hAnsi="Arial" w:cs="Arial"/>
          <w:sz w:val="24"/>
          <w:szCs w:val="24"/>
        </w:rPr>
        <w:t>,</w:t>
      </w:r>
      <w:r w:rsidRPr="00F70AC0">
        <w:rPr>
          <w:rFonts w:ascii="Arial" w:hAnsi="Arial" w:cs="Arial"/>
          <w:sz w:val="24"/>
          <w:szCs w:val="24"/>
        </w:rPr>
        <w:t xml:space="preserve"> en caso de presentarse una emergencia</w:t>
      </w:r>
      <w:r w:rsidR="002C18DA" w:rsidRPr="00F70AC0">
        <w:rPr>
          <w:rFonts w:ascii="Arial" w:hAnsi="Arial" w:cs="Arial"/>
          <w:sz w:val="24"/>
          <w:szCs w:val="24"/>
        </w:rPr>
        <w:t xml:space="preserve"> interna o externa,</w:t>
      </w:r>
      <w:r w:rsidRPr="00F70AC0">
        <w:rPr>
          <w:rFonts w:ascii="Arial" w:hAnsi="Arial" w:cs="Arial"/>
          <w:sz w:val="24"/>
          <w:szCs w:val="24"/>
        </w:rPr>
        <w:t xml:space="preserve"> por ejemplo definir siti</w:t>
      </w:r>
      <w:r w:rsidR="002C18DA" w:rsidRPr="00F70AC0">
        <w:rPr>
          <w:rFonts w:ascii="Arial" w:hAnsi="Arial" w:cs="Arial"/>
          <w:sz w:val="24"/>
          <w:szCs w:val="24"/>
        </w:rPr>
        <w:t>os exactos donde se realizará</w:t>
      </w:r>
      <w:r w:rsidRPr="00F70AC0">
        <w:rPr>
          <w:rFonts w:ascii="Arial" w:hAnsi="Arial" w:cs="Arial"/>
          <w:sz w:val="24"/>
          <w:szCs w:val="24"/>
        </w:rPr>
        <w:t xml:space="preserve"> rueda de prensa, para información a los medios</w:t>
      </w:r>
      <w:r w:rsidR="002C18DA" w:rsidRPr="00F70AC0">
        <w:rPr>
          <w:rFonts w:ascii="Arial" w:hAnsi="Arial" w:cs="Arial"/>
          <w:sz w:val="24"/>
          <w:szCs w:val="24"/>
        </w:rPr>
        <w:t>,</w:t>
      </w:r>
      <w:r w:rsidRPr="00F70AC0">
        <w:rPr>
          <w:rFonts w:ascii="Arial" w:hAnsi="Arial" w:cs="Arial"/>
          <w:sz w:val="24"/>
          <w:szCs w:val="24"/>
        </w:rPr>
        <w:t xml:space="preserve"> en caso de un siniestro o accidente</w:t>
      </w:r>
      <w:r w:rsidR="002C18DA" w:rsidRPr="00F70AC0">
        <w:rPr>
          <w:rFonts w:ascii="Arial" w:hAnsi="Arial" w:cs="Arial"/>
          <w:sz w:val="24"/>
          <w:szCs w:val="24"/>
        </w:rPr>
        <w:t>,</w:t>
      </w:r>
      <w:r w:rsidRPr="00F70AC0">
        <w:rPr>
          <w:rFonts w:ascii="Arial" w:hAnsi="Arial" w:cs="Arial"/>
          <w:sz w:val="24"/>
          <w:szCs w:val="24"/>
        </w:rPr>
        <w:t xml:space="preserve"> que involucr</w:t>
      </w:r>
      <w:r w:rsidR="002C18DA" w:rsidRPr="00F70AC0">
        <w:rPr>
          <w:rFonts w:ascii="Arial" w:hAnsi="Arial" w:cs="Arial"/>
          <w:sz w:val="24"/>
          <w:szCs w:val="24"/>
        </w:rPr>
        <w:t xml:space="preserve">en la imagen o responsabilidad </w:t>
      </w:r>
      <w:r w:rsidRPr="00F70AC0">
        <w:rPr>
          <w:rFonts w:ascii="Arial" w:hAnsi="Arial" w:cs="Arial"/>
          <w:sz w:val="24"/>
          <w:szCs w:val="24"/>
        </w:rPr>
        <w:t>de la IPS</w:t>
      </w:r>
      <w:r w:rsidR="002C18DA" w:rsidRPr="00F70AC0">
        <w:rPr>
          <w:rFonts w:ascii="Arial" w:hAnsi="Arial" w:cs="Arial"/>
          <w:sz w:val="24"/>
          <w:szCs w:val="24"/>
        </w:rPr>
        <w:t>.</w:t>
      </w:r>
      <w:r w:rsidRPr="00F70AC0">
        <w:rPr>
          <w:rFonts w:ascii="Arial" w:hAnsi="Arial" w:cs="Arial"/>
          <w:sz w:val="24"/>
          <w:szCs w:val="24"/>
        </w:rPr>
        <w:t xml:space="preserve"> </w:t>
      </w:r>
    </w:p>
    <w:p w14:paraId="08B5DC1D"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DURANTE</w:t>
      </w:r>
    </w:p>
    <w:p w14:paraId="43C9F58A" w14:textId="77777777" w:rsidR="00BB4329" w:rsidRPr="00F70AC0" w:rsidRDefault="00BB4329" w:rsidP="00481C42">
      <w:pPr>
        <w:numPr>
          <w:ilvl w:val="0"/>
          <w:numId w:val="34"/>
        </w:numPr>
        <w:spacing w:after="0"/>
        <w:jc w:val="both"/>
        <w:rPr>
          <w:rFonts w:ascii="Arial" w:hAnsi="Arial" w:cs="Arial"/>
          <w:sz w:val="24"/>
          <w:szCs w:val="24"/>
        </w:rPr>
      </w:pPr>
      <w:r w:rsidRPr="00F70AC0">
        <w:rPr>
          <w:rFonts w:ascii="Arial" w:hAnsi="Arial" w:cs="Arial"/>
          <w:sz w:val="24"/>
          <w:szCs w:val="24"/>
        </w:rPr>
        <w:t>Preparar conjuntamente con el comité de emergencias los comunicados oficiales en</w:t>
      </w:r>
      <w:r w:rsidR="00BE0338" w:rsidRPr="00F70AC0">
        <w:rPr>
          <w:rFonts w:ascii="Arial" w:hAnsi="Arial" w:cs="Arial"/>
          <w:sz w:val="24"/>
          <w:szCs w:val="24"/>
        </w:rPr>
        <w:t xml:space="preserve"> caso que sean requeridos.</w:t>
      </w:r>
      <w:r w:rsidRPr="00F70AC0">
        <w:rPr>
          <w:rFonts w:ascii="Arial" w:hAnsi="Arial" w:cs="Arial"/>
          <w:sz w:val="24"/>
          <w:szCs w:val="24"/>
        </w:rPr>
        <w:t xml:space="preserve"> </w:t>
      </w:r>
    </w:p>
    <w:p w14:paraId="35DD8108" w14:textId="77777777" w:rsidR="00BB4329" w:rsidRPr="00F70AC0" w:rsidRDefault="00BB4329" w:rsidP="00481C42">
      <w:pPr>
        <w:numPr>
          <w:ilvl w:val="0"/>
          <w:numId w:val="34"/>
        </w:numPr>
        <w:spacing w:after="0"/>
        <w:jc w:val="both"/>
        <w:rPr>
          <w:rFonts w:ascii="Arial" w:hAnsi="Arial" w:cs="Arial"/>
          <w:sz w:val="24"/>
          <w:szCs w:val="24"/>
        </w:rPr>
      </w:pPr>
      <w:r w:rsidRPr="00F70AC0">
        <w:rPr>
          <w:rFonts w:ascii="Arial" w:hAnsi="Arial" w:cs="Arial"/>
          <w:sz w:val="24"/>
          <w:szCs w:val="24"/>
        </w:rPr>
        <w:t>Servir de portavoz oficial de la IPS ante los medios de comunicación y la comunidad</w:t>
      </w:r>
    </w:p>
    <w:p w14:paraId="0DABD7D7" w14:textId="77777777" w:rsidR="00BB4329" w:rsidRPr="00F70AC0" w:rsidRDefault="00BB4329" w:rsidP="00481C42">
      <w:pPr>
        <w:numPr>
          <w:ilvl w:val="0"/>
          <w:numId w:val="34"/>
        </w:numPr>
        <w:spacing w:after="0"/>
        <w:jc w:val="both"/>
        <w:rPr>
          <w:rFonts w:ascii="Arial" w:hAnsi="Arial" w:cs="Arial"/>
          <w:sz w:val="24"/>
          <w:szCs w:val="24"/>
        </w:rPr>
      </w:pPr>
      <w:r w:rsidRPr="00F70AC0">
        <w:rPr>
          <w:rFonts w:ascii="Arial" w:hAnsi="Arial" w:cs="Arial"/>
          <w:sz w:val="24"/>
          <w:szCs w:val="24"/>
        </w:rPr>
        <w:t>Divulgar los comunicados oficiales en los diferentes medios y coordinar actividades como ruedas de prensa si se requieren.</w:t>
      </w:r>
    </w:p>
    <w:p w14:paraId="148414F8" w14:textId="77777777" w:rsidR="00BE0338" w:rsidRPr="00F70AC0" w:rsidRDefault="00BE0338" w:rsidP="00294B3B">
      <w:pPr>
        <w:jc w:val="both"/>
        <w:rPr>
          <w:rFonts w:ascii="Arial" w:hAnsi="Arial" w:cs="Arial"/>
          <w:b/>
          <w:sz w:val="24"/>
          <w:szCs w:val="24"/>
        </w:rPr>
      </w:pPr>
    </w:p>
    <w:p w14:paraId="2A253AF9" w14:textId="77777777" w:rsidR="00BB4329" w:rsidRPr="00F70AC0" w:rsidRDefault="000F5CE9" w:rsidP="00294B3B">
      <w:pPr>
        <w:jc w:val="both"/>
        <w:rPr>
          <w:rFonts w:ascii="Arial" w:hAnsi="Arial" w:cs="Arial"/>
          <w:b/>
          <w:sz w:val="24"/>
          <w:szCs w:val="24"/>
        </w:rPr>
      </w:pPr>
      <w:r w:rsidRPr="00F70AC0">
        <w:rPr>
          <w:rFonts w:ascii="Arial" w:hAnsi="Arial" w:cs="Arial"/>
          <w:b/>
          <w:sz w:val="24"/>
          <w:szCs w:val="24"/>
        </w:rPr>
        <w:t>DESPUÉ</w:t>
      </w:r>
      <w:r w:rsidR="00BB4329" w:rsidRPr="00F70AC0">
        <w:rPr>
          <w:rFonts w:ascii="Arial" w:hAnsi="Arial" w:cs="Arial"/>
          <w:b/>
          <w:sz w:val="24"/>
          <w:szCs w:val="24"/>
        </w:rPr>
        <w:t>S</w:t>
      </w:r>
    </w:p>
    <w:p w14:paraId="715423DE" w14:textId="6AC99EF7" w:rsidR="00BB4329" w:rsidRPr="00F70AC0" w:rsidRDefault="00BB4329" w:rsidP="00481C42">
      <w:pPr>
        <w:numPr>
          <w:ilvl w:val="0"/>
          <w:numId w:val="35"/>
        </w:numPr>
        <w:spacing w:after="0"/>
        <w:jc w:val="both"/>
        <w:rPr>
          <w:rFonts w:ascii="Arial" w:hAnsi="Arial" w:cs="Arial"/>
          <w:sz w:val="24"/>
          <w:szCs w:val="24"/>
        </w:rPr>
      </w:pPr>
      <w:r w:rsidRPr="00F70AC0">
        <w:rPr>
          <w:rFonts w:ascii="Arial" w:hAnsi="Arial" w:cs="Arial"/>
          <w:sz w:val="24"/>
          <w:szCs w:val="24"/>
        </w:rPr>
        <w:t xml:space="preserve">Coordinar las actividades de relaciones </w:t>
      </w:r>
      <w:r w:rsidR="00C83F08" w:rsidRPr="00F70AC0">
        <w:rPr>
          <w:rFonts w:ascii="Arial" w:hAnsi="Arial" w:cs="Arial"/>
          <w:sz w:val="24"/>
          <w:szCs w:val="24"/>
        </w:rPr>
        <w:t>públicas posteriores</w:t>
      </w:r>
      <w:r w:rsidRPr="00F70AC0">
        <w:rPr>
          <w:rFonts w:ascii="Arial" w:hAnsi="Arial" w:cs="Arial"/>
          <w:sz w:val="24"/>
          <w:szCs w:val="24"/>
        </w:rPr>
        <w:t xml:space="preserve"> al siniestro que faciliten la recuperación de la imagen de la IPS</w:t>
      </w:r>
      <w:r w:rsidR="00BE0338" w:rsidRPr="00F70AC0">
        <w:rPr>
          <w:rFonts w:ascii="Arial" w:hAnsi="Arial" w:cs="Arial"/>
          <w:sz w:val="24"/>
          <w:szCs w:val="24"/>
        </w:rPr>
        <w:t>,</w:t>
      </w:r>
      <w:r w:rsidRPr="00F70AC0">
        <w:rPr>
          <w:rFonts w:ascii="Arial" w:hAnsi="Arial" w:cs="Arial"/>
          <w:sz w:val="24"/>
          <w:szCs w:val="24"/>
        </w:rPr>
        <w:t xml:space="preserve"> especialmente si la situación ha implicado efecto</w:t>
      </w:r>
      <w:r w:rsidR="00BE0338" w:rsidRPr="00F70AC0">
        <w:rPr>
          <w:rFonts w:ascii="Arial" w:hAnsi="Arial" w:cs="Arial"/>
          <w:sz w:val="24"/>
          <w:szCs w:val="24"/>
        </w:rPr>
        <w:t>s</w:t>
      </w:r>
      <w:r w:rsidRPr="00F70AC0">
        <w:rPr>
          <w:rFonts w:ascii="Arial" w:hAnsi="Arial" w:cs="Arial"/>
          <w:sz w:val="24"/>
          <w:szCs w:val="24"/>
        </w:rPr>
        <w:t xml:space="preserve"> adversos a terceros o a la comunidad.   </w:t>
      </w:r>
    </w:p>
    <w:p w14:paraId="43F0EB71" w14:textId="77777777" w:rsidR="00BE0338" w:rsidRPr="00F70AC0" w:rsidRDefault="00BE0338" w:rsidP="00294B3B">
      <w:pPr>
        <w:spacing w:after="0"/>
        <w:ind w:left="720"/>
        <w:jc w:val="both"/>
        <w:rPr>
          <w:rFonts w:ascii="Arial" w:hAnsi="Arial" w:cs="Arial"/>
          <w:sz w:val="24"/>
          <w:szCs w:val="24"/>
        </w:rPr>
      </w:pPr>
    </w:p>
    <w:p w14:paraId="0C852831" w14:textId="77777777" w:rsidR="00BB4329" w:rsidRPr="00F70AC0" w:rsidRDefault="00BB4329" w:rsidP="00481C42">
      <w:pPr>
        <w:numPr>
          <w:ilvl w:val="0"/>
          <w:numId w:val="35"/>
        </w:numPr>
        <w:spacing w:after="0"/>
        <w:jc w:val="both"/>
        <w:rPr>
          <w:rFonts w:ascii="Arial" w:hAnsi="Arial" w:cs="Arial"/>
          <w:sz w:val="24"/>
          <w:szCs w:val="24"/>
        </w:rPr>
      </w:pPr>
      <w:r w:rsidRPr="00F70AC0">
        <w:rPr>
          <w:rFonts w:ascii="Arial" w:hAnsi="Arial" w:cs="Arial"/>
          <w:sz w:val="24"/>
          <w:szCs w:val="24"/>
        </w:rPr>
        <w:t>Llevar un archivo de toda la información referente al siniestro y publicidad en los diferentes medios de comunicación.</w:t>
      </w:r>
    </w:p>
    <w:p w14:paraId="6B63A6FB" w14:textId="77777777" w:rsidR="00BB4329" w:rsidRPr="00F70AC0" w:rsidRDefault="00BB4329" w:rsidP="00294B3B">
      <w:pPr>
        <w:jc w:val="both"/>
        <w:rPr>
          <w:rFonts w:ascii="Arial" w:hAnsi="Arial" w:cs="Arial"/>
          <w:sz w:val="24"/>
          <w:szCs w:val="24"/>
        </w:rPr>
      </w:pPr>
    </w:p>
    <w:p w14:paraId="6909DA73" w14:textId="77777777" w:rsidR="003279E0" w:rsidRPr="00F70AC0" w:rsidRDefault="003279E0" w:rsidP="00294B3B">
      <w:pPr>
        <w:jc w:val="both"/>
        <w:rPr>
          <w:rFonts w:ascii="Arial" w:hAnsi="Arial" w:cs="Arial"/>
          <w:sz w:val="24"/>
          <w:szCs w:val="24"/>
        </w:rPr>
      </w:pPr>
    </w:p>
    <w:p w14:paraId="3A0E63F1" w14:textId="77777777" w:rsidR="00986CFA" w:rsidRPr="00F70AC0" w:rsidRDefault="00986CFA" w:rsidP="00986CFA">
      <w:pPr>
        <w:rPr>
          <w:rFonts w:ascii="Arial" w:hAnsi="Arial" w:cs="Arial"/>
          <w:b/>
          <w:sz w:val="24"/>
        </w:rPr>
      </w:pPr>
      <w:r w:rsidRPr="00F70AC0">
        <w:rPr>
          <w:rFonts w:ascii="Arial" w:hAnsi="Arial" w:cs="Arial"/>
          <w:b/>
          <w:sz w:val="24"/>
        </w:rPr>
        <w:t>Comunicados a personas con discapacidades visuales y auditivas</w:t>
      </w:r>
    </w:p>
    <w:p w14:paraId="551CD92F" w14:textId="4E891813" w:rsidR="00986CFA" w:rsidRPr="009E7FA6" w:rsidRDefault="00986CFA" w:rsidP="009E7FA6">
      <w:pPr>
        <w:pStyle w:val="Encabezado"/>
        <w:spacing w:before="40" w:after="40"/>
        <w:jc w:val="both"/>
        <w:rPr>
          <w:rFonts w:cs="Arial"/>
          <w:b/>
          <w:bCs/>
          <w:lang w:eastAsia="es-CO"/>
        </w:rPr>
      </w:pPr>
      <w:r w:rsidRPr="00F70AC0">
        <w:rPr>
          <w:rFonts w:cs="Arial"/>
        </w:rPr>
        <w:lastRenderedPageBreak/>
        <w:t>Para el caso de personas con discapacidad visual y/o auditiva, la institución diseñara una estrategia para su abordaje durante una emergencia, para lo cual se apoya en los profesionales competentes para esta actividad, que</w:t>
      </w:r>
      <w:r w:rsidR="00B92869">
        <w:rPr>
          <w:rFonts w:cs="Arial"/>
        </w:rPr>
        <w:t xml:space="preserve"> </w:t>
      </w:r>
      <w:r w:rsidRPr="00F70AC0">
        <w:rPr>
          <w:rFonts w:cs="Arial"/>
        </w:rPr>
        <w:t>la</w:t>
      </w:r>
      <w:r w:rsidR="003279E0" w:rsidRPr="00F70AC0">
        <w:rPr>
          <w:rFonts w:cs="Arial"/>
        </w:rPr>
        <w:t>bor</w:t>
      </w:r>
      <w:r w:rsidR="00B92869">
        <w:rPr>
          <w:rFonts w:cs="Arial"/>
        </w:rPr>
        <w:t>e</w:t>
      </w:r>
      <w:r w:rsidR="003279E0" w:rsidRPr="00F70AC0">
        <w:rPr>
          <w:rFonts w:cs="Arial"/>
        </w:rPr>
        <w:t xml:space="preserve"> al interior de la </w:t>
      </w:r>
      <w:r w:rsidR="003279E0" w:rsidRPr="00E220A6">
        <w:rPr>
          <w:rFonts w:cs="Arial"/>
        </w:rPr>
        <w:t>entidad (</w:t>
      </w:r>
      <w:r w:rsidR="009E7FA6" w:rsidRPr="00E220A6">
        <w:rPr>
          <w:rFonts w:cs="Arial"/>
          <w:b/>
          <w:bCs/>
          <w:lang w:eastAsia="es-CO"/>
        </w:rPr>
        <w:t>SOCIMEDICOS S.A.S) IPS CLÍNICA SAN RAFAEL</w:t>
      </w:r>
      <w:r w:rsidR="00E220A6">
        <w:rPr>
          <w:rFonts w:cs="Arial"/>
          <w:b/>
          <w:bCs/>
          <w:lang w:eastAsia="es-CO"/>
        </w:rPr>
        <w:t xml:space="preserve"> SEDE CUBA</w:t>
      </w:r>
      <w:r w:rsidR="00B92869">
        <w:rPr>
          <w:rFonts w:cs="Arial"/>
          <w:b/>
          <w:bCs/>
          <w:lang w:eastAsia="es-CO"/>
        </w:rPr>
        <w:t xml:space="preserve">, </w:t>
      </w:r>
      <w:r w:rsidR="00B92869">
        <w:rPr>
          <w:rFonts w:cs="Arial"/>
          <w:bCs/>
          <w:lang w:eastAsia="es-CO"/>
        </w:rPr>
        <w:t>o un profesional externo</w:t>
      </w:r>
      <w:r w:rsidR="00957516" w:rsidRPr="00F70AC0">
        <w:rPr>
          <w:rFonts w:cs="Arial"/>
        </w:rPr>
        <w:t xml:space="preserve">. A su vez utilizar señalización con lenguaje braille para personas con discapacidad visual y por señas para discapacidad auditiva.  </w:t>
      </w:r>
    </w:p>
    <w:p w14:paraId="4EC4C899" w14:textId="77777777" w:rsidR="00986CFA" w:rsidRPr="00F70AC0" w:rsidRDefault="00986CFA" w:rsidP="003279E0">
      <w:pPr>
        <w:jc w:val="both"/>
        <w:rPr>
          <w:rFonts w:ascii="Arial" w:hAnsi="Arial" w:cs="Arial"/>
          <w:sz w:val="24"/>
        </w:rPr>
      </w:pPr>
      <w:r w:rsidRPr="00F70AC0">
        <w:rPr>
          <w:rFonts w:ascii="Arial" w:hAnsi="Arial" w:cs="Arial"/>
          <w:sz w:val="24"/>
        </w:rPr>
        <w:t>En todo caso, se priorizará en la necesidad de acompañamiento de personas con discapacidad visual y/o auditiva durante la fase de respuesta a una emergencia.</w:t>
      </w:r>
    </w:p>
    <w:p w14:paraId="6E507E54" w14:textId="77777777" w:rsidR="00BB4329" w:rsidRPr="00F70AC0" w:rsidRDefault="007150DE" w:rsidP="00294B3B">
      <w:pPr>
        <w:jc w:val="both"/>
        <w:rPr>
          <w:rFonts w:ascii="Arial" w:hAnsi="Arial" w:cs="Arial"/>
          <w:b/>
          <w:sz w:val="24"/>
          <w:szCs w:val="24"/>
        </w:rPr>
      </w:pPr>
      <w:r w:rsidRPr="00F70AC0">
        <w:rPr>
          <w:rFonts w:ascii="Arial" w:hAnsi="Arial" w:cs="Arial"/>
          <w:b/>
          <w:sz w:val="24"/>
          <w:szCs w:val="24"/>
        </w:rPr>
        <w:t>19</w:t>
      </w:r>
      <w:r w:rsidR="00DF2B9E" w:rsidRPr="00F70AC0">
        <w:rPr>
          <w:rFonts w:ascii="Arial" w:hAnsi="Arial" w:cs="Arial"/>
          <w:b/>
          <w:sz w:val="24"/>
          <w:szCs w:val="24"/>
        </w:rPr>
        <w:t xml:space="preserve">. </w:t>
      </w:r>
      <w:r w:rsidR="007F2BC0" w:rsidRPr="00F70AC0">
        <w:rPr>
          <w:rFonts w:ascii="Arial" w:hAnsi="Arial" w:cs="Arial"/>
          <w:b/>
          <w:sz w:val="24"/>
          <w:szCs w:val="24"/>
        </w:rPr>
        <w:t>COMITÉ HOSPITALARIO DE EMERGENCIA</w:t>
      </w:r>
    </w:p>
    <w:p w14:paraId="5F48462A" w14:textId="691FC71A" w:rsidR="00BB4329" w:rsidRPr="00C83F08" w:rsidRDefault="007F2BC0" w:rsidP="00294B3B">
      <w:pPr>
        <w:jc w:val="both"/>
        <w:rPr>
          <w:rFonts w:ascii="Arial" w:hAnsi="Arial" w:cs="Arial"/>
          <w:b/>
          <w:sz w:val="24"/>
          <w:szCs w:val="24"/>
          <w:u w:val="single"/>
        </w:rPr>
      </w:pPr>
      <w:r w:rsidRPr="00C83F08">
        <w:rPr>
          <w:rFonts w:ascii="Arial" w:hAnsi="Arial" w:cs="Arial"/>
          <w:b/>
          <w:sz w:val="24"/>
          <w:szCs w:val="24"/>
          <w:u w:val="single"/>
        </w:rPr>
        <w:t>Ver anexo</w:t>
      </w:r>
      <w:r w:rsidR="00283CB6" w:rsidRPr="00C83F08">
        <w:rPr>
          <w:rFonts w:ascii="Arial" w:hAnsi="Arial" w:cs="Arial"/>
          <w:b/>
          <w:sz w:val="24"/>
          <w:szCs w:val="24"/>
          <w:u w:val="single"/>
        </w:rPr>
        <w:t xml:space="preserve"> 4</w:t>
      </w:r>
      <w:r w:rsidR="00E220A6" w:rsidRPr="00C83F08">
        <w:rPr>
          <w:rFonts w:ascii="Arial" w:hAnsi="Arial" w:cs="Arial"/>
          <w:b/>
          <w:sz w:val="24"/>
          <w:szCs w:val="24"/>
          <w:u w:val="single"/>
        </w:rPr>
        <w:t xml:space="preserve">: </w:t>
      </w:r>
      <w:r w:rsidR="00283CB6" w:rsidRPr="00C83F08">
        <w:rPr>
          <w:rFonts w:ascii="Arial" w:hAnsi="Arial" w:cs="Arial"/>
          <w:b/>
          <w:sz w:val="24"/>
          <w:szCs w:val="24"/>
          <w:u w:val="single"/>
        </w:rPr>
        <w:t xml:space="preserve"> Perfil</w:t>
      </w:r>
      <w:r w:rsidR="004441EF" w:rsidRPr="00C83F08">
        <w:rPr>
          <w:rFonts w:ascii="Arial" w:hAnsi="Arial" w:cs="Arial"/>
          <w:b/>
          <w:sz w:val="24"/>
          <w:szCs w:val="24"/>
          <w:u w:val="single"/>
        </w:rPr>
        <w:t xml:space="preserve">, Funciones </w:t>
      </w:r>
      <w:r w:rsidR="00283CB6" w:rsidRPr="00C83F08">
        <w:rPr>
          <w:rFonts w:ascii="Arial" w:hAnsi="Arial" w:cs="Arial"/>
          <w:b/>
          <w:sz w:val="24"/>
          <w:szCs w:val="24"/>
          <w:u w:val="single"/>
        </w:rPr>
        <w:t>e Integrantes del CHE y Brigadistas</w:t>
      </w:r>
    </w:p>
    <w:p w14:paraId="72B8B244" w14:textId="77777777" w:rsidR="000F5CE9" w:rsidRPr="00F70AC0" w:rsidRDefault="000F5CE9" w:rsidP="00294B3B">
      <w:pPr>
        <w:jc w:val="both"/>
        <w:rPr>
          <w:rFonts w:ascii="Arial" w:hAnsi="Arial" w:cs="Arial"/>
          <w:b/>
          <w:sz w:val="24"/>
          <w:szCs w:val="24"/>
        </w:rPr>
      </w:pPr>
    </w:p>
    <w:p w14:paraId="75BE4263" w14:textId="77777777" w:rsidR="00BB4329" w:rsidRPr="00F70AC0" w:rsidRDefault="00DF2B9E" w:rsidP="00294B3B">
      <w:pPr>
        <w:jc w:val="both"/>
        <w:rPr>
          <w:rFonts w:ascii="Arial" w:hAnsi="Arial" w:cs="Arial"/>
          <w:sz w:val="24"/>
          <w:szCs w:val="24"/>
          <w:lang w:val="es-ES" w:eastAsia="es-ES"/>
        </w:rPr>
      </w:pPr>
      <w:r w:rsidRPr="00F70AC0">
        <w:rPr>
          <w:rFonts w:ascii="Arial" w:hAnsi="Arial" w:cs="Arial"/>
          <w:b/>
          <w:sz w:val="24"/>
          <w:szCs w:val="24"/>
        </w:rPr>
        <w:t xml:space="preserve">19. </w:t>
      </w:r>
      <w:r w:rsidR="000F5CE9" w:rsidRPr="00F70AC0">
        <w:rPr>
          <w:rFonts w:ascii="Arial" w:hAnsi="Arial" w:cs="Arial"/>
          <w:b/>
          <w:sz w:val="24"/>
          <w:szCs w:val="24"/>
        </w:rPr>
        <w:t>SEÑALIZACIÓN</w:t>
      </w:r>
    </w:p>
    <w:p w14:paraId="1F05D8A3"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Para asegurar la información a todo el personal sobre los riesgos y sistemas de evacuación, se cuenta con un sistema de señalización que cubre todas las áreas de la empresa, y que incluye:</w:t>
      </w:r>
    </w:p>
    <w:p w14:paraId="3E54A4AE" w14:textId="77777777" w:rsidR="00BB4329" w:rsidRPr="00F70AC0" w:rsidRDefault="00BB4329" w:rsidP="00481C42">
      <w:pPr>
        <w:numPr>
          <w:ilvl w:val="0"/>
          <w:numId w:val="23"/>
        </w:numPr>
        <w:spacing w:after="0"/>
        <w:jc w:val="both"/>
        <w:rPr>
          <w:rFonts w:ascii="Arial" w:hAnsi="Arial" w:cs="Arial"/>
          <w:sz w:val="24"/>
          <w:szCs w:val="24"/>
        </w:rPr>
      </w:pPr>
      <w:r w:rsidRPr="00F70AC0">
        <w:rPr>
          <w:rFonts w:ascii="Arial" w:hAnsi="Arial" w:cs="Arial"/>
          <w:sz w:val="24"/>
          <w:szCs w:val="24"/>
        </w:rPr>
        <w:t>Demarcación de rutas de evacuación y pasillos de circulación</w:t>
      </w:r>
    </w:p>
    <w:p w14:paraId="503E7B48" w14:textId="77777777" w:rsidR="00BB4329" w:rsidRPr="00F70AC0" w:rsidRDefault="00BB4329" w:rsidP="00481C42">
      <w:pPr>
        <w:numPr>
          <w:ilvl w:val="0"/>
          <w:numId w:val="23"/>
        </w:numPr>
        <w:spacing w:after="0"/>
        <w:jc w:val="both"/>
        <w:rPr>
          <w:rFonts w:ascii="Arial" w:hAnsi="Arial" w:cs="Arial"/>
          <w:sz w:val="24"/>
          <w:szCs w:val="24"/>
        </w:rPr>
      </w:pPr>
      <w:r w:rsidRPr="00F70AC0">
        <w:rPr>
          <w:rFonts w:ascii="Arial" w:hAnsi="Arial" w:cs="Arial"/>
          <w:sz w:val="24"/>
          <w:szCs w:val="24"/>
        </w:rPr>
        <w:t>Demarcación y señalización de equipos contra incendios</w:t>
      </w:r>
    </w:p>
    <w:p w14:paraId="080C4B5B" w14:textId="77777777" w:rsidR="00BB4329" w:rsidRPr="00F70AC0" w:rsidRDefault="00BB4329" w:rsidP="00481C42">
      <w:pPr>
        <w:numPr>
          <w:ilvl w:val="0"/>
          <w:numId w:val="23"/>
        </w:numPr>
        <w:spacing w:after="0"/>
        <w:jc w:val="both"/>
        <w:rPr>
          <w:rFonts w:ascii="Arial" w:hAnsi="Arial" w:cs="Arial"/>
          <w:sz w:val="24"/>
          <w:szCs w:val="24"/>
        </w:rPr>
      </w:pPr>
      <w:r w:rsidRPr="00F70AC0">
        <w:rPr>
          <w:rFonts w:ascii="Arial" w:hAnsi="Arial" w:cs="Arial"/>
          <w:sz w:val="24"/>
          <w:szCs w:val="24"/>
        </w:rPr>
        <w:t>Demarcación y señalización de equipos de primeros auxilios</w:t>
      </w:r>
    </w:p>
    <w:p w14:paraId="5AB39F80" w14:textId="77777777" w:rsidR="000D26BA" w:rsidRPr="00F70AC0" w:rsidRDefault="000D26BA" w:rsidP="00C363D1">
      <w:pPr>
        <w:ind w:left="1080"/>
        <w:jc w:val="both"/>
        <w:rPr>
          <w:rFonts w:ascii="Arial" w:hAnsi="Arial" w:cs="Arial"/>
          <w:color w:val="1122CC"/>
          <w:sz w:val="24"/>
          <w:szCs w:val="24"/>
        </w:rPr>
      </w:pPr>
    </w:p>
    <w:p w14:paraId="37FAC93E" w14:textId="77777777" w:rsidR="00C363D1" w:rsidRPr="00F70AC0" w:rsidRDefault="00C363D1" w:rsidP="00294B3B">
      <w:pPr>
        <w:jc w:val="both"/>
        <w:rPr>
          <w:rFonts w:ascii="Arial" w:hAnsi="Arial" w:cs="Arial"/>
          <w:color w:val="1122CC"/>
          <w:sz w:val="24"/>
          <w:szCs w:val="24"/>
        </w:rPr>
      </w:pPr>
    </w:p>
    <w:p w14:paraId="2B071DE6" w14:textId="77777777" w:rsidR="00C363D1" w:rsidRDefault="00C363D1" w:rsidP="00294B3B">
      <w:pPr>
        <w:jc w:val="both"/>
        <w:rPr>
          <w:rFonts w:ascii="Arial" w:hAnsi="Arial" w:cs="Arial"/>
          <w:color w:val="1122CC"/>
          <w:sz w:val="24"/>
          <w:szCs w:val="24"/>
        </w:rPr>
      </w:pPr>
    </w:p>
    <w:p w14:paraId="4B12DA3E" w14:textId="77777777" w:rsidR="002C7B82" w:rsidRDefault="002C7B82" w:rsidP="00294B3B">
      <w:pPr>
        <w:jc w:val="both"/>
        <w:rPr>
          <w:rFonts w:ascii="Arial" w:hAnsi="Arial" w:cs="Arial"/>
          <w:color w:val="1122CC"/>
          <w:sz w:val="24"/>
          <w:szCs w:val="24"/>
        </w:rPr>
      </w:pPr>
    </w:p>
    <w:p w14:paraId="2D4B66A0" w14:textId="77777777" w:rsidR="002C7B82" w:rsidRDefault="002C7B82" w:rsidP="00294B3B">
      <w:pPr>
        <w:jc w:val="both"/>
        <w:rPr>
          <w:rFonts w:ascii="Arial" w:hAnsi="Arial" w:cs="Arial"/>
          <w:color w:val="1122CC"/>
          <w:sz w:val="24"/>
          <w:szCs w:val="24"/>
        </w:rPr>
      </w:pPr>
    </w:p>
    <w:p w14:paraId="40ACC365" w14:textId="77777777" w:rsidR="002C7B82" w:rsidRDefault="002C7B82" w:rsidP="00294B3B">
      <w:pPr>
        <w:jc w:val="both"/>
        <w:rPr>
          <w:rFonts w:ascii="Arial" w:hAnsi="Arial" w:cs="Arial"/>
          <w:color w:val="1122CC"/>
          <w:sz w:val="24"/>
          <w:szCs w:val="24"/>
        </w:rPr>
      </w:pPr>
    </w:p>
    <w:p w14:paraId="3ED0C72B" w14:textId="77777777" w:rsidR="002C7B82" w:rsidRDefault="002C7B82" w:rsidP="00294B3B">
      <w:pPr>
        <w:jc w:val="both"/>
        <w:rPr>
          <w:rFonts w:ascii="Arial" w:hAnsi="Arial" w:cs="Arial"/>
          <w:color w:val="1122CC"/>
          <w:sz w:val="24"/>
          <w:szCs w:val="24"/>
        </w:rPr>
      </w:pPr>
    </w:p>
    <w:p w14:paraId="6A758F6A" w14:textId="77777777" w:rsidR="002C7B82" w:rsidRDefault="002C7B82" w:rsidP="00294B3B">
      <w:pPr>
        <w:jc w:val="both"/>
        <w:rPr>
          <w:rFonts w:ascii="Arial" w:hAnsi="Arial" w:cs="Arial"/>
          <w:color w:val="1122CC"/>
          <w:sz w:val="24"/>
          <w:szCs w:val="24"/>
        </w:rPr>
      </w:pPr>
    </w:p>
    <w:p w14:paraId="3635731F" w14:textId="58C00C2C" w:rsidR="00E95AFE" w:rsidRPr="00F70AC0" w:rsidRDefault="00E95AFE" w:rsidP="00294B3B">
      <w:pPr>
        <w:jc w:val="both"/>
        <w:rPr>
          <w:rFonts w:ascii="Arial" w:hAnsi="Arial" w:cs="Arial"/>
          <w:color w:val="1122CC"/>
          <w:sz w:val="24"/>
          <w:szCs w:val="24"/>
        </w:rPr>
      </w:pPr>
    </w:p>
    <w:p w14:paraId="73376499" w14:textId="43E791EA" w:rsidR="00C363D1" w:rsidRPr="00F70AC0" w:rsidRDefault="009739D2" w:rsidP="00294B3B">
      <w:pPr>
        <w:jc w:val="both"/>
        <w:rPr>
          <w:rFonts w:ascii="Arial" w:hAnsi="Arial" w:cs="Arial"/>
          <w:b/>
          <w:sz w:val="24"/>
          <w:szCs w:val="24"/>
          <w:lang w:val="es-MX"/>
        </w:rPr>
      </w:pPr>
      <w:r w:rsidRPr="00F70AC0">
        <w:rPr>
          <w:rFonts w:ascii="Arial" w:hAnsi="Arial" w:cs="Arial"/>
          <w:b/>
          <w:sz w:val="24"/>
          <w:szCs w:val="24"/>
          <w:lang w:val="es-MX"/>
        </w:rPr>
        <w:t xml:space="preserve">20. </w:t>
      </w:r>
      <w:r w:rsidR="001268A8" w:rsidRPr="00F70AC0">
        <w:rPr>
          <w:rFonts w:ascii="Arial" w:hAnsi="Arial" w:cs="Arial"/>
          <w:b/>
          <w:sz w:val="24"/>
          <w:szCs w:val="24"/>
          <w:lang w:val="es-MX"/>
        </w:rPr>
        <w:t xml:space="preserve">PROCEDIMIENTO GENERAL DE RESPUESTA </w:t>
      </w:r>
      <w:r w:rsidR="00595BE7" w:rsidRPr="00F70AC0">
        <w:rPr>
          <w:rFonts w:ascii="Arial" w:hAnsi="Arial" w:cs="Arial"/>
          <w:b/>
          <w:sz w:val="24"/>
          <w:szCs w:val="24"/>
          <w:lang w:val="es-MX"/>
        </w:rPr>
        <w:t>A EMERGENCIAS</w:t>
      </w:r>
    </w:p>
    <w:p w14:paraId="2F1B43BC" w14:textId="77777777" w:rsidR="00BB4329" w:rsidRPr="00F70AC0" w:rsidRDefault="008E45C9" w:rsidP="00294B3B">
      <w:pPr>
        <w:jc w:val="both"/>
        <w:rPr>
          <w:rFonts w:ascii="Arial" w:hAnsi="Arial" w:cs="Arial"/>
          <w:b/>
          <w:sz w:val="24"/>
          <w:szCs w:val="24"/>
          <w:lang w:val="es-MX"/>
        </w:rPr>
      </w:pPr>
      <w:r w:rsidRPr="00F70AC0">
        <w:rPr>
          <w:rFonts w:ascii="Arial" w:hAnsi="Arial" w:cs="Arial"/>
          <w:b/>
          <w:noProof/>
          <w:sz w:val="24"/>
          <w:szCs w:val="24"/>
        </w:rPr>
        <w:lastRenderedPageBreak/>
        <mc:AlternateContent>
          <mc:Choice Requires="wpc">
            <w:drawing>
              <wp:inline distT="0" distB="0" distL="0" distR="0" wp14:anchorId="0DFEBA87" wp14:editId="7A667D34">
                <wp:extent cx="6019800" cy="6689090"/>
                <wp:effectExtent l="0" t="0" r="0" b="0"/>
                <wp:docPr id="180"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3" name="Rectangle 4"/>
                        <wps:cNvSpPr>
                          <a:spLocks noChangeArrowheads="1"/>
                        </wps:cNvSpPr>
                        <wps:spPr bwMode="auto">
                          <a:xfrm>
                            <a:off x="2095534" y="114311"/>
                            <a:ext cx="1828731" cy="342932"/>
                          </a:xfrm>
                          <a:prstGeom prst="rect">
                            <a:avLst/>
                          </a:prstGeom>
                          <a:solidFill>
                            <a:srgbClr val="FFFFFF"/>
                          </a:solidFill>
                          <a:ln w="9525">
                            <a:solidFill>
                              <a:srgbClr val="000000"/>
                            </a:solidFill>
                            <a:miter lim="800000"/>
                            <a:headEnd/>
                            <a:tailEnd/>
                          </a:ln>
                        </wps:spPr>
                        <wps:txbx>
                          <w:txbxContent>
                            <w:p w14:paraId="0DAB938B" w14:textId="77777777" w:rsidR="00A532C4" w:rsidRPr="00CA4C40" w:rsidRDefault="00A532C4" w:rsidP="00BB4329">
                              <w:pPr>
                                <w:jc w:val="center"/>
                                <w:rPr>
                                  <w:lang w:val="es-MX"/>
                                </w:rPr>
                              </w:pPr>
                              <w:r w:rsidRPr="00CA4C40">
                                <w:rPr>
                                  <w:lang w:val="es-MX"/>
                                </w:rPr>
                                <w:t>Detección del evento</w:t>
                              </w:r>
                            </w:p>
                          </w:txbxContent>
                        </wps:txbx>
                        <wps:bodyPr rot="0" vert="horz" wrap="square" lIns="91440" tIns="45720" rIns="91440" bIns="45720" anchor="t" anchorCtr="0" upright="1">
                          <a:noAutofit/>
                        </wps:bodyPr>
                      </wps:wsp>
                      <wps:wsp>
                        <wps:cNvPr id="154" name="Line 5"/>
                        <wps:cNvCnPr>
                          <a:cxnSpLocks noChangeShapeType="1"/>
                        </wps:cNvCnPr>
                        <wps:spPr bwMode="auto">
                          <a:xfrm>
                            <a:off x="2972174" y="457243"/>
                            <a:ext cx="778" cy="2286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Rectangle 6"/>
                        <wps:cNvSpPr>
                          <a:spLocks noChangeArrowheads="1"/>
                        </wps:cNvSpPr>
                        <wps:spPr bwMode="auto">
                          <a:xfrm>
                            <a:off x="1371354" y="685864"/>
                            <a:ext cx="3200863" cy="685864"/>
                          </a:xfrm>
                          <a:prstGeom prst="rect">
                            <a:avLst/>
                          </a:prstGeom>
                          <a:solidFill>
                            <a:srgbClr val="FFFFFF"/>
                          </a:solidFill>
                          <a:ln w="9525">
                            <a:solidFill>
                              <a:srgbClr val="000000"/>
                            </a:solidFill>
                            <a:miter lim="800000"/>
                            <a:headEnd/>
                            <a:tailEnd/>
                          </a:ln>
                        </wps:spPr>
                        <wps:txbx>
                          <w:txbxContent>
                            <w:p w14:paraId="0679432F" w14:textId="77777777" w:rsidR="00A532C4" w:rsidRPr="00CA4C40" w:rsidRDefault="00A532C4" w:rsidP="00BB4329">
                              <w:pPr>
                                <w:jc w:val="center"/>
                                <w:rPr>
                                  <w:lang w:val="es-MX"/>
                                </w:rPr>
                              </w:pPr>
                              <w:r w:rsidRPr="00CA4C40">
                                <w:rPr>
                                  <w:lang w:val="es-MX"/>
                                </w:rPr>
                                <w:t>Reportar inmediatamente el evento al coordinador de</w:t>
                              </w:r>
                              <w:r>
                                <w:rPr>
                                  <w:lang w:val="es-MX"/>
                                </w:rPr>
                                <w:t>l comité hospitalario de</w:t>
                              </w:r>
                              <w:r w:rsidRPr="00CA4C40">
                                <w:rPr>
                                  <w:lang w:val="es-MX"/>
                                </w:rPr>
                                <w:t xml:space="preserve"> emergencia </w:t>
                              </w:r>
                            </w:p>
                          </w:txbxContent>
                        </wps:txbx>
                        <wps:bodyPr rot="0" vert="horz" wrap="square" lIns="91440" tIns="45720" rIns="91440" bIns="45720" anchor="t" anchorCtr="0" upright="1">
                          <a:noAutofit/>
                        </wps:bodyPr>
                      </wps:wsp>
                      <wps:wsp>
                        <wps:cNvPr id="156" name="Line 7"/>
                        <wps:cNvCnPr>
                          <a:cxnSpLocks noChangeShapeType="1"/>
                        </wps:cNvCnPr>
                        <wps:spPr bwMode="auto">
                          <a:xfrm>
                            <a:off x="2972174" y="1371728"/>
                            <a:ext cx="778" cy="2286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Rectangle 8"/>
                        <wps:cNvSpPr>
                          <a:spLocks noChangeArrowheads="1"/>
                        </wps:cNvSpPr>
                        <wps:spPr bwMode="auto">
                          <a:xfrm>
                            <a:off x="1371354" y="1600349"/>
                            <a:ext cx="3200863" cy="685864"/>
                          </a:xfrm>
                          <a:prstGeom prst="rect">
                            <a:avLst/>
                          </a:prstGeom>
                          <a:solidFill>
                            <a:srgbClr val="FFFFFF"/>
                          </a:solidFill>
                          <a:ln w="9525">
                            <a:solidFill>
                              <a:srgbClr val="000000"/>
                            </a:solidFill>
                            <a:miter lim="800000"/>
                            <a:headEnd/>
                            <a:tailEnd/>
                          </a:ln>
                        </wps:spPr>
                        <wps:txbx>
                          <w:txbxContent>
                            <w:p w14:paraId="75CD2F4F" w14:textId="77777777" w:rsidR="00A532C4" w:rsidRPr="00CA4C40" w:rsidRDefault="00A532C4" w:rsidP="00BB4329">
                              <w:pPr>
                                <w:jc w:val="center"/>
                                <w:rPr>
                                  <w:lang w:val="es-MX"/>
                                </w:rPr>
                              </w:pPr>
                              <w:r w:rsidRPr="00CA4C40">
                                <w:rPr>
                                  <w:lang w:val="es-MX"/>
                                </w:rPr>
                                <w:t>Reportar a personal de la brigada de emergencias en el área, para que inicie la inspección de la zona afectada</w:t>
                              </w:r>
                            </w:p>
                          </w:txbxContent>
                        </wps:txbx>
                        <wps:bodyPr rot="0" vert="horz" wrap="square" lIns="91440" tIns="45720" rIns="91440" bIns="45720" anchor="t" anchorCtr="0" upright="1">
                          <a:noAutofit/>
                        </wps:bodyPr>
                      </wps:wsp>
                      <wps:wsp>
                        <wps:cNvPr id="158" name="Line 9"/>
                        <wps:cNvCnPr>
                          <a:cxnSpLocks noChangeShapeType="1"/>
                        </wps:cNvCnPr>
                        <wps:spPr bwMode="auto">
                          <a:xfrm>
                            <a:off x="2895945" y="2286213"/>
                            <a:ext cx="1556" cy="2286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10"/>
                        <wps:cNvSpPr>
                          <a:spLocks noChangeArrowheads="1"/>
                        </wps:cNvSpPr>
                        <wps:spPr bwMode="auto">
                          <a:xfrm>
                            <a:off x="1904961" y="2514834"/>
                            <a:ext cx="2057420" cy="1295166"/>
                          </a:xfrm>
                          <a:prstGeom prst="flowChartDecision">
                            <a:avLst/>
                          </a:prstGeom>
                          <a:solidFill>
                            <a:srgbClr val="FFFFFF"/>
                          </a:solidFill>
                          <a:ln w="9525">
                            <a:solidFill>
                              <a:srgbClr val="000000"/>
                            </a:solidFill>
                            <a:miter lim="800000"/>
                            <a:headEnd/>
                            <a:tailEnd/>
                          </a:ln>
                        </wps:spPr>
                        <wps:txbx>
                          <w:txbxContent>
                            <w:p w14:paraId="2C6D242F" w14:textId="77777777" w:rsidR="00A532C4" w:rsidRPr="00CA4C40" w:rsidRDefault="00A532C4" w:rsidP="00BB4329">
                              <w:pPr>
                                <w:jc w:val="center"/>
                              </w:pPr>
                              <w:r w:rsidRPr="00CA4C40">
                                <w:t>Determinar condiciones del evento</w:t>
                              </w:r>
                            </w:p>
                          </w:txbxContent>
                        </wps:txbx>
                        <wps:bodyPr rot="0" vert="horz" wrap="square" lIns="91440" tIns="45720" rIns="91440" bIns="45720" anchor="t" anchorCtr="0" upright="1">
                          <a:noAutofit/>
                        </wps:bodyPr>
                      </wps:wsp>
                      <wps:wsp>
                        <wps:cNvPr id="160" name="Line 11"/>
                        <wps:cNvCnPr>
                          <a:cxnSpLocks noChangeShapeType="1"/>
                        </wps:cNvCnPr>
                        <wps:spPr bwMode="auto">
                          <a:xfrm>
                            <a:off x="3962380" y="3086387"/>
                            <a:ext cx="914754" cy="7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13"/>
                        <wps:cNvCnPr>
                          <a:cxnSpLocks noChangeShapeType="1"/>
                        </wps:cNvCnPr>
                        <wps:spPr bwMode="auto">
                          <a:xfrm flipH="1" flipV="1">
                            <a:off x="1371354" y="3086387"/>
                            <a:ext cx="533607" cy="7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14"/>
                        <wps:cNvCnPr>
                          <a:cxnSpLocks noChangeShapeType="1"/>
                        </wps:cNvCnPr>
                        <wps:spPr bwMode="auto">
                          <a:xfrm>
                            <a:off x="914754" y="3315008"/>
                            <a:ext cx="778" cy="3444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15"/>
                        <wps:cNvSpPr>
                          <a:spLocks noChangeArrowheads="1"/>
                        </wps:cNvSpPr>
                        <wps:spPr bwMode="auto">
                          <a:xfrm>
                            <a:off x="9525" y="3600790"/>
                            <a:ext cx="1676370" cy="1295060"/>
                          </a:xfrm>
                          <a:prstGeom prst="diamond">
                            <a:avLst/>
                          </a:prstGeom>
                          <a:solidFill>
                            <a:srgbClr val="FFFFFF"/>
                          </a:solidFill>
                          <a:ln w="9525">
                            <a:solidFill>
                              <a:srgbClr val="000000"/>
                            </a:solidFill>
                            <a:miter lim="800000"/>
                            <a:headEnd/>
                            <a:tailEnd/>
                          </a:ln>
                        </wps:spPr>
                        <wps:txbx>
                          <w:txbxContent>
                            <w:p w14:paraId="36E016AC" w14:textId="351DB3D5" w:rsidR="00A532C4" w:rsidRPr="00CA4C40" w:rsidRDefault="00A532C4" w:rsidP="002C7B82">
                              <w:r>
                                <w:t>¿Se controló el evento?</w:t>
                              </w:r>
                            </w:p>
                          </w:txbxContent>
                        </wps:txbx>
                        <wps:bodyPr rot="0" vert="horz" wrap="square" lIns="91440" tIns="45720" rIns="91440" bIns="45720" anchor="t" anchorCtr="0" upright="1">
                          <a:noAutofit/>
                        </wps:bodyPr>
                      </wps:wsp>
                      <wps:wsp>
                        <wps:cNvPr id="165" name="Line 16"/>
                        <wps:cNvCnPr>
                          <a:cxnSpLocks noChangeShapeType="1"/>
                        </wps:cNvCnPr>
                        <wps:spPr bwMode="auto">
                          <a:xfrm>
                            <a:off x="1676272" y="4228726"/>
                            <a:ext cx="800410" cy="7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Rectangle 17"/>
                        <wps:cNvSpPr>
                          <a:spLocks noChangeArrowheads="1"/>
                        </wps:cNvSpPr>
                        <wps:spPr bwMode="auto">
                          <a:xfrm>
                            <a:off x="2514797" y="4000105"/>
                            <a:ext cx="1485698" cy="571553"/>
                          </a:xfrm>
                          <a:prstGeom prst="rect">
                            <a:avLst/>
                          </a:prstGeom>
                          <a:solidFill>
                            <a:srgbClr val="FFFFFF"/>
                          </a:solidFill>
                          <a:ln w="9525">
                            <a:solidFill>
                              <a:srgbClr val="000000"/>
                            </a:solidFill>
                            <a:miter lim="800000"/>
                            <a:headEnd/>
                            <a:tailEnd/>
                          </a:ln>
                        </wps:spPr>
                        <wps:txbx>
                          <w:txbxContent>
                            <w:p w14:paraId="221C7E54" w14:textId="77777777" w:rsidR="00A532C4" w:rsidRPr="00CA4C40" w:rsidRDefault="00A532C4" w:rsidP="00BB4329">
                              <w:pPr>
                                <w:jc w:val="center"/>
                              </w:pPr>
                              <w:r w:rsidRPr="00CA4C40">
                                <w:t>Iniciar labores de recuperación</w:t>
                              </w:r>
                            </w:p>
                          </w:txbxContent>
                        </wps:txbx>
                        <wps:bodyPr rot="0" vert="horz" wrap="square" lIns="91440" tIns="45720" rIns="91440" bIns="45720" anchor="t" anchorCtr="0" upright="1">
                          <a:noAutofit/>
                        </wps:bodyPr>
                      </wps:wsp>
                      <wps:wsp>
                        <wps:cNvPr id="167" name="Line 18"/>
                        <wps:cNvCnPr>
                          <a:cxnSpLocks noChangeShapeType="1"/>
                        </wps:cNvCnPr>
                        <wps:spPr bwMode="auto">
                          <a:xfrm>
                            <a:off x="5486193" y="3315008"/>
                            <a:ext cx="778" cy="91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9"/>
                        <wps:cNvCnPr>
                          <a:cxnSpLocks noChangeShapeType="1"/>
                        </wps:cNvCnPr>
                        <wps:spPr bwMode="auto">
                          <a:xfrm flipH="1">
                            <a:off x="4038610" y="4228726"/>
                            <a:ext cx="1447583" cy="7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20"/>
                        <wps:cNvCnPr>
                          <a:cxnSpLocks noChangeShapeType="1"/>
                          <a:stCxn id="164" idx="2"/>
                        </wps:cNvCnPr>
                        <wps:spPr bwMode="auto">
                          <a:xfrm flipH="1">
                            <a:off x="744082" y="4895850"/>
                            <a:ext cx="46508" cy="1902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Rectangle 21"/>
                        <wps:cNvSpPr>
                          <a:spLocks noChangeArrowheads="1"/>
                        </wps:cNvSpPr>
                        <wps:spPr bwMode="auto">
                          <a:xfrm>
                            <a:off x="0" y="5143211"/>
                            <a:ext cx="2202878" cy="1040303"/>
                          </a:xfrm>
                          <a:prstGeom prst="rect">
                            <a:avLst/>
                          </a:prstGeom>
                          <a:solidFill>
                            <a:srgbClr val="FFFFFF"/>
                          </a:solidFill>
                          <a:ln w="9525">
                            <a:solidFill>
                              <a:srgbClr val="000000"/>
                            </a:solidFill>
                            <a:miter lim="800000"/>
                            <a:headEnd/>
                            <a:tailEnd/>
                          </a:ln>
                        </wps:spPr>
                        <wps:txbx>
                          <w:txbxContent>
                            <w:p w14:paraId="0B85A7F2" w14:textId="77777777" w:rsidR="00A532C4" w:rsidRPr="00CA4C40" w:rsidRDefault="00A532C4" w:rsidP="00BB4329">
                              <w:pPr>
                                <w:jc w:val="center"/>
                                <w:rPr>
                                  <w:lang w:val="es-MX"/>
                                </w:rPr>
                              </w:pPr>
                              <w:r w:rsidRPr="00CA4C40">
                                <w:rPr>
                                  <w:lang w:val="es-MX"/>
                                </w:rPr>
                                <w:t>Solicitar apoyo externo</w:t>
                              </w:r>
                            </w:p>
                            <w:p w14:paraId="21889342" w14:textId="77777777" w:rsidR="00A532C4" w:rsidRPr="00CA4C40" w:rsidRDefault="00A532C4" w:rsidP="00BB4329">
                              <w:pPr>
                                <w:jc w:val="center"/>
                                <w:rPr>
                                  <w:lang w:val="es-MX"/>
                                </w:rPr>
                              </w:pPr>
                              <w:r w:rsidRPr="00CA4C40">
                                <w:rPr>
                                  <w:lang w:val="es-MX"/>
                                </w:rPr>
                                <w:t>Iniciar labores de evacuación de personal en las áreas afectadas</w:t>
                              </w:r>
                            </w:p>
                          </w:txbxContent>
                        </wps:txbx>
                        <wps:bodyPr rot="0" vert="horz" wrap="square" lIns="91440" tIns="45720" rIns="91440" bIns="45720" anchor="t" anchorCtr="0" upright="1">
                          <a:noAutofit/>
                        </wps:bodyPr>
                      </wps:wsp>
                      <wps:wsp>
                        <wps:cNvPr id="171" name="Rectangle 22"/>
                        <wps:cNvSpPr>
                          <a:spLocks noChangeArrowheads="1"/>
                        </wps:cNvSpPr>
                        <wps:spPr bwMode="auto">
                          <a:xfrm>
                            <a:off x="4877135" y="2857766"/>
                            <a:ext cx="1033766" cy="455708"/>
                          </a:xfrm>
                          <a:prstGeom prst="rect">
                            <a:avLst/>
                          </a:prstGeom>
                          <a:solidFill>
                            <a:srgbClr val="FFFFFF"/>
                          </a:solidFill>
                          <a:ln w="9525">
                            <a:solidFill>
                              <a:srgbClr val="000000"/>
                            </a:solidFill>
                            <a:miter lim="800000"/>
                            <a:headEnd/>
                            <a:tailEnd/>
                          </a:ln>
                        </wps:spPr>
                        <wps:txbx>
                          <w:txbxContent>
                            <w:p w14:paraId="230C537A" w14:textId="77777777" w:rsidR="00A532C4" w:rsidRPr="00CA4C40" w:rsidRDefault="00A532C4" w:rsidP="00BB4329">
                              <w:pPr>
                                <w:jc w:val="center"/>
                              </w:pPr>
                              <w:r w:rsidRPr="00CA4C40">
                                <w:t>Controlar el evento</w:t>
                              </w:r>
                            </w:p>
                          </w:txbxContent>
                        </wps:txbx>
                        <wps:bodyPr rot="0" vert="horz" wrap="square" lIns="91440" tIns="45720" rIns="91440" bIns="45720" anchor="t" anchorCtr="0" upright="1">
                          <a:noAutofit/>
                        </wps:bodyPr>
                      </wps:wsp>
                      <wps:wsp>
                        <wps:cNvPr id="172" name="Rectangle 23"/>
                        <wps:cNvSpPr>
                          <a:spLocks noChangeArrowheads="1"/>
                        </wps:cNvSpPr>
                        <wps:spPr bwMode="auto">
                          <a:xfrm>
                            <a:off x="1371354" y="2400523"/>
                            <a:ext cx="1143443" cy="228621"/>
                          </a:xfrm>
                          <a:prstGeom prst="rect">
                            <a:avLst/>
                          </a:prstGeom>
                          <a:solidFill>
                            <a:srgbClr val="FFFFFF"/>
                          </a:solidFill>
                          <a:ln w="9525">
                            <a:solidFill>
                              <a:srgbClr val="000000"/>
                            </a:solidFill>
                            <a:miter lim="800000"/>
                            <a:headEnd/>
                            <a:tailEnd/>
                          </a:ln>
                        </wps:spPr>
                        <wps:txbx>
                          <w:txbxContent>
                            <w:p w14:paraId="1DCD2DCE" w14:textId="77777777" w:rsidR="00A532C4" w:rsidRPr="00CA4C40" w:rsidRDefault="00A532C4" w:rsidP="00BB4329">
                              <w:pPr>
                                <w:jc w:val="center"/>
                                <w:rPr>
                                  <w:b/>
                                  <w:color w:val="FF0000"/>
                                  <w:sz w:val="18"/>
                                  <w:szCs w:val="18"/>
                                </w:rPr>
                              </w:pPr>
                              <w:r w:rsidRPr="00CA4C40">
                                <w:rPr>
                                  <w:b/>
                                  <w:color w:val="FF0000"/>
                                  <w:sz w:val="18"/>
                                  <w:szCs w:val="18"/>
                                </w:rPr>
                                <w:t>EVENTO MAYOR</w:t>
                              </w:r>
                            </w:p>
                          </w:txbxContent>
                        </wps:txbx>
                        <wps:bodyPr rot="0" vert="horz" wrap="square" lIns="91440" tIns="45720" rIns="91440" bIns="45720" anchor="t" anchorCtr="0" upright="1">
                          <a:noAutofit/>
                        </wps:bodyPr>
                      </wps:wsp>
                      <wps:wsp>
                        <wps:cNvPr id="173" name="Rectangle 24"/>
                        <wps:cNvSpPr>
                          <a:spLocks noChangeArrowheads="1"/>
                        </wps:cNvSpPr>
                        <wps:spPr bwMode="auto">
                          <a:xfrm>
                            <a:off x="3657462" y="2400523"/>
                            <a:ext cx="1143443" cy="228621"/>
                          </a:xfrm>
                          <a:prstGeom prst="rect">
                            <a:avLst/>
                          </a:prstGeom>
                          <a:solidFill>
                            <a:srgbClr val="FFFFFF"/>
                          </a:solidFill>
                          <a:ln w="9525">
                            <a:solidFill>
                              <a:srgbClr val="000000"/>
                            </a:solidFill>
                            <a:miter lim="800000"/>
                            <a:headEnd/>
                            <a:tailEnd/>
                          </a:ln>
                        </wps:spPr>
                        <wps:txbx>
                          <w:txbxContent>
                            <w:p w14:paraId="65B084CF" w14:textId="77777777" w:rsidR="00A532C4" w:rsidRPr="00CA4C40" w:rsidRDefault="00A532C4" w:rsidP="00BB4329">
                              <w:pPr>
                                <w:jc w:val="center"/>
                                <w:rPr>
                                  <w:b/>
                                  <w:color w:val="FF0000"/>
                                  <w:sz w:val="18"/>
                                  <w:szCs w:val="18"/>
                                </w:rPr>
                              </w:pPr>
                              <w:r w:rsidRPr="00CA4C40">
                                <w:rPr>
                                  <w:b/>
                                  <w:color w:val="FF0000"/>
                                  <w:sz w:val="18"/>
                                  <w:szCs w:val="18"/>
                                </w:rPr>
                                <w:t>EVENTO MENOR</w:t>
                              </w:r>
                            </w:p>
                          </w:txbxContent>
                        </wps:txbx>
                        <wps:bodyPr rot="0" vert="horz" wrap="square" lIns="91440" tIns="45720" rIns="91440" bIns="45720" anchor="t" anchorCtr="0" upright="1">
                          <a:noAutofit/>
                        </wps:bodyPr>
                      </wps:wsp>
                      <wps:wsp>
                        <wps:cNvPr id="174" name="Rectangle 25"/>
                        <wps:cNvSpPr>
                          <a:spLocks noChangeArrowheads="1"/>
                        </wps:cNvSpPr>
                        <wps:spPr bwMode="auto">
                          <a:xfrm>
                            <a:off x="1904961" y="3885794"/>
                            <a:ext cx="381148" cy="228621"/>
                          </a:xfrm>
                          <a:prstGeom prst="rect">
                            <a:avLst/>
                          </a:prstGeom>
                          <a:solidFill>
                            <a:srgbClr val="FFFFFF"/>
                          </a:solidFill>
                          <a:ln w="9525">
                            <a:solidFill>
                              <a:srgbClr val="000000"/>
                            </a:solidFill>
                            <a:miter lim="800000"/>
                            <a:headEnd/>
                            <a:tailEnd/>
                          </a:ln>
                        </wps:spPr>
                        <wps:txbx>
                          <w:txbxContent>
                            <w:p w14:paraId="2573F228" w14:textId="77777777" w:rsidR="00A532C4" w:rsidRPr="00CA4C40" w:rsidRDefault="00A532C4" w:rsidP="00BB4329">
                              <w:pPr>
                                <w:jc w:val="center"/>
                                <w:rPr>
                                  <w:b/>
                                  <w:color w:val="FF0000"/>
                                  <w:sz w:val="18"/>
                                  <w:szCs w:val="18"/>
                                </w:rPr>
                              </w:pPr>
                              <w:r w:rsidRPr="00CA4C40">
                                <w:rPr>
                                  <w:b/>
                                  <w:color w:val="FF0000"/>
                                  <w:sz w:val="18"/>
                                  <w:szCs w:val="18"/>
                                </w:rPr>
                                <w:t>SI</w:t>
                              </w:r>
                            </w:p>
                          </w:txbxContent>
                        </wps:txbx>
                        <wps:bodyPr rot="0" vert="horz" wrap="square" lIns="91440" tIns="45720" rIns="91440" bIns="45720" anchor="t" anchorCtr="0" upright="1">
                          <a:noAutofit/>
                        </wps:bodyPr>
                      </wps:wsp>
                      <wps:wsp>
                        <wps:cNvPr id="175" name="Rectangle 26"/>
                        <wps:cNvSpPr>
                          <a:spLocks noChangeArrowheads="1"/>
                        </wps:cNvSpPr>
                        <wps:spPr bwMode="auto">
                          <a:xfrm>
                            <a:off x="304918" y="4800279"/>
                            <a:ext cx="381148" cy="228621"/>
                          </a:xfrm>
                          <a:prstGeom prst="rect">
                            <a:avLst/>
                          </a:prstGeom>
                          <a:solidFill>
                            <a:srgbClr val="FFFFFF"/>
                          </a:solidFill>
                          <a:ln w="9525">
                            <a:solidFill>
                              <a:srgbClr val="000000"/>
                            </a:solidFill>
                            <a:miter lim="800000"/>
                            <a:headEnd/>
                            <a:tailEnd/>
                          </a:ln>
                        </wps:spPr>
                        <wps:txbx>
                          <w:txbxContent>
                            <w:p w14:paraId="48AE969D" w14:textId="77777777" w:rsidR="00A532C4" w:rsidRPr="00CA4C40" w:rsidRDefault="00A532C4" w:rsidP="00BB4329">
                              <w:pPr>
                                <w:jc w:val="center"/>
                                <w:rPr>
                                  <w:b/>
                                  <w:color w:val="FF0000"/>
                                  <w:sz w:val="18"/>
                                  <w:szCs w:val="18"/>
                                </w:rPr>
                              </w:pPr>
                              <w:r w:rsidRPr="00CA4C40">
                                <w:rPr>
                                  <w:b/>
                                  <w:color w:val="FF0000"/>
                                  <w:sz w:val="18"/>
                                  <w:szCs w:val="18"/>
                                </w:rPr>
                                <w:t>NO</w:t>
                              </w:r>
                            </w:p>
                          </w:txbxContent>
                        </wps:txbx>
                        <wps:bodyPr rot="0" vert="horz" wrap="square" lIns="91440" tIns="45720" rIns="91440" bIns="45720" anchor="t" anchorCtr="0" upright="1">
                          <a:noAutofit/>
                        </wps:bodyPr>
                      </wps:wsp>
                      <wps:wsp>
                        <wps:cNvPr id="177" name="Line 27"/>
                        <wps:cNvCnPr>
                          <a:cxnSpLocks noChangeShapeType="1"/>
                        </wps:cNvCnPr>
                        <wps:spPr bwMode="auto">
                          <a:xfrm flipH="1">
                            <a:off x="2202878" y="5600454"/>
                            <a:ext cx="920977" cy="7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28"/>
                        <wps:cNvCnPr>
                          <a:cxnSpLocks noChangeShapeType="1"/>
                        </wps:cNvCnPr>
                        <wps:spPr bwMode="auto">
                          <a:xfrm flipH="1" flipV="1">
                            <a:off x="3123855" y="4571658"/>
                            <a:ext cx="778" cy="10287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Rectangle 29"/>
                        <wps:cNvSpPr>
                          <a:spLocks noChangeArrowheads="1"/>
                        </wps:cNvSpPr>
                        <wps:spPr bwMode="auto">
                          <a:xfrm>
                            <a:off x="0" y="2743455"/>
                            <a:ext cx="1523813" cy="632928"/>
                          </a:xfrm>
                          <a:prstGeom prst="rect">
                            <a:avLst/>
                          </a:prstGeom>
                          <a:solidFill>
                            <a:srgbClr val="FFFFFF"/>
                          </a:solidFill>
                          <a:ln w="9525">
                            <a:solidFill>
                              <a:srgbClr val="000000"/>
                            </a:solidFill>
                            <a:miter lim="800000"/>
                            <a:headEnd/>
                            <a:tailEnd/>
                          </a:ln>
                        </wps:spPr>
                        <wps:txbx>
                          <w:txbxContent>
                            <w:p w14:paraId="3AE7A689" w14:textId="77777777" w:rsidR="00A532C4" w:rsidRPr="00CA4C40" w:rsidRDefault="00A532C4" w:rsidP="00BB4329">
                              <w:pPr>
                                <w:jc w:val="center"/>
                              </w:pPr>
                              <w:r w:rsidRPr="00CA4C40">
                                <w:t>Convocar la brigada de emergencia</w:t>
                              </w:r>
                            </w:p>
                          </w:txbxContent>
                        </wps:txbx>
                        <wps:bodyPr rot="0" vert="horz" wrap="square" lIns="91440" tIns="45720" rIns="91440" bIns="45720" anchor="t" anchorCtr="0" upright="1">
                          <a:noAutofit/>
                        </wps:bodyPr>
                      </wps:wsp>
                    </wpc:wpc>
                  </a:graphicData>
                </a:graphic>
              </wp:inline>
            </w:drawing>
          </mc:Choice>
          <mc:Fallback>
            <w:pict>
              <v:group w14:anchorId="0DFEBA87" id="Lienzo 2" o:spid="_x0000_s1044" editas="canvas" style="width:474pt;height:526.7pt;mso-position-horizontal-relative:char;mso-position-vertical-relative:line" coordsize="60198,6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">
                <v:shape id="_x0000_s1045" type="#_x0000_t75" style="position:absolute;width:60198;height:66890;visibility:visible;mso-wrap-style:square">
                  <v:fill o:detectmouseclick="t"/>
                  <v:path o:connecttype="none"/>
                </v:shape>
                <v:rect id="Rectangle 4" o:spid="_x0000_s1046" style="position:absolute;left:20955;top:1143;width:18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textbox>
                    <w:txbxContent>
                      <w:p w14:paraId="0DAB938B" w14:textId="77777777" w:rsidR="00A532C4" w:rsidRPr="00CA4C40" w:rsidRDefault="00A532C4" w:rsidP="00BB4329">
                        <w:pPr>
                          <w:jc w:val="center"/>
                          <w:rPr>
                            <w:lang w:val="es-MX"/>
                          </w:rPr>
                        </w:pPr>
                        <w:r w:rsidRPr="00CA4C40">
                          <w:rPr>
                            <w:lang w:val="es-MX"/>
                          </w:rPr>
                          <w:t>Detección del evento</w:t>
                        </w:r>
                      </w:p>
                    </w:txbxContent>
                  </v:textbox>
                </v:rect>
                <v:line id="Line 5" o:spid="_x0000_s1047" style="position:absolute;visibility:visible;mso-wrap-style:square" from="29721,4572" to="2972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lUwwAAANwAAAAPAAAAZHJzL2Rvd25yZXYueG1sRE9NawIx&#10;EL0L/Q9hCr1pVql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5kn5VMMAAADcAAAADwAA&#10;AAAAAAAAAAAAAAAHAgAAZHJzL2Rvd25yZXYueG1sUEsFBgAAAAADAAMAtwAAAPcCAAAAAA==&#10;">
                  <v:stroke endarrow="block"/>
                </v:line>
                <v:rect id="Rectangle 6" o:spid="_x0000_s1048" style="position:absolute;left:13713;top:6858;width:32009;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textbox>
                    <w:txbxContent>
                      <w:p w14:paraId="0679432F" w14:textId="77777777" w:rsidR="00A532C4" w:rsidRPr="00CA4C40" w:rsidRDefault="00A532C4" w:rsidP="00BB4329">
                        <w:pPr>
                          <w:jc w:val="center"/>
                          <w:rPr>
                            <w:lang w:val="es-MX"/>
                          </w:rPr>
                        </w:pPr>
                        <w:r w:rsidRPr="00CA4C40">
                          <w:rPr>
                            <w:lang w:val="es-MX"/>
                          </w:rPr>
                          <w:t>Reportar inmediatamente el evento al coordinador de</w:t>
                        </w:r>
                        <w:r>
                          <w:rPr>
                            <w:lang w:val="es-MX"/>
                          </w:rPr>
                          <w:t>l comité hospitalario de</w:t>
                        </w:r>
                        <w:r w:rsidRPr="00CA4C40">
                          <w:rPr>
                            <w:lang w:val="es-MX"/>
                          </w:rPr>
                          <w:t xml:space="preserve"> emergencia </w:t>
                        </w:r>
                      </w:p>
                    </w:txbxContent>
                  </v:textbox>
                </v:rect>
                <v:line id="Line 7" o:spid="_x0000_s1049" style="position:absolute;visibility:visible;mso-wrap-style:square" from="29721,13717" to="29729,1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">
                  <v:stroke endarrow="block"/>
                </v:line>
                <v:rect id="Rectangle 8" o:spid="_x0000_s1050" style="position:absolute;left:13713;top:16003;width:32009;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7wwAAANwAAAAPAAAAZHJzL2Rvd25yZXYueG1sRE9La8JA&#10;EL4L/odlBG+6qc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2vXI+8MAAADcAAAADwAA&#10;AAAAAAAAAAAAAAAHAgAAZHJzL2Rvd25yZXYueG1sUEsFBgAAAAADAAMAtwAAAPcCAAAAAA==&#10;">
                  <v:textbox>
                    <w:txbxContent>
                      <w:p w14:paraId="75CD2F4F" w14:textId="77777777" w:rsidR="00A532C4" w:rsidRPr="00CA4C40" w:rsidRDefault="00A532C4" w:rsidP="00BB4329">
                        <w:pPr>
                          <w:jc w:val="center"/>
                          <w:rPr>
                            <w:lang w:val="es-MX"/>
                          </w:rPr>
                        </w:pPr>
                        <w:r w:rsidRPr="00CA4C40">
                          <w:rPr>
                            <w:lang w:val="es-MX"/>
                          </w:rPr>
                          <w:t>Reportar a personal de la brigada de emergencias en el área, para que inicie la inspección de la zona afectada</w:t>
                        </w:r>
                      </w:p>
                    </w:txbxContent>
                  </v:textbox>
                </v:rect>
                <v:line id="Line 9" o:spid="_x0000_s1051" style="position:absolute;visibility:visible;mso-wrap-style:square" from="28959,22862" to="28975,2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shapetype id="_x0000_t110" coordsize="21600,21600" o:spt="110" path="m10800,l,10800,10800,21600,21600,10800xe">
                  <v:stroke joinstyle="miter"/>
                  <v:path gradientshapeok="t" o:connecttype="rect" textboxrect="5400,5400,16200,16200"/>
                </v:shapetype>
                <v:shape id="AutoShape 10" o:spid="_x0000_s1052" type="#_x0000_t110" style="position:absolute;left:19049;top:25148;width:20574;height:1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">
                  <v:textbox>
                    <w:txbxContent>
                      <w:p w14:paraId="2C6D242F" w14:textId="77777777" w:rsidR="00A532C4" w:rsidRPr="00CA4C40" w:rsidRDefault="00A532C4" w:rsidP="00BB4329">
                        <w:pPr>
                          <w:jc w:val="center"/>
                        </w:pPr>
                        <w:r w:rsidRPr="00CA4C40">
                          <w:t>Determinar condiciones del evento</w:t>
                        </w:r>
                      </w:p>
                    </w:txbxContent>
                  </v:textbox>
                </v:shape>
                <v:line id="Line 11" o:spid="_x0000_s1053" style="position:absolute;visibility:visible;mso-wrap-style:square" from="39623,30863" to="48771,3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">
                  <v:stroke endarrow="block"/>
                </v:line>
                <v:line id="Line 13" o:spid="_x0000_s1054" style="position:absolute;flip:x y;visibility:visible;mso-wrap-style:square" from="13713,30863" to="19049,3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">
                  <v:stroke endarrow="block"/>
                </v:line>
                <v:line id="Line 14" o:spid="_x0000_s1055" style="position:absolute;visibility:visible;mso-wrap-style:square" from="9147,33150" to="9155,3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udwwAAANwAAAAPAAAAZHJzL2Rvd25yZXYueG1sRE9LawIx&#10;EL4L/Q9hCt40q4K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p8yrncMAAADcAAAADwAA&#10;AAAAAAAAAAAAAAAHAgAAZHJzL2Rvd25yZXYueG1sUEsFBgAAAAADAAMAtwAAAPcCAAAAAA==&#10;">
                  <v:stroke endarrow="block"/>
                </v:line>
                <v:shapetype id="_x0000_t4" coordsize="21600,21600" o:spt="4" path="m10800,l,10800,10800,21600,21600,10800xe">
                  <v:stroke joinstyle="miter"/>
                  <v:path gradientshapeok="t" o:connecttype="rect" textboxrect="5400,5400,16200,16200"/>
                </v:shapetype>
                <v:shape id="AutoShape 15" o:spid="_x0000_s1056" type="#_x0000_t4" style="position:absolute;left:95;top:36007;width:16763;height:1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">
                  <v:textbox>
                    <w:txbxContent>
                      <w:p w14:paraId="36E016AC" w14:textId="351DB3D5" w:rsidR="00A532C4" w:rsidRPr="00CA4C40" w:rsidRDefault="00A532C4" w:rsidP="002C7B82">
                        <w:r>
                          <w:t>¿Se controló el evento?</w:t>
                        </w:r>
                      </w:p>
                    </w:txbxContent>
                  </v:textbox>
                </v:shape>
                <v:line id="Line 16" o:spid="_x0000_s1057" style="position:absolute;visibility:visible;mso-wrap-style:square" from="16762,42287" to="24766,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">
                  <v:stroke endarrow="block"/>
                </v:line>
                <v:rect id="Rectangle 17" o:spid="_x0000_s1058" style="position:absolute;left:25147;top:40001;width:1485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">
                  <v:textbox>
                    <w:txbxContent>
                      <w:p w14:paraId="221C7E54" w14:textId="77777777" w:rsidR="00A532C4" w:rsidRPr="00CA4C40" w:rsidRDefault="00A532C4" w:rsidP="00BB4329">
                        <w:pPr>
                          <w:jc w:val="center"/>
                        </w:pPr>
                        <w:r w:rsidRPr="00CA4C40">
                          <w:t>Iniciar labores de recuperación</w:t>
                        </w:r>
                      </w:p>
                    </w:txbxContent>
                  </v:textbox>
                </v:rect>
                <v:line id="Line 18" o:spid="_x0000_s1059" style="position:absolute;visibility:visible;mso-wrap-style:square" from="54861,33150" to="54869,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line id="Line 19" o:spid="_x0000_s1060" style="position:absolute;flip:x;visibility:visible;mso-wrap-style:square" from="40386,42287" to="54861,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">
                  <v:stroke endarrow="block"/>
                </v:line>
                <v:line id="Line 20" o:spid="_x0000_s1061" style="position:absolute;flip:x;visibility:visible;mso-wrap-style:square" from="7440,48958" to="7905,5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">
                  <v:stroke endarrow="block"/>
                </v:line>
                <v:rect id="Rectangle 21" o:spid="_x0000_s1062" style="position:absolute;top:51432;width:22028;height:10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textbox>
                    <w:txbxContent>
                      <w:p w14:paraId="0B85A7F2" w14:textId="77777777" w:rsidR="00A532C4" w:rsidRPr="00CA4C40" w:rsidRDefault="00A532C4" w:rsidP="00BB4329">
                        <w:pPr>
                          <w:jc w:val="center"/>
                          <w:rPr>
                            <w:lang w:val="es-MX"/>
                          </w:rPr>
                        </w:pPr>
                        <w:r w:rsidRPr="00CA4C40">
                          <w:rPr>
                            <w:lang w:val="es-MX"/>
                          </w:rPr>
                          <w:t>Solicitar apoyo externo</w:t>
                        </w:r>
                      </w:p>
                      <w:p w14:paraId="21889342" w14:textId="77777777" w:rsidR="00A532C4" w:rsidRPr="00CA4C40" w:rsidRDefault="00A532C4" w:rsidP="00BB4329">
                        <w:pPr>
                          <w:jc w:val="center"/>
                          <w:rPr>
                            <w:lang w:val="es-MX"/>
                          </w:rPr>
                        </w:pPr>
                        <w:r w:rsidRPr="00CA4C40">
                          <w:rPr>
                            <w:lang w:val="es-MX"/>
                          </w:rPr>
                          <w:t>Iniciar labores de evacuación de personal en las áreas afectadas</w:t>
                        </w:r>
                      </w:p>
                    </w:txbxContent>
                  </v:textbox>
                </v:rect>
                <v:rect id="Rectangle 22" o:spid="_x0000_s1063" style="position:absolute;left:48771;top:28577;width:10338;height:4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">
                  <v:textbox>
                    <w:txbxContent>
                      <w:p w14:paraId="230C537A" w14:textId="77777777" w:rsidR="00A532C4" w:rsidRPr="00CA4C40" w:rsidRDefault="00A532C4" w:rsidP="00BB4329">
                        <w:pPr>
                          <w:jc w:val="center"/>
                        </w:pPr>
                        <w:r w:rsidRPr="00CA4C40">
                          <w:t>Controlar el evento</w:t>
                        </w:r>
                      </w:p>
                    </w:txbxContent>
                  </v:textbox>
                </v:rect>
                <v:rect id="Rectangle 23" o:spid="_x0000_s1064" style="position:absolute;left:13713;top:24005;width:114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textbox>
                    <w:txbxContent>
                      <w:p w14:paraId="1DCD2DCE" w14:textId="77777777" w:rsidR="00A532C4" w:rsidRPr="00CA4C40" w:rsidRDefault="00A532C4" w:rsidP="00BB4329">
                        <w:pPr>
                          <w:jc w:val="center"/>
                          <w:rPr>
                            <w:b/>
                            <w:color w:val="FF0000"/>
                            <w:sz w:val="18"/>
                            <w:szCs w:val="18"/>
                          </w:rPr>
                        </w:pPr>
                        <w:r w:rsidRPr="00CA4C40">
                          <w:rPr>
                            <w:b/>
                            <w:color w:val="FF0000"/>
                            <w:sz w:val="18"/>
                            <w:szCs w:val="18"/>
                          </w:rPr>
                          <w:t>EVENTO MAYOR</w:t>
                        </w:r>
                      </w:p>
                    </w:txbxContent>
                  </v:textbox>
                </v:rect>
                <v:rect id="Rectangle 24" o:spid="_x0000_s1065" style="position:absolute;left:36574;top:24005;width:114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">
                  <v:textbox>
                    <w:txbxContent>
                      <w:p w14:paraId="65B084CF" w14:textId="77777777" w:rsidR="00A532C4" w:rsidRPr="00CA4C40" w:rsidRDefault="00A532C4" w:rsidP="00BB4329">
                        <w:pPr>
                          <w:jc w:val="center"/>
                          <w:rPr>
                            <w:b/>
                            <w:color w:val="FF0000"/>
                            <w:sz w:val="18"/>
                            <w:szCs w:val="18"/>
                          </w:rPr>
                        </w:pPr>
                        <w:r w:rsidRPr="00CA4C40">
                          <w:rPr>
                            <w:b/>
                            <w:color w:val="FF0000"/>
                            <w:sz w:val="18"/>
                            <w:szCs w:val="18"/>
                          </w:rPr>
                          <w:t>EVENTO MENOR</w:t>
                        </w:r>
                      </w:p>
                    </w:txbxContent>
                  </v:textbox>
                </v:rect>
                <v:rect id="Rectangle 25" o:spid="_x0000_s1066" style="position:absolute;left:19049;top:38857;width:3812;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swwAAANwAAAAPAAAAZHJzL2Rvd25yZXYueG1sRE9La8JA&#10;EL4L/odlBG+6qZ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YZIK7MMAAADcAAAADwAA&#10;AAAAAAAAAAAAAAAHAgAAZHJzL2Rvd25yZXYueG1sUEsFBgAAAAADAAMAtwAAAPcCAAAAAA==&#10;">
                  <v:textbox>
                    <w:txbxContent>
                      <w:p w14:paraId="2573F228" w14:textId="77777777" w:rsidR="00A532C4" w:rsidRPr="00CA4C40" w:rsidRDefault="00A532C4" w:rsidP="00BB4329">
                        <w:pPr>
                          <w:jc w:val="center"/>
                          <w:rPr>
                            <w:b/>
                            <w:color w:val="FF0000"/>
                            <w:sz w:val="18"/>
                            <w:szCs w:val="18"/>
                          </w:rPr>
                        </w:pPr>
                        <w:r w:rsidRPr="00CA4C40">
                          <w:rPr>
                            <w:b/>
                            <w:color w:val="FF0000"/>
                            <w:sz w:val="18"/>
                            <w:szCs w:val="18"/>
                          </w:rPr>
                          <w:t>SI</w:t>
                        </w:r>
                      </w:p>
                    </w:txbxContent>
                  </v:textbox>
                </v:rect>
                <v:rect id="Rectangle 26" o:spid="_x0000_s1067" style="position:absolute;left:3049;top:48002;width:3811;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textbox>
                    <w:txbxContent>
                      <w:p w14:paraId="48AE969D" w14:textId="77777777" w:rsidR="00A532C4" w:rsidRPr="00CA4C40" w:rsidRDefault="00A532C4" w:rsidP="00BB4329">
                        <w:pPr>
                          <w:jc w:val="center"/>
                          <w:rPr>
                            <w:b/>
                            <w:color w:val="FF0000"/>
                            <w:sz w:val="18"/>
                            <w:szCs w:val="18"/>
                          </w:rPr>
                        </w:pPr>
                        <w:r w:rsidRPr="00CA4C40">
                          <w:rPr>
                            <w:b/>
                            <w:color w:val="FF0000"/>
                            <w:sz w:val="18"/>
                            <w:szCs w:val="18"/>
                          </w:rPr>
                          <w:t>NO</w:t>
                        </w:r>
                      </w:p>
                    </w:txbxContent>
                  </v:textbox>
                </v:rect>
                <v:line id="Line 27" o:spid="_x0000_s1068" style="position:absolute;flip:x;visibility:visible;mso-wrap-style:square" from="22028,56004" to="31238,5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line id="Line 28" o:spid="_x0000_s1069" style="position:absolute;flip:x y;visibility:visible;mso-wrap-style:square" from="31238,45716" to="31246,5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">
                  <v:stroke endarrow="block"/>
                </v:line>
                <v:rect id="Rectangle 29" o:spid="_x0000_s1070" style="position:absolute;top:27434;width:15238;height:6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textbox>
                    <w:txbxContent>
                      <w:p w14:paraId="3AE7A689" w14:textId="77777777" w:rsidR="00A532C4" w:rsidRPr="00CA4C40" w:rsidRDefault="00A532C4" w:rsidP="00BB4329">
                        <w:pPr>
                          <w:jc w:val="center"/>
                        </w:pPr>
                        <w:r w:rsidRPr="00CA4C40">
                          <w:t>Convocar la brigada de emergencia</w:t>
                        </w:r>
                      </w:p>
                    </w:txbxContent>
                  </v:textbox>
                </v:rect>
                <w10:anchorlock/>
              </v:group>
            </w:pict>
          </mc:Fallback>
        </mc:AlternateContent>
      </w:r>
    </w:p>
    <w:p w14:paraId="44024A67" w14:textId="77777777" w:rsidR="00BB4329" w:rsidRPr="00F70AC0" w:rsidRDefault="0066149D" w:rsidP="00294B3B">
      <w:pPr>
        <w:pStyle w:val="Ttulo2"/>
        <w:spacing w:line="276" w:lineRule="auto"/>
        <w:jc w:val="both"/>
        <w:rPr>
          <w:rFonts w:cs="Arial"/>
          <w:color w:val="000000"/>
          <w:sz w:val="24"/>
          <w:szCs w:val="24"/>
        </w:rPr>
      </w:pPr>
      <w:r w:rsidRPr="00F70AC0">
        <w:rPr>
          <w:rFonts w:cs="Arial"/>
          <w:sz w:val="24"/>
          <w:szCs w:val="24"/>
        </w:rPr>
        <w:lastRenderedPageBreak/>
        <w:t xml:space="preserve">21. </w:t>
      </w:r>
      <w:r w:rsidR="00BB4329" w:rsidRPr="00F70AC0">
        <w:rPr>
          <w:rFonts w:cs="Arial"/>
          <w:color w:val="000000"/>
          <w:sz w:val="24"/>
          <w:szCs w:val="24"/>
        </w:rPr>
        <w:t>DETERMINACION DE NIVELES DE RESPUESTA A EMERGENCIAS</w:t>
      </w:r>
    </w:p>
    <w:p w14:paraId="26ED39B8" w14:textId="77777777" w:rsidR="002F2E9F" w:rsidRPr="00F70AC0" w:rsidRDefault="002F2E9F" w:rsidP="002F2E9F">
      <w:pPr>
        <w:spacing w:after="0" w:line="240" w:lineRule="auto"/>
        <w:jc w:val="both"/>
        <w:rPr>
          <w:rFonts w:ascii="Arial" w:hAnsi="Arial" w:cs="Arial"/>
          <w:sz w:val="24"/>
        </w:rPr>
      </w:pPr>
    </w:p>
    <w:p w14:paraId="75CC1BB0" w14:textId="77777777" w:rsidR="002F2E9F" w:rsidRPr="00F70AC0" w:rsidRDefault="002F2E9F" w:rsidP="002F2E9F">
      <w:pPr>
        <w:spacing w:after="0" w:line="240" w:lineRule="auto"/>
        <w:jc w:val="both"/>
        <w:rPr>
          <w:rFonts w:ascii="Arial" w:hAnsi="Arial" w:cs="Arial"/>
          <w:sz w:val="24"/>
        </w:rPr>
      </w:pPr>
      <w:r w:rsidRPr="00F70AC0">
        <w:rPr>
          <w:rFonts w:ascii="Arial" w:hAnsi="Arial" w:cs="Arial"/>
          <w:sz w:val="24"/>
        </w:rPr>
        <w:t>En concordancia con la magnitud del desastre, se definen los niveles de preparación que irán desde la autosuficiencia, hasta la solicitud de ayuda externa, así:</w:t>
      </w:r>
    </w:p>
    <w:p w14:paraId="324F1298" w14:textId="77777777" w:rsidR="002F2E9F" w:rsidRPr="00F70AC0" w:rsidRDefault="002F2E9F" w:rsidP="002F2E9F">
      <w:pPr>
        <w:spacing w:after="0" w:line="240" w:lineRule="auto"/>
        <w:jc w:val="both"/>
        <w:rPr>
          <w:rFonts w:ascii="Arial" w:hAnsi="Arial" w:cs="Arial"/>
          <w:sz w:val="24"/>
        </w:rPr>
      </w:pPr>
    </w:p>
    <w:p w14:paraId="1E891B2D" w14:textId="77777777" w:rsidR="002F2E9F" w:rsidRPr="00F70AC0" w:rsidRDefault="002F2E9F" w:rsidP="002F2E9F">
      <w:pPr>
        <w:spacing w:after="0" w:line="240" w:lineRule="auto"/>
        <w:jc w:val="both"/>
        <w:rPr>
          <w:rFonts w:ascii="Arial" w:hAnsi="Arial" w:cs="Arial"/>
          <w:b/>
          <w:i/>
          <w:sz w:val="24"/>
        </w:rPr>
      </w:pPr>
      <w:r w:rsidRPr="00F70AC0">
        <w:rPr>
          <w:rFonts w:ascii="Arial" w:hAnsi="Arial" w:cs="Arial"/>
          <w:b/>
          <w:i/>
          <w:sz w:val="24"/>
        </w:rPr>
        <w:t>NIVEL I</w:t>
      </w:r>
    </w:p>
    <w:p w14:paraId="0CE44B8B" w14:textId="77777777" w:rsidR="002F2E9F" w:rsidRPr="00F70AC0" w:rsidRDefault="002F2E9F" w:rsidP="002F2E9F">
      <w:pPr>
        <w:spacing w:after="0" w:line="240" w:lineRule="auto"/>
        <w:jc w:val="both"/>
        <w:rPr>
          <w:rFonts w:ascii="Arial" w:hAnsi="Arial" w:cs="Arial"/>
          <w:sz w:val="24"/>
        </w:rPr>
      </w:pPr>
      <w:r w:rsidRPr="00F70AC0">
        <w:rPr>
          <w:rFonts w:ascii="Arial" w:hAnsi="Arial" w:cs="Arial"/>
          <w:sz w:val="24"/>
        </w:rPr>
        <w:t>Los recursos humanos y físicos disponibles son suficientes para enfrentar la situación.</w:t>
      </w:r>
    </w:p>
    <w:p w14:paraId="2D32BDD5" w14:textId="77777777" w:rsidR="002F2E9F" w:rsidRPr="00F70AC0" w:rsidRDefault="002F2E9F" w:rsidP="002F2E9F">
      <w:pPr>
        <w:spacing w:after="0" w:line="240" w:lineRule="auto"/>
        <w:jc w:val="both"/>
        <w:rPr>
          <w:rFonts w:ascii="Arial" w:hAnsi="Arial" w:cs="Arial"/>
          <w:b/>
          <w:i/>
          <w:sz w:val="24"/>
        </w:rPr>
      </w:pPr>
    </w:p>
    <w:p w14:paraId="0EA95FE9" w14:textId="77777777" w:rsidR="002F2E9F" w:rsidRPr="00F70AC0" w:rsidRDefault="002F2E9F" w:rsidP="002F2E9F">
      <w:pPr>
        <w:spacing w:after="0" w:line="240" w:lineRule="auto"/>
        <w:jc w:val="both"/>
        <w:rPr>
          <w:rFonts w:ascii="Arial" w:hAnsi="Arial" w:cs="Arial"/>
          <w:b/>
          <w:i/>
          <w:sz w:val="24"/>
        </w:rPr>
      </w:pPr>
      <w:r w:rsidRPr="00F70AC0">
        <w:rPr>
          <w:rFonts w:ascii="Arial" w:hAnsi="Arial" w:cs="Arial"/>
          <w:b/>
          <w:i/>
          <w:sz w:val="24"/>
        </w:rPr>
        <w:t xml:space="preserve">NIVEL II </w:t>
      </w:r>
    </w:p>
    <w:p w14:paraId="12D124B8" w14:textId="77777777" w:rsidR="002F2E9F" w:rsidRPr="00F70AC0" w:rsidRDefault="002F2E9F" w:rsidP="002F2E9F">
      <w:pPr>
        <w:spacing w:after="0" w:line="240" w:lineRule="auto"/>
        <w:jc w:val="both"/>
        <w:rPr>
          <w:rFonts w:ascii="Arial" w:hAnsi="Arial" w:cs="Arial"/>
          <w:sz w:val="24"/>
        </w:rPr>
      </w:pPr>
      <w:r w:rsidRPr="00F70AC0">
        <w:rPr>
          <w:rFonts w:ascii="Arial" w:hAnsi="Arial" w:cs="Arial"/>
          <w:sz w:val="24"/>
        </w:rPr>
        <w:t xml:space="preserve">Es necesario convocar todos los recursos </w:t>
      </w:r>
      <w:r w:rsidR="009E7FA6">
        <w:rPr>
          <w:rFonts w:ascii="Arial" w:hAnsi="Arial" w:cs="Arial"/>
          <w:sz w:val="24"/>
        </w:rPr>
        <w:t>de la clínica</w:t>
      </w:r>
      <w:r w:rsidRPr="00F70AC0">
        <w:rPr>
          <w:rFonts w:ascii="Arial" w:hAnsi="Arial" w:cs="Arial"/>
          <w:sz w:val="24"/>
        </w:rPr>
        <w:t xml:space="preserve"> para atender eficazmente la situación.</w:t>
      </w:r>
    </w:p>
    <w:p w14:paraId="7C7A6DB9" w14:textId="77777777" w:rsidR="002F2E9F" w:rsidRPr="00F70AC0" w:rsidRDefault="002F2E9F" w:rsidP="002F2E9F">
      <w:pPr>
        <w:spacing w:after="0" w:line="240" w:lineRule="auto"/>
        <w:jc w:val="both"/>
        <w:rPr>
          <w:rFonts w:ascii="Arial" w:hAnsi="Arial" w:cs="Arial"/>
          <w:b/>
          <w:i/>
          <w:sz w:val="24"/>
        </w:rPr>
      </w:pPr>
    </w:p>
    <w:p w14:paraId="7FD04BF6" w14:textId="77777777" w:rsidR="002F2E9F" w:rsidRPr="00F70AC0" w:rsidRDefault="002F2E9F" w:rsidP="002F2E9F">
      <w:pPr>
        <w:spacing w:after="0" w:line="240" w:lineRule="auto"/>
        <w:jc w:val="both"/>
        <w:rPr>
          <w:rFonts w:ascii="Arial" w:hAnsi="Arial" w:cs="Arial"/>
          <w:b/>
          <w:i/>
          <w:sz w:val="24"/>
        </w:rPr>
      </w:pPr>
      <w:r w:rsidRPr="00F70AC0">
        <w:rPr>
          <w:rFonts w:ascii="Arial" w:hAnsi="Arial" w:cs="Arial"/>
          <w:b/>
          <w:i/>
          <w:sz w:val="24"/>
        </w:rPr>
        <w:t xml:space="preserve">NIVEL III </w:t>
      </w:r>
    </w:p>
    <w:p w14:paraId="74FF2303" w14:textId="77777777" w:rsidR="002F2E9F" w:rsidRPr="00F70AC0" w:rsidRDefault="002F2E9F" w:rsidP="002F2E9F">
      <w:pPr>
        <w:spacing w:after="0" w:line="240" w:lineRule="auto"/>
        <w:jc w:val="both"/>
        <w:rPr>
          <w:rFonts w:ascii="Arial" w:hAnsi="Arial" w:cs="Arial"/>
          <w:sz w:val="24"/>
        </w:rPr>
      </w:pPr>
      <w:r w:rsidRPr="00F70AC0">
        <w:rPr>
          <w:rFonts w:ascii="Arial" w:hAnsi="Arial" w:cs="Arial"/>
          <w:sz w:val="24"/>
        </w:rPr>
        <w:t>Se sobrepasa la capacidad hospitalaria, y es necesario solicitar apoyo externo.</w:t>
      </w:r>
    </w:p>
    <w:p w14:paraId="7AEF13A9" w14:textId="77777777" w:rsidR="002F2E9F" w:rsidRPr="00F70AC0" w:rsidRDefault="002F2E9F" w:rsidP="002F2E9F">
      <w:pPr>
        <w:spacing w:after="0" w:line="240" w:lineRule="auto"/>
        <w:jc w:val="both"/>
        <w:rPr>
          <w:rFonts w:ascii="Arial" w:hAnsi="Arial" w:cs="Arial"/>
          <w:b/>
          <w:sz w:val="24"/>
        </w:rPr>
      </w:pPr>
    </w:p>
    <w:p w14:paraId="40D2380D" w14:textId="77777777" w:rsidR="002F2E9F" w:rsidRPr="00F70AC0" w:rsidRDefault="002F2E9F" w:rsidP="002F2E9F">
      <w:pPr>
        <w:spacing w:after="0" w:line="240" w:lineRule="auto"/>
        <w:jc w:val="both"/>
        <w:rPr>
          <w:rFonts w:ascii="Arial" w:hAnsi="Arial" w:cs="Arial"/>
          <w:b/>
          <w:sz w:val="24"/>
        </w:rPr>
      </w:pPr>
      <w:r w:rsidRPr="00F70AC0">
        <w:rPr>
          <w:rFonts w:ascii="Arial" w:hAnsi="Arial" w:cs="Arial"/>
          <w:b/>
          <w:sz w:val="24"/>
        </w:rPr>
        <w:t>ESTADOS DE ALERTA</w:t>
      </w:r>
    </w:p>
    <w:p w14:paraId="5BBD15B9" w14:textId="77777777" w:rsidR="002F2E9F" w:rsidRPr="00F70AC0" w:rsidRDefault="002F2E9F" w:rsidP="002F2E9F">
      <w:pPr>
        <w:spacing w:after="0" w:line="240" w:lineRule="auto"/>
        <w:jc w:val="both"/>
        <w:rPr>
          <w:rFonts w:ascii="Arial" w:hAnsi="Arial" w:cs="Arial"/>
          <w:b/>
          <w:sz w:val="24"/>
        </w:rPr>
      </w:pPr>
    </w:p>
    <w:p w14:paraId="7FF75396" w14:textId="77777777" w:rsidR="002F2E9F" w:rsidRPr="00F70AC0" w:rsidRDefault="002F2E9F" w:rsidP="002F2E9F">
      <w:pPr>
        <w:spacing w:after="0" w:line="240" w:lineRule="auto"/>
        <w:jc w:val="both"/>
        <w:rPr>
          <w:rFonts w:ascii="Arial" w:hAnsi="Arial" w:cs="Arial"/>
          <w:b/>
          <w:sz w:val="24"/>
        </w:rPr>
      </w:pPr>
      <w:r w:rsidRPr="00F70AC0">
        <w:rPr>
          <w:rFonts w:ascii="Arial" w:hAnsi="Arial" w:cs="Arial"/>
          <w:b/>
          <w:sz w:val="24"/>
        </w:rPr>
        <w:t>Alerta Verde</w:t>
      </w:r>
    </w:p>
    <w:p w14:paraId="4E4EAB96" w14:textId="463AD89A" w:rsidR="002F2E9F" w:rsidRPr="00F70AC0" w:rsidRDefault="00E254FD" w:rsidP="002F2E9F">
      <w:pPr>
        <w:spacing w:after="0" w:line="240" w:lineRule="auto"/>
        <w:jc w:val="both"/>
        <w:rPr>
          <w:rFonts w:ascii="Arial" w:hAnsi="Arial" w:cs="Arial"/>
          <w:sz w:val="24"/>
        </w:rPr>
      </w:pPr>
      <w:r>
        <w:rPr>
          <w:rFonts w:ascii="Arial" w:hAnsi="Arial" w:cs="Arial"/>
          <w:sz w:val="24"/>
        </w:rPr>
        <w:t xml:space="preserve">Determina un </w:t>
      </w:r>
      <w:r w:rsidR="002F2E9F" w:rsidRPr="00F70AC0">
        <w:rPr>
          <w:rFonts w:ascii="Arial" w:hAnsi="Arial" w:cs="Arial"/>
          <w:sz w:val="24"/>
        </w:rPr>
        <w:t xml:space="preserve">alistamiento con retén domiciliario: El personal que se encuentra laborando en forma rutinaria en </w:t>
      </w:r>
      <w:r w:rsidR="009E7FA6">
        <w:rPr>
          <w:rFonts w:ascii="Arial" w:hAnsi="Arial" w:cs="Arial"/>
          <w:sz w:val="24"/>
        </w:rPr>
        <w:t>la clínica</w:t>
      </w:r>
      <w:r w:rsidR="002F2E9F" w:rsidRPr="00F70AC0">
        <w:rPr>
          <w:rFonts w:ascii="Arial" w:hAnsi="Arial" w:cs="Arial"/>
          <w:sz w:val="24"/>
        </w:rPr>
        <w:t xml:space="preserve"> se organiza para atender una posible emergencia, el resto de funcionarios se encuentra fuera </w:t>
      </w:r>
      <w:r w:rsidR="009E7FA6">
        <w:rPr>
          <w:rFonts w:ascii="Arial" w:hAnsi="Arial" w:cs="Arial"/>
          <w:sz w:val="24"/>
        </w:rPr>
        <w:t>de la clínica</w:t>
      </w:r>
      <w:r w:rsidR="002F2E9F" w:rsidRPr="00F70AC0">
        <w:rPr>
          <w:rFonts w:ascii="Arial" w:hAnsi="Arial" w:cs="Arial"/>
          <w:sz w:val="24"/>
        </w:rPr>
        <w:t xml:space="preserve"> y permanecen disponibles a un llamado de refuerzo.</w:t>
      </w:r>
    </w:p>
    <w:p w14:paraId="3B196A57" w14:textId="77777777" w:rsidR="002F2E9F" w:rsidRPr="00F70AC0" w:rsidRDefault="002F2E9F" w:rsidP="002F2E9F">
      <w:pPr>
        <w:spacing w:after="0" w:line="240" w:lineRule="auto"/>
        <w:jc w:val="both"/>
        <w:rPr>
          <w:rFonts w:ascii="Arial" w:hAnsi="Arial" w:cs="Arial"/>
          <w:sz w:val="24"/>
        </w:rPr>
      </w:pPr>
    </w:p>
    <w:p w14:paraId="59116512" w14:textId="77777777" w:rsidR="002F2E9F" w:rsidRPr="00F70AC0" w:rsidRDefault="002F2E9F" w:rsidP="002F2E9F">
      <w:pPr>
        <w:spacing w:after="0" w:line="240" w:lineRule="auto"/>
        <w:jc w:val="both"/>
        <w:rPr>
          <w:rFonts w:ascii="Arial" w:hAnsi="Arial" w:cs="Arial"/>
          <w:b/>
          <w:sz w:val="24"/>
        </w:rPr>
      </w:pPr>
      <w:r w:rsidRPr="00F70AC0">
        <w:rPr>
          <w:rFonts w:ascii="Arial" w:hAnsi="Arial" w:cs="Arial"/>
          <w:b/>
          <w:sz w:val="24"/>
        </w:rPr>
        <w:t>Alerta Amarilla</w:t>
      </w:r>
    </w:p>
    <w:p w14:paraId="0B5F38BC" w14:textId="0A67DDD1" w:rsidR="002F2E9F" w:rsidRPr="00F70AC0" w:rsidRDefault="002F2E9F" w:rsidP="002F2E9F">
      <w:pPr>
        <w:spacing w:after="0" w:line="240" w:lineRule="auto"/>
        <w:jc w:val="both"/>
        <w:rPr>
          <w:rFonts w:ascii="Arial" w:hAnsi="Arial" w:cs="Arial"/>
          <w:sz w:val="24"/>
        </w:rPr>
      </w:pPr>
      <w:r w:rsidRPr="00F70AC0">
        <w:rPr>
          <w:rFonts w:ascii="Arial" w:hAnsi="Arial" w:cs="Arial"/>
          <w:sz w:val="24"/>
        </w:rPr>
        <w:t>Alistamiento</w:t>
      </w:r>
      <w:r w:rsidR="009E7FA6">
        <w:rPr>
          <w:rFonts w:ascii="Arial" w:hAnsi="Arial" w:cs="Arial"/>
          <w:sz w:val="24"/>
        </w:rPr>
        <w:t xml:space="preserve"> con presencia física en la clínica</w:t>
      </w:r>
      <w:r w:rsidRPr="00F70AC0">
        <w:rPr>
          <w:rFonts w:ascii="Arial" w:hAnsi="Arial" w:cs="Arial"/>
          <w:sz w:val="24"/>
        </w:rPr>
        <w:t>. La organización cuenta con todos los recursos existentes, pero aún no se ha iniciado</w:t>
      </w:r>
      <w:r w:rsidR="00E254FD">
        <w:rPr>
          <w:rFonts w:ascii="Arial" w:hAnsi="Arial" w:cs="Arial"/>
          <w:sz w:val="24"/>
        </w:rPr>
        <w:t xml:space="preserve"> la atención </w:t>
      </w:r>
      <w:r w:rsidRPr="00F70AC0">
        <w:rPr>
          <w:rFonts w:ascii="Arial" w:hAnsi="Arial" w:cs="Arial"/>
          <w:sz w:val="24"/>
        </w:rPr>
        <w:t>de las víctimas del desastre.</w:t>
      </w:r>
    </w:p>
    <w:p w14:paraId="5F104BED" w14:textId="77777777" w:rsidR="002F2E9F" w:rsidRPr="00F70AC0" w:rsidRDefault="002F2E9F" w:rsidP="002F2E9F">
      <w:pPr>
        <w:spacing w:after="0" w:line="240" w:lineRule="auto"/>
        <w:jc w:val="both"/>
        <w:rPr>
          <w:rFonts w:ascii="Arial" w:hAnsi="Arial" w:cs="Arial"/>
          <w:b/>
          <w:sz w:val="24"/>
        </w:rPr>
      </w:pPr>
    </w:p>
    <w:p w14:paraId="0F3DB5D1" w14:textId="77777777" w:rsidR="002F2E9F" w:rsidRPr="00F70AC0" w:rsidRDefault="002F2E9F" w:rsidP="002F2E9F">
      <w:pPr>
        <w:spacing w:after="0" w:line="240" w:lineRule="auto"/>
        <w:jc w:val="both"/>
        <w:rPr>
          <w:rFonts w:ascii="Arial" w:hAnsi="Arial" w:cs="Arial"/>
          <w:b/>
          <w:sz w:val="24"/>
        </w:rPr>
      </w:pPr>
      <w:r w:rsidRPr="00F70AC0">
        <w:rPr>
          <w:rFonts w:ascii="Arial" w:hAnsi="Arial" w:cs="Arial"/>
          <w:b/>
          <w:sz w:val="24"/>
        </w:rPr>
        <w:t>Alerta Roja</w:t>
      </w:r>
    </w:p>
    <w:p w14:paraId="5DC05F90" w14:textId="67FA15D5" w:rsidR="00774195" w:rsidRPr="00C83F08" w:rsidRDefault="002F2E9F" w:rsidP="00C83F08">
      <w:pPr>
        <w:spacing w:after="0" w:line="240" w:lineRule="auto"/>
        <w:jc w:val="both"/>
        <w:rPr>
          <w:rFonts w:ascii="Arial" w:hAnsi="Arial" w:cs="Arial"/>
          <w:sz w:val="24"/>
        </w:rPr>
      </w:pPr>
      <w:r w:rsidRPr="00F70AC0">
        <w:rPr>
          <w:rFonts w:ascii="Arial" w:hAnsi="Arial" w:cs="Arial"/>
          <w:sz w:val="24"/>
        </w:rPr>
        <w:t>Se inicia una vez se establece la demanda asistencia a raíz del desastre; Puede ir precedida de las anteriores o bien iniciarse directamente.</w:t>
      </w:r>
    </w:p>
    <w:p w14:paraId="67882EF0" w14:textId="77777777" w:rsidR="006B5E6A" w:rsidRPr="00F70AC0" w:rsidRDefault="006B5E6A" w:rsidP="00294B3B">
      <w:pPr>
        <w:pStyle w:val="Sangradetextonormal"/>
        <w:spacing w:line="276" w:lineRule="auto"/>
        <w:jc w:val="both"/>
        <w:rPr>
          <w:rFonts w:ascii="Arial" w:hAnsi="Arial" w:cs="Arial"/>
          <w:szCs w:val="24"/>
        </w:rPr>
      </w:pPr>
    </w:p>
    <w:p w14:paraId="381EFC3E" w14:textId="77777777" w:rsidR="00BB4329" w:rsidRPr="00F70AC0" w:rsidRDefault="00A205AF" w:rsidP="00294B3B">
      <w:pPr>
        <w:pStyle w:val="Encabezado"/>
        <w:tabs>
          <w:tab w:val="clear" w:pos="4252"/>
          <w:tab w:val="clear" w:pos="8504"/>
        </w:tabs>
        <w:spacing w:line="276" w:lineRule="auto"/>
        <w:jc w:val="both"/>
        <w:rPr>
          <w:rFonts w:cs="Arial"/>
          <w:b/>
          <w:szCs w:val="24"/>
          <w:lang w:val="es-MX"/>
        </w:rPr>
      </w:pPr>
      <w:bookmarkStart w:id="19" w:name="_Toc519325437"/>
      <w:r w:rsidRPr="00F70AC0">
        <w:rPr>
          <w:rFonts w:cs="Arial"/>
          <w:b/>
          <w:szCs w:val="24"/>
          <w:lang w:val="es-MX"/>
        </w:rPr>
        <w:t>22. TARJETAS</w:t>
      </w:r>
      <w:r w:rsidR="006D20DE" w:rsidRPr="00F70AC0">
        <w:rPr>
          <w:rFonts w:cs="Arial"/>
          <w:b/>
          <w:szCs w:val="24"/>
          <w:lang w:val="es-MX"/>
        </w:rPr>
        <w:t xml:space="preserve"> DE EMERGENCIAS</w:t>
      </w:r>
    </w:p>
    <w:p w14:paraId="17BFA3B4" w14:textId="77777777" w:rsidR="0017141A" w:rsidRPr="00F70AC0" w:rsidRDefault="0017141A" w:rsidP="00294B3B">
      <w:pPr>
        <w:pStyle w:val="Encabezado"/>
        <w:tabs>
          <w:tab w:val="clear" w:pos="4252"/>
          <w:tab w:val="clear" w:pos="8504"/>
        </w:tabs>
        <w:spacing w:line="276" w:lineRule="auto"/>
        <w:jc w:val="both"/>
        <w:rPr>
          <w:rFonts w:cs="Arial"/>
          <w:b/>
          <w:szCs w:val="24"/>
          <w:lang w:val="es-MX"/>
        </w:rPr>
      </w:pPr>
    </w:p>
    <w:p w14:paraId="2DF7E751" w14:textId="1328D00D" w:rsidR="00315866" w:rsidRPr="00F70AC0" w:rsidRDefault="0017141A" w:rsidP="00294B3B">
      <w:pPr>
        <w:pStyle w:val="Encabezado"/>
        <w:tabs>
          <w:tab w:val="clear" w:pos="4252"/>
          <w:tab w:val="clear" w:pos="8504"/>
        </w:tabs>
        <w:spacing w:line="276" w:lineRule="auto"/>
        <w:jc w:val="both"/>
        <w:rPr>
          <w:rFonts w:cs="Arial"/>
          <w:szCs w:val="24"/>
          <w:lang w:val="es-MX"/>
        </w:rPr>
      </w:pPr>
      <w:r w:rsidRPr="00F70AC0">
        <w:rPr>
          <w:rFonts w:cs="Arial"/>
          <w:szCs w:val="24"/>
          <w:lang w:val="es-MX"/>
        </w:rPr>
        <w:t xml:space="preserve">En la </w:t>
      </w:r>
      <w:r w:rsidR="00B607B2" w:rsidRPr="00E95AFE">
        <w:rPr>
          <w:rFonts w:cs="Arial"/>
          <w:b/>
          <w:bCs/>
          <w:lang w:eastAsia="es-CO"/>
        </w:rPr>
        <w:t>IPS CLÍNICA SAN RAFAEL</w:t>
      </w:r>
      <w:r w:rsidR="00E95AFE" w:rsidRPr="00E95AFE">
        <w:rPr>
          <w:rFonts w:cs="Arial"/>
          <w:b/>
          <w:bCs/>
          <w:lang w:eastAsia="es-CO"/>
        </w:rPr>
        <w:t xml:space="preserve"> SEDE</w:t>
      </w:r>
      <w:r w:rsidR="00E95AFE">
        <w:rPr>
          <w:rFonts w:cs="Arial"/>
          <w:b/>
          <w:bCs/>
          <w:lang w:eastAsia="es-CO"/>
        </w:rPr>
        <w:t xml:space="preserve"> CUBA</w:t>
      </w:r>
      <w:r w:rsidR="00B607B2" w:rsidRPr="00F70AC0">
        <w:rPr>
          <w:rFonts w:cs="Arial"/>
          <w:szCs w:val="24"/>
          <w:lang w:val="es-MX"/>
        </w:rPr>
        <w:t xml:space="preserve"> </w:t>
      </w:r>
      <w:r w:rsidRPr="00F70AC0">
        <w:rPr>
          <w:rFonts w:cs="Arial"/>
          <w:szCs w:val="24"/>
          <w:lang w:val="es-MX"/>
        </w:rPr>
        <w:t>se impleme</w:t>
      </w:r>
      <w:r w:rsidR="002E559D" w:rsidRPr="00F70AC0">
        <w:rPr>
          <w:rFonts w:cs="Arial"/>
          <w:szCs w:val="24"/>
          <w:lang w:val="es-MX"/>
        </w:rPr>
        <w:t>ntaron las “Tarjetas de R</w:t>
      </w:r>
      <w:r w:rsidRPr="00F70AC0">
        <w:rPr>
          <w:rFonts w:cs="Arial"/>
          <w:szCs w:val="24"/>
          <w:lang w:val="es-MX"/>
        </w:rPr>
        <w:t>oles</w:t>
      </w:r>
      <w:r w:rsidR="002E559D" w:rsidRPr="00F70AC0">
        <w:rPr>
          <w:rFonts w:cs="Arial"/>
          <w:szCs w:val="24"/>
          <w:lang w:val="es-MX"/>
        </w:rPr>
        <w:t>”</w:t>
      </w:r>
      <w:r w:rsidRPr="00F70AC0">
        <w:rPr>
          <w:rFonts w:cs="Arial"/>
          <w:szCs w:val="24"/>
          <w:lang w:val="es-MX"/>
        </w:rPr>
        <w:t xml:space="preserve"> </w:t>
      </w:r>
      <w:r w:rsidR="002E559D" w:rsidRPr="00F70AC0">
        <w:rPr>
          <w:rFonts w:cs="Arial"/>
          <w:szCs w:val="24"/>
          <w:lang w:val="es-MX"/>
        </w:rPr>
        <w:t>para</w:t>
      </w:r>
      <w:r w:rsidRPr="00F70AC0">
        <w:rPr>
          <w:rFonts w:cs="Arial"/>
          <w:szCs w:val="24"/>
          <w:lang w:val="es-MX"/>
        </w:rPr>
        <w:t xml:space="preserve"> la emergencia</w:t>
      </w:r>
      <w:r w:rsidR="002E559D" w:rsidRPr="00F70AC0">
        <w:rPr>
          <w:rFonts w:cs="Arial"/>
          <w:szCs w:val="24"/>
          <w:lang w:val="es-MX"/>
        </w:rPr>
        <w:t>. E</w:t>
      </w:r>
      <w:r w:rsidRPr="00F70AC0">
        <w:rPr>
          <w:rFonts w:cs="Arial"/>
          <w:szCs w:val="24"/>
          <w:lang w:val="es-MX"/>
        </w:rPr>
        <w:t>stas recuerdan las actividades a realizar a cada uno de los colaboradores, independiente de si pertenece a la brigada de emergencias o no. Cada colaborador tiene una misión</w:t>
      </w:r>
      <w:r w:rsidR="002E559D" w:rsidRPr="00F70AC0">
        <w:rPr>
          <w:rFonts w:cs="Arial"/>
          <w:szCs w:val="24"/>
          <w:lang w:val="es-MX"/>
        </w:rPr>
        <w:t xml:space="preserve"> dentro de la emergencia</w:t>
      </w:r>
      <w:r w:rsidRPr="00F70AC0">
        <w:rPr>
          <w:rFonts w:cs="Arial"/>
          <w:szCs w:val="24"/>
          <w:lang w:val="es-MX"/>
        </w:rPr>
        <w:t xml:space="preserve">. </w:t>
      </w:r>
    </w:p>
    <w:p w14:paraId="1A71C760" w14:textId="77777777" w:rsidR="0017141A" w:rsidRPr="00F70AC0" w:rsidRDefault="00EA00D6" w:rsidP="00294B3B">
      <w:pPr>
        <w:pStyle w:val="Encabezado"/>
        <w:tabs>
          <w:tab w:val="clear" w:pos="4252"/>
          <w:tab w:val="clear" w:pos="8504"/>
        </w:tabs>
        <w:spacing w:line="276" w:lineRule="auto"/>
        <w:jc w:val="both"/>
        <w:rPr>
          <w:rFonts w:cs="Arial"/>
          <w:szCs w:val="24"/>
          <w:lang w:val="es-MX"/>
        </w:rPr>
      </w:pPr>
      <w:r w:rsidRPr="00F70AC0">
        <w:rPr>
          <w:rFonts w:cs="Arial"/>
          <w:szCs w:val="24"/>
          <w:lang w:val="es-MX"/>
        </w:rPr>
        <w:t>En la cara de adelante está</w:t>
      </w:r>
      <w:r w:rsidR="0017141A" w:rsidRPr="00F70AC0">
        <w:rPr>
          <w:rFonts w:cs="Arial"/>
          <w:szCs w:val="24"/>
          <w:lang w:val="es-MX"/>
        </w:rPr>
        <w:t xml:space="preserve"> el rol que desempeñará </w:t>
      </w:r>
      <w:r w:rsidR="00FA45AE" w:rsidRPr="00F70AC0">
        <w:rPr>
          <w:rFonts w:cs="Arial"/>
          <w:szCs w:val="24"/>
          <w:lang w:val="es-MX"/>
        </w:rPr>
        <w:t xml:space="preserve">el colaborador </w:t>
      </w:r>
      <w:r w:rsidR="0017141A" w:rsidRPr="00F70AC0">
        <w:rPr>
          <w:rFonts w:cs="Arial"/>
          <w:szCs w:val="24"/>
          <w:lang w:val="es-MX"/>
        </w:rPr>
        <w:t xml:space="preserve">y un </w:t>
      </w:r>
      <w:r w:rsidRPr="00F70AC0">
        <w:rPr>
          <w:rFonts w:cs="Arial"/>
          <w:szCs w:val="24"/>
          <w:lang w:val="es-MX"/>
        </w:rPr>
        <w:t>número</w:t>
      </w:r>
      <w:r w:rsidR="0017141A" w:rsidRPr="00F70AC0">
        <w:rPr>
          <w:rFonts w:cs="Arial"/>
          <w:szCs w:val="24"/>
          <w:lang w:val="es-MX"/>
        </w:rPr>
        <w:t xml:space="preserve"> dentro del equipo perteneciente a ese rol. Seguidamente aparecen unos cuadros con colores que corresponden a la zona de expansión por la cual están autorizados a desplazarse. Luego aparece un cuadro que recuerda las funciones que debe cumplir dentro de una emergencia.</w:t>
      </w:r>
    </w:p>
    <w:p w14:paraId="19FA6327" w14:textId="4068FE81" w:rsidR="001268A8" w:rsidRPr="00F70AC0" w:rsidRDefault="0017141A" w:rsidP="00294B3B">
      <w:pPr>
        <w:pStyle w:val="Encabezado"/>
        <w:tabs>
          <w:tab w:val="clear" w:pos="4252"/>
          <w:tab w:val="clear" w:pos="8504"/>
        </w:tabs>
        <w:spacing w:line="276" w:lineRule="auto"/>
        <w:jc w:val="both"/>
        <w:rPr>
          <w:rFonts w:cs="Arial"/>
          <w:szCs w:val="24"/>
          <w:lang w:val="es-MX"/>
        </w:rPr>
      </w:pPr>
      <w:r w:rsidRPr="00F70AC0">
        <w:rPr>
          <w:rFonts w:cs="Arial"/>
          <w:szCs w:val="24"/>
          <w:lang w:val="es-MX"/>
        </w:rPr>
        <w:t xml:space="preserve">Al reverso aparece el cargo dentro de la </w:t>
      </w:r>
      <w:r w:rsidR="00B607B2" w:rsidRPr="00E95AFE">
        <w:rPr>
          <w:rFonts w:cs="Arial"/>
          <w:b/>
          <w:bCs/>
          <w:lang w:eastAsia="es-CO"/>
        </w:rPr>
        <w:t>IPS CLÍNICA SAN RAFAEL</w:t>
      </w:r>
      <w:r w:rsidR="00E95AFE" w:rsidRPr="00E95AFE">
        <w:rPr>
          <w:rFonts w:cs="Arial"/>
          <w:b/>
          <w:bCs/>
          <w:lang w:eastAsia="es-CO"/>
        </w:rPr>
        <w:t xml:space="preserve"> SEDE CUBA</w:t>
      </w:r>
      <w:r w:rsidRPr="00E95AFE">
        <w:rPr>
          <w:rFonts w:cs="Arial"/>
          <w:szCs w:val="24"/>
          <w:lang w:val="es-MX"/>
        </w:rPr>
        <w:t>, que es importante para evitar confusiones a la hora de usarlas.</w:t>
      </w:r>
      <w:r w:rsidRPr="00F70AC0">
        <w:rPr>
          <w:rFonts w:cs="Arial"/>
          <w:szCs w:val="24"/>
          <w:lang w:val="es-MX"/>
        </w:rPr>
        <w:t xml:space="preserve"> </w:t>
      </w:r>
    </w:p>
    <w:p w14:paraId="35BA8844" w14:textId="77777777" w:rsidR="001268A8" w:rsidRPr="00F70AC0" w:rsidRDefault="001268A8" w:rsidP="00294B3B">
      <w:pPr>
        <w:pStyle w:val="Encabezado"/>
        <w:tabs>
          <w:tab w:val="clear" w:pos="4252"/>
          <w:tab w:val="clear" w:pos="8504"/>
        </w:tabs>
        <w:spacing w:line="276" w:lineRule="auto"/>
        <w:jc w:val="both"/>
        <w:rPr>
          <w:rFonts w:cs="Arial"/>
          <w:szCs w:val="24"/>
          <w:lang w:val="es-MX"/>
        </w:rPr>
      </w:pPr>
    </w:p>
    <w:p w14:paraId="500A5BEA" w14:textId="0FCB6002" w:rsidR="0017141A" w:rsidRPr="00F70AC0" w:rsidRDefault="001268A8" w:rsidP="00294B3B">
      <w:pPr>
        <w:pStyle w:val="Encabezado"/>
        <w:tabs>
          <w:tab w:val="clear" w:pos="4252"/>
          <w:tab w:val="clear" w:pos="8504"/>
        </w:tabs>
        <w:spacing w:line="276" w:lineRule="auto"/>
        <w:jc w:val="both"/>
        <w:rPr>
          <w:rFonts w:cs="Arial"/>
          <w:szCs w:val="24"/>
          <w:lang w:val="es-MX"/>
        </w:rPr>
      </w:pPr>
      <w:r w:rsidRPr="00F70AC0">
        <w:rPr>
          <w:rFonts w:cs="Arial"/>
          <w:szCs w:val="24"/>
          <w:lang w:val="es-MX"/>
        </w:rPr>
        <w:t xml:space="preserve">Estas tarjetas permanecerán </w:t>
      </w:r>
      <w:r w:rsidR="002E559D" w:rsidRPr="00F70AC0">
        <w:rPr>
          <w:rFonts w:cs="Arial"/>
          <w:szCs w:val="24"/>
          <w:lang w:val="es-MX"/>
        </w:rPr>
        <w:t xml:space="preserve">en el cajón de </w:t>
      </w:r>
      <w:r w:rsidR="00FA45AE" w:rsidRPr="00F70AC0">
        <w:rPr>
          <w:rFonts w:cs="Arial"/>
          <w:szCs w:val="24"/>
          <w:lang w:val="es-MX"/>
        </w:rPr>
        <w:t>“B</w:t>
      </w:r>
      <w:r w:rsidR="002E559D" w:rsidRPr="00F70AC0">
        <w:rPr>
          <w:rFonts w:cs="Arial"/>
          <w:szCs w:val="24"/>
          <w:lang w:val="es-MX"/>
        </w:rPr>
        <w:t>rigada de emergencias</w:t>
      </w:r>
      <w:r w:rsidR="00FA45AE" w:rsidRPr="00F70AC0">
        <w:rPr>
          <w:rFonts w:cs="Arial"/>
          <w:szCs w:val="24"/>
          <w:lang w:val="es-MX"/>
        </w:rPr>
        <w:t>”. De é</w:t>
      </w:r>
      <w:r w:rsidR="002E559D" w:rsidRPr="00F70AC0">
        <w:rPr>
          <w:rFonts w:cs="Arial"/>
          <w:szCs w:val="24"/>
          <w:lang w:val="es-MX"/>
        </w:rPr>
        <w:t xml:space="preserve">ste cajón tiene llave la líder de la brigada de emergencias y </w:t>
      </w:r>
      <w:r w:rsidR="00C83F08" w:rsidRPr="00F70AC0">
        <w:rPr>
          <w:rFonts w:cs="Arial"/>
          <w:szCs w:val="24"/>
          <w:lang w:val="es-MX"/>
        </w:rPr>
        <w:t>el jefe</w:t>
      </w:r>
      <w:r w:rsidR="002E559D" w:rsidRPr="00F70AC0">
        <w:rPr>
          <w:rFonts w:cs="Arial"/>
          <w:szCs w:val="24"/>
          <w:lang w:val="es-MX"/>
        </w:rPr>
        <w:t xml:space="preserve"> de enfer</w:t>
      </w:r>
      <w:r w:rsidR="00E95AFE">
        <w:rPr>
          <w:rFonts w:cs="Arial"/>
          <w:szCs w:val="24"/>
          <w:lang w:val="es-MX"/>
        </w:rPr>
        <w:t>mería</w:t>
      </w:r>
      <w:r w:rsidR="002E559D" w:rsidRPr="00F70AC0">
        <w:rPr>
          <w:rFonts w:cs="Arial"/>
          <w:szCs w:val="24"/>
          <w:lang w:val="es-MX"/>
        </w:rPr>
        <w:t>.</w:t>
      </w:r>
    </w:p>
    <w:p w14:paraId="3874F73A" w14:textId="77777777" w:rsidR="00FA45AE" w:rsidRPr="00F70AC0" w:rsidRDefault="00FA45AE" w:rsidP="00294B3B">
      <w:pPr>
        <w:pStyle w:val="Encabezado"/>
        <w:tabs>
          <w:tab w:val="clear" w:pos="4252"/>
          <w:tab w:val="clear" w:pos="8504"/>
        </w:tabs>
        <w:spacing w:line="276" w:lineRule="auto"/>
        <w:jc w:val="both"/>
        <w:rPr>
          <w:rFonts w:cs="Arial"/>
          <w:szCs w:val="24"/>
          <w:lang w:val="es-MX"/>
        </w:rPr>
      </w:pPr>
    </w:p>
    <w:p w14:paraId="7A3D3007" w14:textId="3A6E2221" w:rsidR="00FA45AE" w:rsidRDefault="00FA45AE" w:rsidP="00294B3B">
      <w:pPr>
        <w:pStyle w:val="Encabezado"/>
        <w:tabs>
          <w:tab w:val="clear" w:pos="4252"/>
          <w:tab w:val="clear" w:pos="8504"/>
        </w:tabs>
        <w:spacing w:line="276" w:lineRule="auto"/>
        <w:jc w:val="both"/>
        <w:rPr>
          <w:rFonts w:cs="Arial"/>
          <w:szCs w:val="24"/>
          <w:lang w:val="es-MX"/>
        </w:rPr>
      </w:pPr>
      <w:r w:rsidRPr="00F70AC0">
        <w:rPr>
          <w:rFonts w:cs="Arial"/>
          <w:szCs w:val="24"/>
          <w:lang w:val="es-MX"/>
        </w:rPr>
        <w:t xml:space="preserve">A </w:t>
      </w:r>
      <w:r w:rsidR="00E254FD" w:rsidRPr="00F70AC0">
        <w:rPr>
          <w:rFonts w:cs="Arial"/>
          <w:szCs w:val="24"/>
          <w:lang w:val="es-MX"/>
        </w:rPr>
        <w:t>continuación,</w:t>
      </w:r>
      <w:r w:rsidRPr="00F70AC0">
        <w:rPr>
          <w:rFonts w:cs="Arial"/>
          <w:szCs w:val="24"/>
          <w:lang w:val="es-MX"/>
        </w:rPr>
        <w:t xml:space="preserve"> se presentan las tarjetas de roles, con los cuatro tipos existentes:</w:t>
      </w:r>
    </w:p>
    <w:p w14:paraId="2E201F89" w14:textId="52F3979B" w:rsidR="00C83F08" w:rsidRDefault="00C83F08" w:rsidP="00294B3B">
      <w:pPr>
        <w:pStyle w:val="Encabezado"/>
        <w:tabs>
          <w:tab w:val="clear" w:pos="4252"/>
          <w:tab w:val="clear" w:pos="8504"/>
        </w:tabs>
        <w:spacing w:line="276" w:lineRule="auto"/>
        <w:jc w:val="both"/>
        <w:rPr>
          <w:rFonts w:cs="Arial"/>
          <w:szCs w:val="24"/>
          <w:lang w:val="es-MX"/>
        </w:rPr>
      </w:pPr>
    </w:p>
    <w:p w14:paraId="0F84D1C9" w14:textId="60816A95" w:rsidR="00C83F08" w:rsidRDefault="00C83F08" w:rsidP="00294B3B">
      <w:pPr>
        <w:pStyle w:val="Encabezado"/>
        <w:tabs>
          <w:tab w:val="clear" w:pos="4252"/>
          <w:tab w:val="clear" w:pos="8504"/>
        </w:tabs>
        <w:spacing w:line="276" w:lineRule="auto"/>
        <w:jc w:val="both"/>
        <w:rPr>
          <w:rFonts w:cs="Arial"/>
          <w:szCs w:val="24"/>
          <w:lang w:val="es-MX"/>
        </w:rPr>
      </w:pPr>
    </w:p>
    <w:p w14:paraId="0007ECFB" w14:textId="55EA6C40" w:rsidR="00C83F08" w:rsidRDefault="00C83F08" w:rsidP="00294B3B">
      <w:pPr>
        <w:pStyle w:val="Encabezado"/>
        <w:tabs>
          <w:tab w:val="clear" w:pos="4252"/>
          <w:tab w:val="clear" w:pos="8504"/>
        </w:tabs>
        <w:spacing w:line="276" w:lineRule="auto"/>
        <w:jc w:val="both"/>
        <w:rPr>
          <w:rFonts w:cs="Arial"/>
          <w:szCs w:val="24"/>
          <w:lang w:val="es-MX"/>
        </w:rPr>
      </w:pPr>
    </w:p>
    <w:p w14:paraId="6468E79B" w14:textId="139AC675" w:rsidR="00C83F08" w:rsidRPr="00F70AC0" w:rsidRDefault="00C83F08" w:rsidP="00294B3B">
      <w:pPr>
        <w:pStyle w:val="Encabezado"/>
        <w:tabs>
          <w:tab w:val="clear" w:pos="4252"/>
          <w:tab w:val="clear" w:pos="8504"/>
        </w:tabs>
        <w:spacing w:line="276" w:lineRule="auto"/>
        <w:jc w:val="both"/>
        <w:rPr>
          <w:rFonts w:cs="Arial"/>
          <w:szCs w:val="24"/>
          <w:lang w:val="es-MX"/>
        </w:rPr>
      </w:pPr>
    </w:p>
    <w:p w14:paraId="18687315" w14:textId="1022E319" w:rsidR="001268A8" w:rsidRPr="00F70AC0" w:rsidRDefault="001268A8" w:rsidP="00294B3B">
      <w:pPr>
        <w:pStyle w:val="Encabezado"/>
        <w:tabs>
          <w:tab w:val="clear" w:pos="4252"/>
          <w:tab w:val="clear" w:pos="8504"/>
        </w:tabs>
        <w:spacing w:line="276" w:lineRule="auto"/>
        <w:jc w:val="both"/>
        <w:rPr>
          <w:rFonts w:cs="Arial"/>
          <w:szCs w:val="24"/>
          <w:lang w:val="es-MX"/>
        </w:rPr>
      </w:pPr>
    </w:p>
    <w:p w14:paraId="7A13ADE3" w14:textId="2E163850" w:rsidR="000D77A6" w:rsidRPr="00F70AC0" w:rsidRDefault="002C7B82" w:rsidP="000D77A6">
      <w:pPr>
        <w:rPr>
          <w:rFonts w:ascii="Arial" w:hAnsi="Arial" w:cs="Arial"/>
        </w:rPr>
      </w:pPr>
      <w:r>
        <w:rPr>
          <w:noProof/>
        </w:rPr>
        <w:t xml:space="preserve">                                                                    </w:t>
      </w:r>
      <w:r w:rsidR="00213D40">
        <w:rPr>
          <w:noProof/>
        </w:rPr>
        <w:t xml:space="preserve">                                                               </w:t>
      </w:r>
    </w:p>
    <w:p w14:paraId="6002E5AF" w14:textId="77777777" w:rsidR="008E7D9D" w:rsidRPr="00F70AC0" w:rsidRDefault="008E7D9D" w:rsidP="00294B3B">
      <w:pPr>
        <w:pStyle w:val="Encabezado"/>
        <w:tabs>
          <w:tab w:val="clear" w:pos="4252"/>
          <w:tab w:val="clear" w:pos="8504"/>
        </w:tabs>
        <w:spacing w:line="276" w:lineRule="auto"/>
        <w:jc w:val="both"/>
        <w:rPr>
          <w:rFonts w:cs="Arial"/>
          <w:szCs w:val="24"/>
          <w:lang w:val="es-MX"/>
        </w:rPr>
      </w:pPr>
    </w:p>
    <w:p w14:paraId="6A324D1A" w14:textId="3AE161EB" w:rsidR="008E7D9D" w:rsidRPr="00F70AC0" w:rsidRDefault="008E7D9D" w:rsidP="00294B3B">
      <w:pPr>
        <w:pStyle w:val="Encabezado"/>
        <w:tabs>
          <w:tab w:val="clear" w:pos="4252"/>
          <w:tab w:val="clear" w:pos="8504"/>
        </w:tabs>
        <w:spacing w:line="276" w:lineRule="auto"/>
        <w:jc w:val="both"/>
        <w:rPr>
          <w:rFonts w:cs="Arial"/>
          <w:szCs w:val="24"/>
          <w:lang w:val="es-MX"/>
        </w:rPr>
      </w:pPr>
    </w:p>
    <w:p w14:paraId="26C4D92E" w14:textId="21194BFA" w:rsidR="008E7D9D" w:rsidRPr="00F70AC0" w:rsidRDefault="008E7D9D" w:rsidP="00294B3B">
      <w:pPr>
        <w:pStyle w:val="Encabezado"/>
        <w:tabs>
          <w:tab w:val="clear" w:pos="4252"/>
          <w:tab w:val="clear" w:pos="8504"/>
        </w:tabs>
        <w:spacing w:line="276" w:lineRule="auto"/>
        <w:jc w:val="both"/>
        <w:rPr>
          <w:rFonts w:cs="Arial"/>
          <w:szCs w:val="24"/>
          <w:lang w:val="es-MX"/>
        </w:rPr>
      </w:pPr>
    </w:p>
    <w:p w14:paraId="68CC816A" w14:textId="11E89771" w:rsidR="008E7D9D" w:rsidRPr="00F70AC0" w:rsidRDefault="008E7D9D" w:rsidP="00294B3B">
      <w:pPr>
        <w:pStyle w:val="Encabezado"/>
        <w:tabs>
          <w:tab w:val="clear" w:pos="4252"/>
          <w:tab w:val="clear" w:pos="8504"/>
        </w:tabs>
        <w:spacing w:line="276" w:lineRule="auto"/>
        <w:jc w:val="both"/>
        <w:rPr>
          <w:rFonts w:cs="Arial"/>
          <w:szCs w:val="24"/>
          <w:lang w:val="es-MX"/>
        </w:rPr>
      </w:pPr>
    </w:p>
    <w:p w14:paraId="088DB932" w14:textId="23F8AD0F" w:rsidR="008E7D9D" w:rsidRPr="00F70AC0" w:rsidRDefault="008E7D9D" w:rsidP="00294B3B">
      <w:pPr>
        <w:pStyle w:val="Encabezado"/>
        <w:tabs>
          <w:tab w:val="clear" w:pos="4252"/>
          <w:tab w:val="clear" w:pos="8504"/>
        </w:tabs>
        <w:spacing w:line="276" w:lineRule="auto"/>
        <w:jc w:val="both"/>
        <w:rPr>
          <w:rFonts w:cs="Arial"/>
          <w:szCs w:val="24"/>
          <w:lang w:val="es-MX"/>
        </w:rPr>
      </w:pPr>
    </w:p>
    <w:p w14:paraId="4006660A" w14:textId="4F60F938" w:rsidR="008E7D9D" w:rsidRPr="00F70AC0" w:rsidRDefault="008E7D9D" w:rsidP="00294B3B">
      <w:pPr>
        <w:pStyle w:val="Encabezado"/>
        <w:tabs>
          <w:tab w:val="clear" w:pos="4252"/>
          <w:tab w:val="clear" w:pos="8504"/>
        </w:tabs>
        <w:spacing w:line="276" w:lineRule="auto"/>
        <w:jc w:val="both"/>
        <w:rPr>
          <w:rFonts w:cs="Arial"/>
          <w:szCs w:val="24"/>
          <w:lang w:val="es-MX"/>
        </w:rPr>
      </w:pPr>
    </w:p>
    <w:p w14:paraId="6EF05F41" w14:textId="414944AB" w:rsidR="00E95AFE" w:rsidRDefault="00E95AFE" w:rsidP="00294B3B">
      <w:pPr>
        <w:pStyle w:val="Encabezado"/>
        <w:tabs>
          <w:tab w:val="clear" w:pos="4252"/>
          <w:tab w:val="clear" w:pos="8504"/>
        </w:tabs>
        <w:spacing w:line="276" w:lineRule="auto"/>
        <w:jc w:val="both"/>
        <w:rPr>
          <w:rFonts w:cs="Arial"/>
          <w:szCs w:val="24"/>
          <w:lang w:val="es-MX"/>
        </w:rPr>
      </w:pPr>
    </w:p>
    <w:p w14:paraId="43604ED9" w14:textId="65B3B883" w:rsidR="00E95AFE" w:rsidRDefault="00063319" w:rsidP="00294B3B">
      <w:pPr>
        <w:pStyle w:val="Encabezado"/>
        <w:tabs>
          <w:tab w:val="clear" w:pos="4252"/>
          <w:tab w:val="clear" w:pos="8504"/>
        </w:tabs>
        <w:spacing w:line="276" w:lineRule="auto"/>
        <w:jc w:val="both"/>
        <w:rPr>
          <w:rFonts w:cs="Arial"/>
          <w:szCs w:val="24"/>
          <w:lang w:val="es-MX"/>
        </w:rPr>
      </w:pPr>
      <w:r w:rsidRPr="00F70AC0">
        <w:rPr>
          <w:rFonts w:cs="Arial"/>
          <w:noProof/>
          <w:szCs w:val="24"/>
          <w:lang w:val="es-CO" w:eastAsia="es-CO"/>
        </w:rPr>
        <mc:AlternateContent>
          <mc:Choice Requires="wpg">
            <w:drawing>
              <wp:anchor distT="0" distB="0" distL="114300" distR="114300" simplePos="0" relativeHeight="251642368" behindDoc="0" locked="0" layoutInCell="1" allowOverlap="1" wp14:anchorId="4A0A4CB2" wp14:editId="1A6A05C3">
                <wp:simplePos x="0" y="0"/>
                <wp:positionH relativeFrom="column">
                  <wp:posOffset>4601845</wp:posOffset>
                </wp:positionH>
                <wp:positionV relativeFrom="paragraph">
                  <wp:posOffset>46990</wp:posOffset>
                </wp:positionV>
                <wp:extent cx="2940050" cy="3378200"/>
                <wp:effectExtent l="0" t="0" r="12700" b="12700"/>
                <wp:wrapNone/>
                <wp:docPr id="14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3378200"/>
                          <a:chOff x="8843" y="2065"/>
                          <a:chExt cx="5071" cy="6685"/>
                        </a:xfrm>
                      </wpg:grpSpPr>
                      <wps:wsp>
                        <wps:cNvPr id="150" name="Rectangle 140"/>
                        <wps:cNvSpPr>
                          <a:spLocks noChangeArrowheads="1"/>
                        </wps:cNvSpPr>
                        <wps:spPr bwMode="auto">
                          <a:xfrm>
                            <a:off x="8843" y="2065"/>
                            <a:ext cx="5071" cy="6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141"/>
                        <wps:cNvSpPr>
                          <a:spLocks noChangeArrowheads="1"/>
                        </wps:cNvSpPr>
                        <wps:spPr bwMode="auto">
                          <a:xfrm>
                            <a:off x="9107" y="3025"/>
                            <a:ext cx="4546" cy="556"/>
                          </a:xfrm>
                          <a:prstGeom prst="roundRect">
                            <a:avLst>
                              <a:gd name="adj" fmla="val 16667"/>
                            </a:avLst>
                          </a:prstGeom>
                          <a:solidFill>
                            <a:srgbClr val="92D050"/>
                          </a:solidFill>
                          <a:ln w="9525">
                            <a:solidFill>
                              <a:srgbClr val="000000"/>
                            </a:solidFill>
                            <a:round/>
                            <a:headEnd/>
                            <a:tailEnd/>
                          </a:ln>
                        </wps:spPr>
                        <wps:txbx>
                          <w:txbxContent>
                            <w:p w14:paraId="28B35E41" w14:textId="77777777" w:rsidR="00A532C4" w:rsidRDefault="00A532C4" w:rsidP="00186DC8">
                              <w:pPr>
                                <w:jc w:val="center"/>
                                <w:rPr>
                                  <w:rFonts w:ascii="Arial" w:hAnsi="Arial" w:cs="Arial"/>
                                  <w:b/>
                                  <w:lang w:val="es-MX"/>
                                </w:rPr>
                              </w:pPr>
                              <w:r>
                                <w:rPr>
                                  <w:rFonts w:ascii="Arial" w:hAnsi="Arial" w:cs="Arial"/>
                                  <w:b/>
                                  <w:lang w:val="es-MX"/>
                                </w:rPr>
                                <w:t>AUXILIAR DE ENFERMERIA</w:t>
                              </w:r>
                            </w:p>
                            <w:p w14:paraId="0433A87A" w14:textId="77777777" w:rsidR="00A532C4" w:rsidRPr="00A806ED" w:rsidRDefault="00A532C4" w:rsidP="00186DC8">
                              <w:pPr>
                                <w:ind w:firstLine="708"/>
                                <w:rPr>
                                  <w:rFonts w:ascii="Arial" w:hAnsi="Arial" w:cs="Arial"/>
                                  <w:b/>
                                  <w:lang w:val="es-MX"/>
                                </w:rPr>
                              </w:pPr>
                            </w:p>
                          </w:txbxContent>
                        </wps:txbx>
                        <wps:bodyPr rot="0" vert="horz" wrap="square" lIns="91440" tIns="45720" rIns="91440" bIns="45720" anchor="t" anchorCtr="0" upright="1">
                          <a:noAutofit/>
                        </wps:bodyPr>
                      </wps:wsp>
                      <wps:wsp>
                        <wps:cNvPr id="152" name="Text Box 142"/>
                        <wps:cNvSpPr txBox="1">
                          <a:spLocks noChangeArrowheads="1"/>
                        </wps:cNvSpPr>
                        <wps:spPr bwMode="auto">
                          <a:xfrm>
                            <a:off x="9107" y="3980"/>
                            <a:ext cx="4546" cy="4445"/>
                          </a:xfrm>
                          <a:prstGeom prst="rect">
                            <a:avLst/>
                          </a:prstGeom>
                          <a:solidFill>
                            <a:srgbClr val="FFFFFF"/>
                          </a:solidFill>
                          <a:ln w="9525">
                            <a:solidFill>
                              <a:srgbClr val="000000"/>
                            </a:solidFill>
                            <a:miter lim="800000"/>
                            <a:headEnd/>
                            <a:tailEnd/>
                          </a:ln>
                        </wps:spPr>
                        <wps:txbx>
                          <w:txbxContent>
                            <w:p w14:paraId="55DB1F91" w14:textId="77777777" w:rsidR="00A532C4" w:rsidRPr="001A52A8" w:rsidRDefault="00A532C4" w:rsidP="00186DC8">
                              <w:pPr>
                                <w:rPr>
                                  <w:rFonts w:ascii="Arial" w:hAnsi="Arial" w:cs="Arial"/>
                                  <w:lang w:val="es-MX"/>
                                </w:rPr>
                              </w:pPr>
                              <w:r>
                                <w:rPr>
                                  <w:rFonts w:ascii="Arial" w:hAnsi="Arial" w:cs="Arial"/>
                                  <w:lang w:val="es-MX"/>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A4CB2" id="Group 139" o:spid="_x0000_s1071" style="position:absolute;left:0;text-align:left;margin-left:362.35pt;margin-top:3.7pt;width:231.5pt;height:266pt;z-index:251642368;mso-position-horizontal-relative:text;mso-position-vertical-relative:text" coordorigin="8843,2065" coordsize="507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">
                <v:rect id="Rectangle 140" o:spid="_x0000_s1072" style="position:absolute;left:8843;top:2065;width:5071;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" filled="f"/>
                <v:roundrect id="AutoShape 141" o:spid="_x0000_s1073" style="position:absolute;left:9107;top:3025;width:4546;height:5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" fillcolor="#92d050">
                  <v:textbox>
                    <w:txbxContent>
                      <w:p w14:paraId="28B35E41" w14:textId="77777777" w:rsidR="00A532C4" w:rsidRDefault="00A532C4" w:rsidP="00186DC8">
                        <w:pPr>
                          <w:jc w:val="center"/>
                          <w:rPr>
                            <w:rFonts w:ascii="Arial" w:hAnsi="Arial" w:cs="Arial"/>
                            <w:b/>
                            <w:lang w:val="es-MX"/>
                          </w:rPr>
                        </w:pPr>
                        <w:r>
                          <w:rPr>
                            <w:rFonts w:ascii="Arial" w:hAnsi="Arial" w:cs="Arial"/>
                            <w:b/>
                            <w:lang w:val="es-MX"/>
                          </w:rPr>
                          <w:t>AUXILIAR DE ENFERMERIA</w:t>
                        </w:r>
                      </w:p>
                      <w:p w14:paraId="0433A87A" w14:textId="77777777" w:rsidR="00A532C4" w:rsidRPr="00A806ED" w:rsidRDefault="00A532C4" w:rsidP="00186DC8">
                        <w:pPr>
                          <w:ind w:firstLine="708"/>
                          <w:rPr>
                            <w:rFonts w:ascii="Arial" w:hAnsi="Arial" w:cs="Arial"/>
                            <w:b/>
                            <w:lang w:val="es-MX"/>
                          </w:rPr>
                        </w:pPr>
                      </w:p>
                    </w:txbxContent>
                  </v:textbox>
                </v:roundrect>
                <v:shape id="Text Box 142" o:spid="_x0000_s1074" type="#_x0000_t202" style="position:absolute;left:9107;top:3980;width:4546;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">
                  <v:textbox>
                    <w:txbxContent>
                      <w:p w14:paraId="55DB1F91" w14:textId="77777777" w:rsidR="00A532C4" w:rsidRPr="001A52A8" w:rsidRDefault="00A532C4" w:rsidP="00186DC8">
                        <w:pPr>
                          <w:rPr>
                            <w:rFonts w:ascii="Arial" w:hAnsi="Arial" w:cs="Arial"/>
                            <w:lang w:val="es-MX"/>
                          </w:rPr>
                        </w:pPr>
                        <w:r>
                          <w:rPr>
                            <w:rFonts w:ascii="Arial" w:hAnsi="Arial" w:cs="Arial"/>
                            <w:lang w:val="es-MX"/>
                          </w:rPr>
                          <w:t xml:space="preserve">   </w:t>
                        </w:r>
                      </w:p>
                    </w:txbxContent>
                  </v:textbox>
                </v:shape>
              </v:group>
            </w:pict>
          </mc:Fallback>
        </mc:AlternateContent>
      </w:r>
      <w:r>
        <w:rPr>
          <w:noProof/>
          <w:lang w:val="es-CO" w:eastAsia="es-CO"/>
        </w:rPr>
        <w:drawing>
          <wp:anchor distT="0" distB="0" distL="114300" distR="114300" simplePos="0" relativeHeight="251777536" behindDoc="1" locked="0" layoutInCell="1" allowOverlap="1" wp14:anchorId="29E6516D" wp14:editId="3ABA5C0C">
            <wp:simplePos x="0" y="0"/>
            <wp:positionH relativeFrom="column">
              <wp:posOffset>6483178</wp:posOffset>
            </wp:positionH>
            <wp:positionV relativeFrom="paragraph">
              <wp:posOffset>102218</wp:posOffset>
            </wp:positionV>
            <wp:extent cx="1001395" cy="401955"/>
            <wp:effectExtent l="0" t="0" r="8255" b="0"/>
            <wp:wrapTight wrapText="bothSides">
              <wp:wrapPolygon edited="0">
                <wp:start x="0" y="0"/>
                <wp:lineTo x="0" y="20474"/>
                <wp:lineTo x="21367" y="20474"/>
                <wp:lineTo x="21367" y="0"/>
                <wp:lineTo x="0" y="0"/>
              </wp:wrapPolygon>
            </wp:wrapTight>
            <wp:docPr id="32" name="Imagen 32" descr="http://www.ipsclinicasanrafael.com/img/logo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clinicasanrafael.com/img/logoIp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139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AC0">
        <w:rPr>
          <w:rFonts w:cs="Arial"/>
          <w:noProof/>
          <w:szCs w:val="24"/>
          <w:lang w:val="es-CO" w:eastAsia="es-CO"/>
        </w:rPr>
        <mc:AlternateContent>
          <mc:Choice Requires="wpg">
            <w:drawing>
              <wp:anchor distT="0" distB="0" distL="114300" distR="114300" simplePos="0" relativeHeight="251775488" behindDoc="0" locked="0" layoutInCell="1" allowOverlap="1" wp14:anchorId="13A5E177" wp14:editId="6CBA5531">
                <wp:simplePos x="0" y="0"/>
                <wp:positionH relativeFrom="column">
                  <wp:posOffset>454282</wp:posOffset>
                </wp:positionH>
                <wp:positionV relativeFrom="paragraph">
                  <wp:posOffset>46509</wp:posOffset>
                </wp:positionV>
                <wp:extent cx="2936240" cy="3378200"/>
                <wp:effectExtent l="0" t="0" r="16510" b="12700"/>
                <wp:wrapNone/>
                <wp:docPr id="14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6240" cy="3378200"/>
                          <a:chOff x="1049" y="4400"/>
                          <a:chExt cx="5071" cy="6685"/>
                        </a:xfrm>
                      </wpg:grpSpPr>
                      <wps:wsp>
                        <wps:cNvPr id="142" name="AutoShape 128"/>
                        <wps:cNvSpPr>
                          <a:spLocks noChangeArrowheads="1"/>
                        </wps:cNvSpPr>
                        <wps:spPr bwMode="auto">
                          <a:xfrm>
                            <a:off x="1281" y="6108"/>
                            <a:ext cx="950" cy="760"/>
                          </a:xfrm>
                          <a:prstGeom prst="roundRect">
                            <a:avLst>
                              <a:gd name="adj" fmla="val 16667"/>
                            </a:avLst>
                          </a:prstGeom>
                          <a:solidFill>
                            <a:srgbClr val="C19859">
                              <a:lumMod val="75000"/>
                              <a:lumOff val="0"/>
                            </a:srgbClr>
                          </a:solidFill>
                          <a:ln w="9525">
                            <a:solidFill>
                              <a:srgbClr val="000000"/>
                            </a:solidFill>
                            <a:round/>
                            <a:headEnd/>
                            <a:tailEnd/>
                          </a:ln>
                        </wps:spPr>
                        <wps:bodyPr rot="0" vert="horz" wrap="square" lIns="91440" tIns="45720" rIns="91440" bIns="45720" anchor="t" anchorCtr="0" upright="1">
                          <a:noAutofit/>
                        </wps:bodyPr>
                      </wps:wsp>
                      <wps:wsp>
                        <wps:cNvPr id="143" name="AutoShape 129"/>
                        <wps:cNvSpPr>
                          <a:spLocks noChangeArrowheads="1"/>
                        </wps:cNvSpPr>
                        <wps:spPr bwMode="auto">
                          <a:xfrm>
                            <a:off x="1281" y="5408"/>
                            <a:ext cx="4546" cy="480"/>
                          </a:xfrm>
                          <a:prstGeom prst="roundRect">
                            <a:avLst>
                              <a:gd name="adj" fmla="val 16667"/>
                            </a:avLst>
                          </a:prstGeom>
                          <a:solidFill>
                            <a:srgbClr val="92D050"/>
                          </a:solidFill>
                          <a:ln w="9525">
                            <a:solidFill>
                              <a:srgbClr val="000000"/>
                            </a:solidFill>
                            <a:round/>
                            <a:headEnd/>
                            <a:tailEnd/>
                          </a:ln>
                        </wps:spPr>
                        <wps:txbx>
                          <w:txbxContent>
                            <w:p w14:paraId="660BE8ED" w14:textId="77777777" w:rsidR="00A532C4" w:rsidRDefault="00A532C4" w:rsidP="00063319">
                              <w:pPr>
                                <w:jc w:val="center"/>
                                <w:rPr>
                                  <w:rFonts w:ascii="Arial" w:hAnsi="Arial" w:cs="Arial"/>
                                  <w:b/>
                                  <w:lang w:val="es-MX"/>
                                </w:rPr>
                              </w:pPr>
                              <w:r>
                                <w:rPr>
                                  <w:rFonts w:ascii="Arial" w:hAnsi="Arial" w:cs="Arial"/>
                                  <w:b/>
                                  <w:lang w:val="es-MX"/>
                                </w:rPr>
                                <w:t>APOYO CLINICO N°1</w:t>
                              </w:r>
                            </w:p>
                            <w:p w14:paraId="71F3C135" w14:textId="77777777" w:rsidR="00A532C4" w:rsidRPr="00A806ED" w:rsidRDefault="00A532C4" w:rsidP="00063319">
                              <w:pPr>
                                <w:ind w:firstLine="708"/>
                                <w:rPr>
                                  <w:rFonts w:ascii="Arial" w:hAnsi="Arial" w:cs="Arial"/>
                                  <w:b/>
                                  <w:lang w:val="es-MX"/>
                                </w:rPr>
                              </w:pPr>
                            </w:p>
                          </w:txbxContent>
                        </wps:txbx>
                        <wps:bodyPr rot="0" vert="horz" wrap="square" lIns="91440" tIns="45720" rIns="91440" bIns="45720" anchor="t" anchorCtr="0" upright="1">
                          <a:noAutofit/>
                        </wps:bodyPr>
                      </wps:wsp>
                      <wps:wsp>
                        <wps:cNvPr id="144" name="AutoShape 130"/>
                        <wps:cNvSpPr>
                          <a:spLocks noChangeArrowheads="1"/>
                        </wps:cNvSpPr>
                        <wps:spPr bwMode="auto">
                          <a:xfrm>
                            <a:off x="3705" y="6108"/>
                            <a:ext cx="950" cy="760"/>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45" name="Text Box 131"/>
                        <wps:cNvSpPr txBox="1">
                          <a:spLocks noChangeArrowheads="1"/>
                        </wps:cNvSpPr>
                        <wps:spPr bwMode="auto">
                          <a:xfrm>
                            <a:off x="1281" y="7188"/>
                            <a:ext cx="4546" cy="3620"/>
                          </a:xfrm>
                          <a:prstGeom prst="rect">
                            <a:avLst/>
                          </a:prstGeom>
                          <a:solidFill>
                            <a:srgbClr val="FFFFFF"/>
                          </a:solidFill>
                          <a:ln w="9525">
                            <a:solidFill>
                              <a:srgbClr val="000000"/>
                            </a:solidFill>
                            <a:miter lim="800000"/>
                            <a:headEnd/>
                            <a:tailEnd/>
                          </a:ln>
                        </wps:spPr>
                        <wps:txbx>
                          <w:txbxContent>
                            <w:p w14:paraId="2F480AC9" w14:textId="77777777" w:rsidR="00A532C4" w:rsidRDefault="00A532C4" w:rsidP="00063319">
                              <w:pPr>
                                <w:rPr>
                                  <w:rFonts w:ascii="Arial" w:hAnsi="Arial" w:cs="Arial"/>
                                  <w:lang w:val="es-MX"/>
                                </w:rPr>
                              </w:pPr>
                              <w:r w:rsidRPr="001A52A8">
                                <w:rPr>
                                  <w:rFonts w:ascii="Arial" w:hAnsi="Arial" w:cs="Arial"/>
                                  <w:lang w:val="es-MX"/>
                                </w:rPr>
                                <w:t>FUNCIONES</w:t>
                              </w:r>
                            </w:p>
                            <w:p w14:paraId="79D296A9" w14:textId="77777777" w:rsidR="00A532C4" w:rsidRDefault="00A532C4" w:rsidP="00063319">
                              <w:pPr>
                                <w:pStyle w:val="Prrafodelista"/>
                                <w:numPr>
                                  <w:ilvl w:val="0"/>
                                  <w:numId w:val="45"/>
                                </w:numPr>
                                <w:spacing w:line="276" w:lineRule="auto"/>
                                <w:contextualSpacing/>
                                <w:jc w:val="left"/>
                                <w:rPr>
                                  <w:rFonts w:ascii="Arial" w:hAnsi="Arial" w:cs="Arial"/>
                                  <w:lang w:val="es-MX"/>
                                </w:rPr>
                              </w:pPr>
                              <w:r w:rsidRPr="005E65AC">
                                <w:rPr>
                                  <w:rFonts w:ascii="Arial" w:hAnsi="Arial" w:cs="Arial"/>
                                  <w:lang w:val="es-MX"/>
                                </w:rPr>
                                <w:t>Evacuación de pacientes</w:t>
                              </w:r>
                            </w:p>
                            <w:p w14:paraId="1EEAC2D7" w14:textId="77777777" w:rsidR="00A532C4" w:rsidRPr="005E65AC" w:rsidRDefault="00A532C4" w:rsidP="00063319">
                              <w:pPr>
                                <w:pStyle w:val="Prrafodelista"/>
                                <w:numPr>
                                  <w:ilvl w:val="0"/>
                                  <w:numId w:val="45"/>
                                </w:numPr>
                                <w:spacing w:line="276" w:lineRule="auto"/>
                                <w:contextualSpacing/>
                                <w:jc w:val="left"/>
                                <w:rPr>
                                  <w:rFonts w:ascii="Arial" w:hAnsi="Arial" w:cs="Arial"/>
                                  <w:lang w:val="es-MX"/>
                                </w:rPr>
                              </w:pPr>
                              <w:r w:rsidRPr="005E65AC">
                                <w:rPr>
                                  <w:rFonts w:ascii="Arial" w:hAnsi="Arial" w:cs="Arial"/>
                                  <w:lang w:val="es-MX"/>
                                </w:rPr>
                                <w:t>Cumplir órdenes médicas</w:t>
                              </w:r>
                            </w:p>
                            <w:p w14:paraId="2F4165E2" w14:textId="77777777" w:rsidR="00A532C4" w:rsidRPr="001A52A8" w:rsidRDefault="00A532C4" w:rsidP="00063319">
                              <w:pPr>
                                <w:rPr>
                                  <w:rFonts w:ascii="Arial" w:hAnsi="Arial" w:cs="Arial"/>
                                  <w:lang w:val="es-MX"/>
                                </w:rPr>
                              </w:pPr>
                            </w:p>
                          </w:txbxContent>
                        </wps:txbx>
                        <wps:bodyPr rot="0" vert="horz" wrap="square" lIns="91440" tIns="45720" rIns="91440" bIns="45720" anchor="t" anchorCtr="0" upright="1">
                          <a:noAutofit/>
                        </wps:bodyPr>
                      </wps:wsp>
                      <wps:wsp>
                        <wps:cNvPr id="146" name="AutoShape 132"/>
                        <wps:cNvSpPr>
                          <a:spLocks noChangeArrowheads="1"/>
                        </wps:cNvSpPr>
                        <wps:spPr bwMode="auto">
                          <a:xfrm>
                            <a:off x="2492" y="6108"/>
                            <a:ext cx="950" cy="760"/>
                          </a:xfrm>
                          <a:prstGeom prst="roundRect">
                            <a:avLst>
                              <a:gd name="adj" fmla="val 16667"/>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7" name="AutoShape 133"/>
                        <wps:cNvSpPr>
                          <a:spLocks noChangeArrowheads="1"/>
                        </wps:cNvSpPr>
                        <wps:spPr bwMode="auto">
                          <a:xfrm>
                            <a:off x="4877" y="6108"/>
                            <a:ext cx="950" cy="760"/>
                          </a:xfrm>
                          <a:prstGeom prst="roundRect">
                            <a:avLst>
                              <a:gd name="adj" fmla="val 16667"/>
                            </a:avLst>
                          </a:prstGeom>
                          <a:solidFill>
                            <a:srgbClr val="00CC00"/>
                          </a:solidFill>
                          <a:ln w="9525">
                            <a:solidFill>
                              <a:srgbClr val="000000"/>
                            </a:solidFill>
                            <a:round/>
                            <a:headEnd/>
                            <a:tailEnd/>
                          </a:ln>
                        </wps:spPr>
                        <wps:bodyPr rot="0" vert="horz" wrap="square" lIns="91440" tIns="45720" rIns="91440" bIns="45720" anchor="t" anchorCtr="0" upright="1">
                          <a:noAutofit/>
                        </wps:bodyPr>
                      </wps:wsp>
                      <wps:wsp>
                        <wps:cNvPr id="148" name="Rectangle 134"/>
                        <wps:cNvSpPr>
                          <a:spLocks noChangeArrowheads="1"/>
                        </wps:cNvSpPr>
                        <wps:spPr bwMode="auto">
                          <a:xfrm>
                            <a:off x="1049" y="4400"/>
                            <a:ext cx="5071" cy="6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EE5648" w14:textId="77777777" w:rsidR="00A532C4" w:rsidRDefault="00A532C4" w:rsidP="00063319">
                              <w:pPr>
                                <w:jc w:val="right"/>
                              </w:pPr>
                              <w:r>
                                <w:rPr>
                                  <w:noProof/>
                                </w:rPr>
                                <w:drawing>
                                  <wp:inline distT="0" distB="0" distL="0" distR="0" wp14:anchorId="2470F76D" wp14:editId="1CD0E066">
                                    <wp:extent cx="1001460" cy="402336"/>
                                    <wp:effectExtent l="0" t="0" r="8255" b="0"/>
                                    <wp:docPr id="30" name="Imagen 30" descr="http://www.ipsclinicasanrafael.com/img/logo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clinicasanrafael.com/img/logoIp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313" cy="40549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5E177" id="Group 127" o:spid="_x0000_s1075" style="position:absolute;left:0;text-align:left;margin-left:35.75pt;margin-top:3.65pt;width:231.2pt;height:266pt;z-index:251775488;mso-position-horizontal-relative:text;mso-position-vertical-relative:text" coordorigin="1049,4400" coordsize="507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">
                <v:roundrect id="AutoShape 128" o:spid="_x0000_s1076" style="position:absolute;left:1281;top:6108;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" fillcolor="#9a743a"/>
                <v:roundrect id="AutoShape 129" o:spid="_x0000_s1077" style="position:absolute;left:1281;top:5408;width:4546;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" fillcolor="#92d050">
                  <v:textbox>
                    <w:txbxContent>
                      <w:p w14:paraId="660BE8ED" w14:textId="77777777" w:rsidR="00A532C4" w:rsidRDefault="00A532C4" w:rsidP="00063319">
                        <w:pPr>
                          <w:jc w:val="center"/>
                          <w:rPr>
                            <w:rFonts w:ascii="Arial" w:hAnsi="Arial" w:cs="Arial"/>
                            <w:b/>
                            <w:lang w:val="es-MX"/>
                          </w:rPr>
                        </w:pPr>
                        <w:r>
                          <w:rPr>
                            <w:rFonts w:ascii="Arial" w:hAnsi="Arial" w:cs="Arial"/>
                            <w:b/>
                            <w:lang w:val="es-MX"/>
                          </w:rPr>
                          <w:t>APOYO CLINICO N°1</w:t>
                        </w:r>
                      </w:p>
                      <w:p w14:paraId="71F3C135" w14:textId="77777777" w:rsidR="00A532C4" w:rsidRPr="00A806ED" w:rsidRDefault="00A532C4" w:rsidP="00063319">
                        <w:pPr>
                          <w:ind w:firstLine="708"/>
                          <w:rPr>
                            <w:rFonts w:ascii="Arial" w:hAnsi="Arial" w:cs="Arial"/>
                            <w:b/>
                            <w:lang w:val="es-MX"/>
                          </w:rPr>
                        </w:pPr>
                      </w:p>
                    </w:txbxContent>
                  </v:textbox>
                </v:roundrect>
                <v:roundrect id="AutoShape 130" o:spid="_x0000_s1078" style="position:absolute;left:3705;top:6108;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" fillcolor="yellow"/>
                <v:shape id="Text Box 131" o:spid="_x0000_s1079" type="#_x0000_t202" style="position:absolute;left:1281;top:7188;width:454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14:paraId="2F480AC9" w14:textId="77777777" w:rsidR="00A532C4" w:rsidRDefault="00A532C4" w:rsidP="00063319">
                        <w:pPr>
                          <w:rPr>
                            <w:rFonts w:ascii="Arial" w:hAnsi="Arial" w:cs="Arial"/>
                            <w:lang w:val="es-MX"/>
                          </w:rPr>
                        </w:pPr>
                        <w:r w:rsidRPr="001A52A8">
                          <w:rPr>
                            <w:rFonts w:ascii="Arial" w:hAnsi="Arial" w:cs="Arial"/>
                            <w:lang w:val="es-MX"/>
                          </w:rPr>
                          <w:t>FUNCIONES</w:t>
                        </w:r>
                      </w:p>
                      <w:p w14:paraId="79D296A9" w14:textId="77777777" w:rsidR="00A532C4" w:rsidRDefault="00A532C4" w:rsidP="00063319">
                        <w:pPr>
                          <w:pStyle w:val="Prrafodelista"/>
                          <w:numPr>
                            <w:ilvl w:val="0"/>
                            <w:numId w:val="45"/>
                          </w:numPr>
                          <w:spacing w:line="276" w:lineRule="auto"/>
                          <w:contextualSpacing/>
                          <w:jc w:val="left"/>
                          <w:rPr>
                            <w:rFonts w:ascii="Arial" w:hAnsi="Arial" w:cs="Arial"/>
                            <w:lang w:val="es-MX"/>
                          </w:rPr>
                        </w:pPr>
                        <w:r w:rsidRPr="005E65AC">
                          <w:rPr>
                            <w:rFonts w:ascii="Arial" w:hAnsi="Arial" w:cs="Arial"/>
                            <w:lang w:val="es-MX"/>
                          </w:rPr>
                          <w:t>Evacuación de pacientes</w:t>
                        </w:r>
                      </w:p>
                      <w:p w14:paraId="1EEAC2D7" w14:textId="77777777" w:rsidR="00A532C4" w:rsidRPr="005E65AC" w:rsidRDefault="00A532C4" w:rsidP="00063319">
                        <w:pPr>
                          <w:pStyle w:val="Prrafodelista"/>
                          <w:numPr>
                            <w:ilvl w:val="0"/>
                            <w:numId w:val="45"/>
                          </w:numPr>
                          <w:spacing w:line="276" w:lineRule="auto"/>
                          <w:contextualSpacing/>
                          <w:jc w:val="left"/>
                          <w:rPr>
                            <w:rFonts w:ascii="Arial" w:hAnsi="Arial" w:cs="Arial"/>
                            <w:lang w:val="es-MX"/>
                          </w:rPr>
                        </w:pPr>
                        <w:r w:rsidRPr="005E65AC">
                          <w:rPr>
                            <w:rFonts w:ascii="Arial" w:hAnsi="Arial" w:cs="Arial"/>
                            <w:lang w:val="es-MX"/>
                          </w:rPr>
                          <w:t>Cumplir órdenes médicas</w:t>
                        </w:r>
                      </w:p>
                      <w:p w14:paraId="2F4165E2" w14:textId="77777777" w:rsidR="00A532C4" w:rsidRPr="001A52A8" w:rsidRDefault="00A532C4" w:rsidP="00063319">
                        <w:pPr>
                          <w:rPr>
                            <w:rFonts w:ascii="Arial" w:hAnsi="Arial" w:cs="Arial"/>
                            <w:lang w:val="es-MX"/>
                          </w:rPr>
                        </w:pPr>
                      </w:p>
                    </w:txbxContent>
                  </v:textbox>
                </v:shape>
                <v:roundrect id="AutoShape 132" o:spid="_x0000_s1080" style="position:absolute;left:2492;top:6108;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" fillcolor="red"/>
                <v:roundrect id="AutoShape 133" o:spid="_x0000_s1081" style="position:absolute;left:4877;top:6108;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" fillcolor="#0c0"/>
                <v:rect id="Rectangle 134" o:spid="_x0000_s1082" style="position:absolute;left:1049;top:4400;width:5071;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" filled="f">
                  <v:textbox>
                    <w:txbxContent>
                      <w:p w14:paraId="7AEE5648" w14:textId="77777777" w:rsidR="00A532C4" w:rsidRDefault="00A532C4" w:rsidP="00063319">
                        <w:pPr>
                          <w:jc w:val="right"/>
                        </w:pPr>
                        <w:r>
                          <w:rPr>
                            <w:noProof/>
                          </w:rPr>
                          <w:drawing>
                            <wp:inline distT="0" distB="0" distL="0" distR="0" wp14:anchorId="2470F76D" wp14:editId="1CD0E066">
                              <wp:extent cx="1001460" cy="402336"/>
                              <wp:effectExtent l="0" t="0" r="8255" b="0"/>
                              <wp:docPr id="30" name="Imagen 30" descr="http://www.ipsclinicasanrafael.com/img/logo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clinicasanrafael.com/img/logoIp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313" cy="405491"/>
                                      </a:xfrm>
                                      <a:prstGeom prst="rect">
                                        <a:avLst/>
                                      </a:prstGeom>
                                      <a:noFill/>
                                      <a:ln>
                                        <a:noFill/>
                                      </a:ln>
                                    </pic:spPr>
                                  </pic:pic>
                                </a:graphicData>
                              </a:graphic>
                            </wp:inline>
                          </w:drawing>
                        </w:r>
                      </w:p>
                    </w:txbxContent>
                  </v:textbox>
                </v:rect>
              </v:group>
            </w:pict>
          </mc:Fallback>
        </mc:AlternateContent>
      </w:r>
    </w:p>
    <w:p w14:paraId="6AB4860A" w14:textId="667D7C4A" w:rsidR="00E95AFE" w:rsidRDefault="00E95AFE" w:rsidP="00294B3B">
      <w:pPr>
        <w:pStyle w:val="Encabezado"/>
        <w:tabs>
          <w:tab w:val="clear" w:pos="4252"/>
          <w:tab w:val="clear" w:pos="8504"/>
        </w:tabs>
        <w:spacing w:line="276" w:lineRule="auto"/>
        <w:jc w:val="both"/>
        <w:rPr>
          <w:rFonts w:cs="Arial"/>
          <w:szCs w:val="24"/>
          <w:lang w:val="es-MX"/>
        </w:rPr>
      </w:pPr>
    </w:p>
    <w:p w14:paraId="1CC5B5A3" w14:textId="0FBA00E2" w:rsidR="00E95AFE" w:rsidRDefault="00E95AFE" w:rsidP="00294B3B">
      <w:pPr>
        <w:pStyle w:val="Encabezado"/>
        <w:tabs>
          <w:tab w:val="clear" w:pos="4252"/>
          <w:tab w:val="clear" w:pos="8504"/>
        </w:tabs>
        <w:spacing w:line="276" w:lineRule="auto"/>
        <w:jc w:val="both"/>
        <w:rPr>
          <w:rFonts w:cs="Arial"/>
          <w:szCs w:val="24"/>
          <w:lang w:val="es-MX"/>
        </w:rPr>
      </w:pPr>
    </w:p>
    <w:p w14:paraId="12E1393E" w14:textId="1C0EA612" w:rsidR="00E95AFE" w:rsidRPr="00F70AC0" w:rsidRDefault="00E95AFE" w:rsidP="00294B3B">
      <w:pPr>
        <w:pStyle w:val="Encabezado"/>
        <w:tabs>
          <w:tab w:val="clear" w:pos="4252"/>
          <w:tab w:val="clear" w:pos="8504"/>
        </w:tabs>
        <w:spacing w:line="276" w:lineRule="auto"/>
        <w:jc w:val="both"/>
        <w:rPr>
          <w:rFonts w:cs="Arial"/>
          <w:szCs w:val="24"/>
          <w:lang w:val="es-MX"/>
        </w:rPr>
      </w:pPr>
    </w:p>
    <w:p w14:paraId="2957E209" w14:textId="455EB187" w:rsidR="008E7D9D" w:rsidRPr="00F70AC0" w:rsidRDefault="008E7D9D" w:rsidP="00294B3B">
      <w:pPr>
        <w:pStyle w:val="Encabezado"/>
        <w:tabs>
          <w:tab w:val="clear" w:pos="4252"/>
          <w:tab w:val="clear" w:pos="8504"/>
        </w:tabs>
        <w:spacing w:line="276" w:lineRule="auto"/>
        <w:jc w:val="both"/>
        <w:rPr>
          <w:rFonts w:cs="Arial"/>
          <w:szCs w:val="24"/>
          <w:lang w:val="es-MX"/>
        </w:rPr>
      </w:pPr>
    </w:p>
    <w:p w14:paraId="2B8746BE" w14:textId="3D2FD088" w:rsidR="0088266F" w:rsidRPr="00F70AC0" w:rsidRDefault="0088266F" w:rsidP="00294B3B">
      <w:pPr>
        <w:pStyle w:val="Encabezado"/>
        <w:tabs>
          <w:tab w:val="clear" w:pos="4252"/>
          <w:tab w:val="clear" w:pos="8504"/>
        </w:tabs>
        <w:spacing w:line="276" w:lineRule="auto"/>
        <w:jc w:val="both"/>
        <w:rPr>
          <w:rFonts w:cs="Arial"/>
          <w:szCs w:val="24"/>
          <w:lang w:val="es-MX"/>
        </w:rPr>
      </w:pPr>
    </w:p>
    <w:p w14:paraId="7FB1A7D5" w14:textId="4ED3CA8C" w:rsidR="0088266F" w:rsidRPr="00F70AC0" w:rsidRDefault="0088266F" w:rsidP="00294B3B">
      <w:pPr>
        <w:pStyle w:val="Encabezado"/>
        <w:tabs>
          <w:tab w:val="clear" w:pos="4252"/>
          <w:tab w:val="clear" w:pos="8504"/>
        </w:tabs>
        <w:spacing w:line="276" w:lineRule="auto"/>
        <w:jc w:val="both"/>
        <w:rPr>
          <w:rFonts w:cs="Arial"/>
          <w:szCs w:val="24"/>
          <w:lang w:val="es-MX"/>
        </w:rPr>
      </w:pPr>
    </w:p>
    <w:p w14:paraId="5D809B26" w14:textId="0F8F04B0" w:rsidR="00263F1E" w:rsidRPr="00F70AC0" w:rsidRDefault="00263F1E" w:rsidP="00294B3B">
      <w:pPr>
        <w:pStyle w:val="Encabezado"/>
        <w:tabs>
          <w:tab w:val="clear" w:pos="4252"/>
          <w:tab w:val="clear" w:pos="8504"/>
        </w:tabs>
        <w:spacing w:line="276" w:lineRule="auto"/>
        <w:jc w:val="both"/>
        <w:rPr>
          <w:rFonts w:cs="Arial"/>
          <w:szCs w:val="24"/>
          <w:lang w:val="es-MX"/>
        </w:rPr>
      </w:pPr>
    </w:p>
    <w:p w14:paraId="29CCFBEA" w14:textId="77777777" w:rsidR="00263F1E" w:rsidRPr="00F70AC0" w:rsidRDefault="00263F1E" w:rsidP="00015347">
      <w:pPr>
        <w:pStyle w:val="Encabezado"/>
        <w:tabs>
          <w:tab w:val="clear" w:pos="4252"/>
          <w:tab w:val="clear" w:pos="8504"/>
        </w:tabs>
        <w:spacing w:line="276" w:lineRule="auto"/>
        <w:rPr>
          <w:rFonts w:cs="Arial"/>
          <w:szCs w:val="24"/>
          <w:lang w:val="es-MX"/>
        </w:rPr>
      </w:pPr>
    </w:p>
    <w:p w14:paraId="37E90432" w14:textId="77777777" w:rsidR="00263F1E" w:rsidRPr="00F70AC0" w:rsidRDefault="00263F1E" w:rsidP="00294B3B">
      <w:pPr>
        <w:pStyle w:val="Encabezado"/>
        <w:tabs>
          <w:tab w:val="clear" w:pos="4252"/>
          <w:tab w:val="clear" w:pos="8504"/>
        </w:tabs>
        <w:spacing w:line="276" w:lineRule="auto"/>
        <w:jc w:val="both"/>
        <w:rPr>
          <w:rFonts w:cs="Arial"/>
          <w:szCs w:val="24"/>
          <w:lang w:val="es-MX"/>
        </w:rPr>
      </w:pPr>
    </w:p>
    <w:p w14:paraId="0152B0E2" w14:textId="3D31C8A9" w:rsidR="00263F1E" w:rsidRPr="00F70AC0" w:rsidRDefault="00263F1E" w:rsidP="00015347">
      <w:pPr>
        <w:pStyle w:val="Encabezado"/>
        <w:tabs>
          <w:tab w:val="clear" w:pos="4252"/>
          <w:tab w:val="clear" w:pos="8504"/>
        </w:tabs>
        <w:spacing w:line="276" w:lineRule="auto"/>
        <w:jc w:val="both"/>
        <w:rPr>
          <w:rFonts w:cs="Arial"/>
          <w:szCs w:val="24"/>
          <w:lang w:val="es-MX"/>
        </w:rPr>
      </w:pPr>
    </w:p>
    <w:p w14:paraId="5C5882DA" w14:textId="638CACA6" w:rsidR="008E7D9D" w:rsidRPr="00F70AC0" w:rsidRDefault="008E7D9D" w:rsidP="00294B3B">
      <w:pPr>
        <w:pStyle w:val="Encabezado"/>
        <w:tabs>
          <w:tab w:val="clear" w:pos="4252"/>
          <w:tab w:val="clear" w:pos="8504"/>
        </w:tabs>
        <w:spacing w:line="276" w:lineRule="auto"/>
        <w:jc w:val="both"/>
        <w:rPr>
          <w:rFonts w:cs="Arial"/>
          <w:b/>
          <w:szCs w:val="24"/>
          <w:lang w:val="es-MX"/>
        </w:rPr>
      </w:pPr>
    </w:p>
    <w:p w14:paraId="4AA0BA3D" w14:textId="77777777" w:rsidR="005F3A9C" w:rsidRPr="00F70AC0" w:rsidRDefault="005F3A9C" w:rsidP="00294B3B">
      <w:pPr>
        <w:pStyle w:val="Encabezado"/>
        <w:tabs>
          <w:tab w:val="clear" w:pos="4252"/>
          <w:tab w:val="clear" w:pos="8504"/>
        </w:tabs>
        <w:spacing w:line="276" w:lineRule="auto"/>
        <w:jc w:val="both"/>
        <w:rPr>
          <w:rFonts w:cs="Arial"/>
          <w:szCs w:val="24"/>
          <w:lang w:val="es-MX"/>
        </w:rPr>
      </w:pPr>
    </w:p>
    <w:p w14:paraId="1315A1AF" w14:textId="77777777" w:rsidR="00BB4329" w:rsidRPr="00F70AC0" w:rsidRDefault="00BB4329" w:rsidP="00294B3B">
      <w:pPr>
        <w:pStyle w:val="Encabezado"/>
        <w:tabs>
          <w:tab w:val="clear" w:pos="4252"/>
          <w:tab w:val="clear" w:pos="8504"/>
        </w:tabs>
        <w:spacing w:line="276" w:lineRule="auto"/>
        <w:jc w:val="both"/>
        <w:rPr>
          <w:rFonts w:cs="Arial"/>
          <w:szCs w:val="24"/>
          <w:lang w:val="es-MX"/>
        </w:rPr>
      </w:pPr>
    </w:p>
    <w:p w14:paraId="3FE88327" w14:textId="77777777" w:rsidR="005F3A9C" w:rsidRPr="00F70AC0" w:rsidRDefault="005F3A9C" w:rsidP="00294B3B">
      <w:pPr>
        <w:pStyle w:val="Encabezado"/>
        <w:tabs>
          <w:tab w:val="clear" w:pos="4252"/>
          <w:tab w:val="clear" w:pos="8504"/>
        </w:tabs>
        <w:spacing w:line="276" w:lineRule="auto"/>
        <w:jc w:val="both"/>
        <w:rPr>
          <w:rFonts w:cs="Arial"/>
          <w:szCs w:val="24"/>
          <w:lang w:val="es-MX"/>
        </w:rPr>
      </w:pPr>
    </w:p>
    <w:p w14:paraId="55FC3B12" w14:textId="77777777" w:rsidR="00FC087C" w:rsidRPr="00F70AC0" w:rsidRDefault="00FC087C" w:rsidP="00294B3B">
      <w:pPr>
        <w:pStyle w:val="Encabezado"/>
        <w:tabs>
          <w:tab w:val="clear" w:pos="4252"/>
          <w:tab w:val="clear" w:pos="8504"/>
        </w:tabs>
        <w:spacing w:line="276" w:lineRule="auto"/>
        <w:jc w:val="both"/>
        <w:rPr>
          <w:rFonts w:cs="Arial"/>
          <w:szCs w:val="24"/>
          <w:lang w:val="es-MX"/>
        </w:rPr>
      </w:pPr>
    </w:p>
    <w:p w14:paraId="4872FB74" w14:textId="22EB9E72" w:rsidR="00FC087C" w:rsidRDefault="00FC087C" w:rsidP="00294B3B">
      <w:pPr>
        <w:pStyle w:val="Encabezado"/>
        <w:tabs>
          <w:tab w:val="clear" w:pos="4252"/>
          <w:tab w:val="clear" w:pos="8504"/>
        </w:tabs>
        <w:spacing w:line="276" w:lineRule="auto"/>
        <w:jc w:val="both"/>
        <w:rPr>
          <w:rFonts w:cs="Arial"/>
          <w:szCs w:val="24"/>
          <w:lang w:val="es-MX"/>
        </w:rPr>
      </w:pPr>
    </w:p>
    <w:p w14:paraId="442A3A81" w14:textId="0E0FD770" w:rsidR="00C83F08" w:rsidRDefault="00C83F08" w:rsidP="00294B3B">
      <w:pPr>
        <w:pStyle w:val="Encabezado"/>
        <w:tabs>
          <w:tab w:val="clear" w:pos="4252"/>
          <w:tab w:val="clear" w:pos="8504"/>
        </w:tabs>
        <w:spacing w:line="276" w:lineRule="auto"/>
        <w:jc w:val="both"/>
        <w:rPr>
          <w:rFonts w:cs="Arial"/>
          <w:szCs w:val="24"/>
          <w:lang w:val="es-MX"/>
        </w:rPr>
      </w:pPr>
    </w:p>
    <w:p w14:paraId="344FCEF1" w14:textId="15454ED1" w:rsidR="00C83F08" w:rsidRPr="00F70AC0" w:rsidRDefault="00C83F08" w:rsidP="00294B3B">
      <w:pPr>
        <w:pStyle w:val="Encabezado"/>
        <w:tabs>
          <w:tab w:val="clear" w:pos="4252"/>
          <w:tab w:val="clear" w:pos="8504"/>
        </w:tabs>
        <w:spacing w:line="276" w:lineRule="auto"/>
        <w:jc w:val="both"/>
        <w:rPr>
          <w:rFonts w:cs="Arial"/>
          <w:szCs w:val="24"/>
          <w:lang w:val="es-MX"/>
        </w:rPr>
      </w:pPr>
    </w:p>
    <w:p w14:paraId="7E2569C7" w14:textId="35346479" w:rsidR="00FC087C" w:rsidRDefault="00FC087C" w:rsidP="00294B3B">
      <w:pPr>
        <w:pStyle w:val="Encabezado"/>
        <w:tabs>
          <w:tab w:val="clear" w:pos="4252"/>
          <w:tab w:val="clear" w:pos="8504"/>
        </w:tabs>
        <w:spacing w:line="276" w:lineRule="auto"/>
        <w:jc w:val="both"/>
        <w:rPr>
          <w:rFonts w:cs="Arial"/>
          <w:szCs w:val="24"/>
          <w:lang w:val="es-MX"/>
        </w:rPr>
      </w:pPr>
    </w:p>
    <w:p w14:paraId="54858FD4" w14:textId="372C24A6" w:rsidR="00C83F08" w:rsidRPr="00F70AC0" w:rsidRDefault="00C83F08" w:rsidP="00294B3B">
      <w:pPr>
        <w:pStyle w:val="Encabezado"/>
        <w:tabs>
          <w:tab w:val="clear" w:pos="4252"/>
          <w:tab w:val="clear" w:pos="8504"/>
        </w:tabs>
        <w:spacing w:line="276" w:lineRule="auto"/>
        <w:jc w:val="both"/>
        <w:rPr>
          <w:rFonts w:cs="Arial"/>
          <w:szCs w:val="24"/>
          <w:lang w:val="es-MX"/>
        </w:rPr>
      </w:pPr>
    </w:p>
    <w:p w14:paraId="7C57F2EC" w14:textId="53C021BE" w:rsidR="00FC087C" w:rsidRPr="00F70AC0" w:rsidRDefault="00FC087C" w:rsidP="00294B3B">
      <w:pPr>
        <w:pStyle w:val="Encabezado"/>
        <w:tabs>
          <w:tab w:val="clear" w:pos="4252"/>
          <w:tab w:val="clear" w:pos="8504"/>
        </w:tabs>
        <w:spacing w:line="276" w:lineRule="auto"/>
        <w:jc w:val="both"/>
        <w:rPr>
          <w:rFonts w:cs="Arial"/>
          <w:szCs w:val="24"/>
          <w:lang w:val="es-MX"/>
        </w:rPr>
      </w:pPr>
    </w:p>
    <w:p w14:paraId="550F3CD9" w14:textId="165FDA71" w:rsidR="00FC087C" w:rsidRPr="00F70AC0" w:rsidRDefault="00FC087C" w:rsidP="00294B3B">
      <w:pPr>
        <w:pStyle w:val="Encabezado"/>
        <w:tabs>
          <w:tab w:val="clear" w:pos="4252"/>
          <w:tab w:val="clear" w:pos="8504"/>
        </w:tabs>
        <w:spacing w:line="276" w:lineRule="auto"/>
        <w:jc w:val="both"/>
        <w:rPr>
          <w:rFonts w:cs="Arial"/>
          <w:szCs w:val="24"/>
          <w:lang w:val="es-MX"/>
        </w:rPr>
      </w:pPr>
    </w:p>
    <w:p w14:paraId="449E2713" w14:textId="6DD3A3A6" w:rsidR="00FC087C" w:rsidRPr="00F70AC0" w:rsidRDefault="00063319" w:rsidP="00294B3B">
      <w:pPr>
        <w:pStyle w:val="Encabezado"/>
        <w:tabs>
          <w:tab w:val="clear" w:pos="4252"/>
          <w:tab w:val="clear" w:pos="8504"/>
        </w:tabs>
        <w:spacing w:line="276" w:lineRule="auto"/>
        <w:jc w:val="both"/>
        <w:rPr>
          <w:rFonts w:cs="Arial"/>
          <w:szCs w:val="24"/>
          <w:lang w:val="es-MX"/>
        </w:rPr>
      </w:pPr>
      <w:r>
        <w:rPr>
          <w:noProof/>
          <w:lang w:val="es-CO" w:eastAsia="es-CO"/>
        </w:rPr>
        <w:drawing>
          <wp:anchor distT="0" distB="0" distL="114300" distR="114300" simplePos="0" relativeHeight="251773440" behindDoc="1" locked="0" layoutInCell="1" allowOverlap="1" wp14:anchorId="38E4B870" wp14:editId="0A529223">
            <wp:simplePos x="0" y="0"/>
            <wp:positionH relativeFrom="column">
              <wp:posOffset>6499654</wp:posOffset>
            </wp:positionH>
            <wp:positionV relativeFrom="paragraph">
              <wp:posOffset>176375</wp:posOffset>
            </wp:positionV>
            <wp:extent cx="1001395" cy="401955"/>
            <wp:effectExtent l="0" t="0" r="8255" b="0"/>
            <wp:wrapTight wrapText="bothSides">
              <wp:wrapPolygon edited="0">
                <wp:start x="0" y="0"/>
                <wp:lineTo x="0" y="20474"/>
                <wp:lineTo x="21367" y="20474"/>
                <wp:lineTo x="21367" y="0"/>
                <wp:lineTo x="0" y="0"/>
              </wp:wrapPolygon>
            </wp:wrapTight>
            <wp:docPr id="27" name="Imagen 27" descr="http://www.ipsclinicasanrafael.com/img/logo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clinicasanrafael.com/img/logoIp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139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AC0">
        <w:rPr>
          <w:rFonts w:cs="Arial"/>
          <w:noProof/>
          <w:szCs w:val="24"/>
          <w:lang w:val="es-CO" w:eastAsia="es-CO"/>
        </w:rPr>
        <mc:AlternateContent>
          <mc:Choice Requires="wpg">
            <w:drawing>
              <wp:anchor distT="0" distB="0" distL="114300" distR="114300" simplePos="0" relativeHeight="251769344" behindDoc="0" locked="0" layoutInCell="1" allowOverlap="1" wp14:anchorId="4A478294" wp14:editId="6FD9FF3D">
                <wp:simplePos x="0" y="0"/>
                <wp:positionH relativeFrom="column">
                  <wp:posOffset>4637903</wp:posOffset>
                </wp:positionH>
                <wp:positionV relativeFrom="paragraph">
                  <wp:posOffset>130313</wp:posOffset>
                </wp:positionV>
                <wp:extent cx="2888615" cy="3315335"/>
                <wp:effectExtent l="0" t="0" r="26035" b="18415"/>
                <wp:wrapNone/>
                <wp:docPr id="13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8615" cy="3315335"/>
                          <a:chOff x="8603" y="690"/>
                          <a:chExt cx="5071" cy="6685"/>
                        </a:xfrm>
                      </wpg:grpSpPr>
                      <wps:wsp>
                        <wps:cNvPr id="138" name="Rectangle 136"/>
                        <wps:cNvSpPr>
                          <a:spLocks noChangeArrowheads="1"/>
                        </wps:cNvSpPr>
                        <wps:spPr bwMode="auto">
                          <a:xfrm>
                            <a:off x="8603" y="690"/>
                            <a:ext cx="5071" cy="6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137"/>
                        <wps:cNvSpPr>
                          <a:spLocks noChangeArrowheads="1"/>
                        </wps:cNvSpPr>
                        <wps:spPr bwMode="auto">
                          <a:xfrm>
                            <a:off x="8867" y="1650"/>
                            <a:ext cx="4546" cy="601"/>
                          </a:xfrm>
                          <a:prstGeom prst="roundRect">
                            <a:avLst>
                              <a:gd name="adj" fmla="val 16667"/>
                            </a:avLst>
                          </a:prstGeom>
                          <a:solidFill>
                            <a:srgbClr val="00B0F0"/>
                          </a:solidFill>
                          <a:ln w="9525">
                            <a:solidFill>
                              <a:srgbClr val="000000"/>
                            </a:solidFill>
                            <a:round/>
                            <a:headEnd/>
                            <a:tailEnd/>
                          </a:ln>
                        </wps:spPr>
                        <wps:txbx>
                          <w:txbxContent>
                            <w:p w14:paraId="680B9296" w14:textId="77777777" w:rsidR="00A532C4" w:rsidRDefault="00A532C4" w:rsidP="00063319">
                              <w:pPr>
                                <w:jc w:val="center"/>
                                <w:rPr>
                                  <w:rFonts w:ascii="Arial" w:hAnsi="Arial" w:cs="Arial"/>
                                  <w:b/>
                                  <w:lang w:val="es-MX"/>
                                </w:rPr>
                              </w:pPr>
                              <w:r>
                                <w:rPr>
                                  <w:rFonts w:ascii="Arial" w:hAnsi="Arial" w:cs="Arial"/>
                                  <w:b/>
                                  <w:lang w:val="es-MX"/>
                                </w:rPr>
                                <w:t>AUXILIAR DE FACTURACIÓN</w:t>
                              </w:r>
                            </w:p>
                            <w:p w14:paraId="1F0366F3" w14:textId="77777777" w:rsidR="00A532C4" w:rsidRPr="00A806ED" w:rsidRDefault="00A532C4" w:rsidP="00063319">
                              <w:pPr>
                                <w:ind w:firstLine="708"/>
                                <w:rPr>
                                  <w:rFonts w:ascii="Arial" w:hAnsi="Arial" w:cs="Arial"/>
                                  <w:b/>
                                  <w:lang w:val="es-MX"/>
                                </w:rPr>
                              </w:pPr>
                            </w:p>
                          </w:txbxContent>
                        </wps:txbx>
                        <wps:bodyPr rot="0" vert="horz" wrap="square" lIns="91440" tIns="45720" rIns="91440" bIns="45720" anchor="t" anchorCtr="0" upright="1">
                          <a:noAutofit/>
                        </wps:bodyPr>
                      </wps:wsp>
                      <wps:wsp>
                        <wps:cNvPr id="140" name="Text Box 138"/>
                        <wps:cNvSpPr txBox="1">
                          <a:spLocks noChangeArrowheads="1"/>
                        </wps:cNvSpPr>
                        <wps:spPr bwMode="auto">
                          <a:xfrm>
                            <a:off x="8867" y="2605"/>
                            <a:ext cx="4546" cy="4445"/>
                          </a:xfrm>
                          <a:prstGeom prst="rect">
                            <a:avLst/>
                          </a:prstGeom>
                          <a:solidFill>
                            <a:srgbClr val="FFFFFF"/>
                          </a:solidFill>
                          <a:ln w="9525">
                            <a:solidFill>
                              <a:srgbClr val="000000"/>
                            </a:solidFill>
                            <a:miter lim="800000"/>
                            <a:headEnd/>
                            <a:tailEnd/>
                          </a:ln>
                        </wps:spPr>
                        <wps:txbx>
                          <w:txbxContent>
                            <w:p w14:paraId="609145AD" w14:textId="77777777" w:rsidR="00A532C4" w:rsidRPr="001A52A8" w:rsidRDefault="00A532C4" w:rsidP="00063319">
                              <w:pPr>
                                <w:rPr>
                                  <w:rFonts w:ascii="Arial" w:hAnsi="Arial" w:cs="Arial"/>
                                  <w:lang w:val="es-MX"/>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78294" id="Group 135" o:spid="_x0000_s1083" style="position:absolute;left:0;text-align:left;margin-left:365.2pt;margin-top:10.25pt;width:227.45pt;height:261.05pt;z-index:251769344;mso-position-horizontal-relative:text;mso-position-vertical-relative:text" coordorigin="8603,690" coordsize="507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">
                <v:rect id="Rectangle 136" o:spid="_x0000_s1084" style="position:absolute;left:8603;top:690;width:5071;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" filled="f"/>
                <v:roundrect id="AutoShape 137" o:spid="_x0000_s1085" style="position:absolute;left:8867;top:1650;width:4546;height: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" fillcolor="#00b0f0">
                  <v:textbox>
                    <w:txbxContent>
                      <w:p w14:paraId="680B9296" w14:textId="77777777" w:rsidR="00A532C4" w:rsidRDefault="00A532C4" w:rsidP="00063319">
                        <w:pPr>
                          <w:jc w:val="center"/>
                          <w:rPr>
                            <w:rFonts w:ascii="Arial" w:hAnsi="Arial" w:cs="Arial"/>
                            <w:b/>
                            <w:lang w:val="es-MX"/>
                          </w:rPr>
                        </w:pPr>
                        <w:r>
                          <w:rPr>
                            <w:rFonts w:ascii="Arial" w:hAnsi="Arial" w:cs="Arial"/>
                            <w:b/>
                            <w:lang w:val="es-MX"/>
                          </w:rPr>
                          <w:t>AUXILIAR DE FACTURACIÓN</w:t>
                        </w:r>
                      </w:p>
                      <w:p w14:paraId="1F0366F3" w14:textId="77777777" w:rsidR="00A532C4" w:rsidRPr="00A806ED" w:rsidRDefault="00A532C4" w:rsidP="00063319">
                        <w:pPr>
                          <w:ind w:firstLine="708"/>
                          <w:rPr>
                            <w:rFonts w:ascii="Arial" w:hAnsi="Arial" w:cs="Arial"/>
                            <w:b/>
                            <w:lang w:val="es-MX"/>
                          </w:rPr>
                        </w:pPr>
                      </w:p>
                    </w:txbxContent>
                  </v:textbox>
                </v:roundrect>
                <v:shape id="Text Box 138" o:spid="_x0000_s1086" type="#_x0000_t202" style="position:absolute;left:8867;top:2605;width:4546;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m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PCMT6MUNAAD//wMAUEsBAi0AFAAGAAgAAAAhANvh9svuAAAAhQEAABMAAAAAAAAA&#10;AAAAAAAAAAAAAFtDb250ZW50X1R5cGVzXS54bWxQSwECLQAUAAYACAAAACEAWvQsW78AAAAVAQAA&#10;CwAAAAAAAAAAAAAAAAAfAQAAX3JlbHMvLnJlbHNQSwECLQAUAAYACAAAACEAP7qF5sYAAADcAAAA&#10;DwAAAAAAAAAAAAAAAAAHAgAAZHJzL2Rvd25yZXYueG1sUEsFBgAAAAADAAMAtwAAAPoCAAAAAA==&#10;">
                  <v:textbox>
                    <w:txbxContent>
                      <w:p w14:paraId="609145AD" w14:textId="77777777" w:rsidR="00A532C4" w:rsidRPr="001A52A8" w:rsidRDefault="00A532C4" w:rsidP="00063319">
                        <w:pPr>
                          <w:rPr>
                            <w:rFonts w:ascii="Arial" w:hAnsi="Arial" w:cs="Arial"/>
                            <w:lang w:val="es-MX"/>
                          </w:rPr>
                        </w:pPr>
                      </w:p>
                    </w:txbxContent>
                  </v:textbox>
                </v:shape>
              </v:group>
            </w:pict>
          </mc:Fallback>
        </mc:AlternateContent>
      </w:r>
    </w:p>
    <w:p w14:paraId="024DE05E" w14:textId="66A1F227" w:rsidR="00FC087C" w:rsidRPr="00F70AC0" w:rsidRDefault="00063319" w:rsidP="00294B3B">
      <w:pPr>
        <w:pStyle w:val="Encabezado"/>
        <w:tabs>
          <w:tab w:val="clear" w:pos="4252"/>
          <w:tab w:val="clear" w:pos="8504"/>
        </w:tabs>
        <w:spacing w:line="276" w:lineRule="auto"/>
        <w:jc w:val="both"/>
        <w:rPr>
          <w:rFonts w:cs="Arial"/>
          <w:szCs w:val="24"/>
          <w:lang w:val="es-MX"/>
        </w:rPr>
      </w:pPr>
      <w:r w:rsidRPr="00F70AC0">
        <w:rPr>
          <w:rFonts w:cs="Arial"/>
          <w:noProof/>
          <w:szCs w:val="24"/>
          <w:lang w:val="es-CO" w:eastAsia="es-CO"/>
        </w:rPr>
        <mc:AlternateContent>
          <mc:Choice Requires="wpg">
            <w:drawing>
              <wp:anchor distT="0" distB="0" distL="114300" distR="114300" simplePos="0" relativeHeight="251767296" behindDoc="0" locked="0" layoutInCell="1" allowOverlap="1" wp14:anchorId="7994FDD4" wp14:editId="7C9E4A6E">
                <wp:simplePos x="0" y="0"/>
                <wp:positionH relativeFrom="column">
                  <wp:posOffset>565785</wp:posOffset>
                </wp:positionH>
                <wp:positionV relativeFrom="paragraph">
                  <wp:posOffset>6350</wp:posOffset>
                </wp:positionV>
                <wp:extent cx="2916555" cy="3315970"/>
                <wp:effectExtent l="0" t="0" r="17145" b="17780"/>
                <wp:wrapNone/>
                <wp:docPr id="13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3315970"/>
                          <a:chOff x="601" y="690"/>
                          <a:chExt cx="5071" cy="6685"/>
                        </a:xfrm>
                      </wpg:grpSpPr>
                      <wps:wsp>
                        <wps:cNvPr id="131" name="AutoShape 113"/>
                        <wps:cNvSpPr>
                          <a:spLocks noChangeArrowheads="1"/>
                        </wps:cNvSpPr>
                        <wps:spPr bwMode="auto">
                          <a:xfrm>
                            <a:off x="864" y="2347"/>
                            <a:ext cx="950" cy="760"/>
                          </a:xfrm>
                          <a:prstGeom prst="roundRect">
                            <a:avLst>
                              <a:gd name="adj" fmla="val 16667"/>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132" name="AutoShape 114"/>
                        <wps:cNvSpPr>
                          <a:spLocks noChangeArrowheads="1"/>
                        </wps:cNvSpPr>
                        <wps:spPr bwMode="auto">
                          <a:xfrm>
                            <a:off x="864" y="1650"/>
                            <a:ext cx="4546" cy="480"/>
                          </a:xfrm>
                          <a:prstGeom prst="roundRect">
                            <a:avLst>
                              <a:gd name="adj" fmla="val 16667"/>
                            </a:avLst>
                          </a:prstGeom>
                          <a:solidFill>
                            <a:srgbClr val="00B0F0"/>
                          </a:solidFill>
                          <a:ln w="9525">
                            <a:solidFill>
                              <a:srgbClr val="000000"/>
                            </a:solidFill>
                            <a:round/>
                            <a:headEnd/>
                            <a:tailEnd/>
                          </a:ln>
                        </wps:spPr>
                        <wps:txbx>
                          <w:txbxContent>
                            <w:p w14:paraId="4F54CD2E" w14:textId="77777777" w:rsidR="00A532C4" w:rsidRDefault="00A532C4" w:rsidP="00063319">
                              <w:pPr>
                                <w:jc w:val="center"/>
                                <w:rPr>
                                  <w:rFonts w:ascii="Arial" w:hAnsi="Arial" w:cs="Arial"/>
                                  <w:b/>
                                  <w:lang w:val="es-MX"/>
                                </w:rPr>
                              </w:pPr>
                              <w:r>
                                <w:rPr>
                                  <w:rFonts w:ascii="Arial" w:hAnsi="Arial" w:cs="Arial"/>
                                  <w:b/>
                                  <w:lang w:val="es-MX"/>
                                </w:rPr>
                                <w:t>APOYO NO CLINICO N°2</w:t>
                              </w:r>
                            </w:p>
                            <w:p w14:paraId="03502EF0" w14:textId="77777777" w:rsidR="00A532C4" w:rsidRPr="00A806ED" w:rsidRDefault="00A532C4" w:rsidP="00063319">
                              <w:pPr>
                                <w:ind w:firstLine="708"/>
                                <w:rPr>
                                  <w:rFonts w:ascii="Arial" w:hAnsi="Arial" w:cs="Arial"/>
                                  <w:b/>
                                  <w:lang w:val="es-MX"/>
                                </w:rPr>
                              </w:pPr>
                            </w:p>
                          </w:txbxContent>
                        </wps:txbx>
                        <wps:bodyPr rot="0" vert="horz" wrap="square" lIns="91440" tIns="45720" rIns="91440" bIns="45720" anchor="t" anchorCtr="0" upright="1">
                          <a:noAutofit/>
                        </wps:bodyPr>
                      </wps:wsp>
                      <wps:wsp>
                        <wps:cNvPr id="133" name="AutoShape 115"/>
                        <wps:cNvSpPr>
                          <a:spLocks noChangeArrowheads="1"/>
                        </wps:cNvSpPr>
                        <wps:spPr bwMode="auto">
                          <a:xfrm>
                            <a:off x="4382" y="2347"/>
                            <a:ext cx="950" cy="760"/>
                          </a:xfrm>
                          <a:prstGeom prst="roundRect">
                            <a:avLst>
                              <a:gd name="adj" fmla="val 16667"/>
                            </a:avLst>
                          </a:prstGeom>
                          <a:solidFill>
                            <a:sysClr val="window" lastClr="FFFFFF">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134" name="Text Box 116"/>
                        <wps:cNvSpPr txBox="1">
                          <a:spLocks noChangeArrowheads="1"/>
                        </wps:cNvSpPr>
                        <wps:spPr bwMode="auto">
                          <a:xfrm>
                            <a:off x="864" y="3430"/>
                            <a:ext cx="4546" cy="3620"/>
                          </a:xfrm>
                          <a:prstGeom prst="rect">
                            <a:avLst/>
                          </a:prstGeom>
                          <a:solidFill>
                            <a:srgbClr val="FFFFFF"/>
                          </a:solidFill>
                          <a:ln w="9525">
                            <a:solidFill>
                              <a:srgbClr val="000000"/>
                            </a:solidFill>
                            <a:miter lim="800000"/>
                            <a:headEnd/>
                            <a:tailEnd/>
                          </a:ln>
                        </wps:spPr>
                        <wps:txbx>
                          <w:txbxContent>
                            <w:p w14:paraId="36255CC5" w14:textId="77777777" w:rsidR="00A532C4" w:rsidRDefault="00A532C4" w:rsidP="00063319">
                              <w:pPr>
                                <w:rPr>
                                  <w:rFonts w:ascii="Arial" w:hAnsi="Arial" w:cs="Arial"/>
                                  <w:lang w:val="es-MX"/>
                                </w:rPr>
                              </w:pPr>
                              <w:r w:rsidRPr="001A52A8">
                                <w:rPr>
                                  <w:rFonts w:ascii="Arial" w:hAnsi="Arial" w:cs="Arial"/>
                                  <w:lang w:val="es-MX"/>
                                </w:rPr>
                                <w:t>FUNCIONES</w:t>
                              </w:r>
                            </w:p>
                            <w:p w14:paraId="5264B228" w14:textId="77777777" w:rsidR="00A532C4" w:rsidRPr="009B7529" w:rsidRDefault="00A532C4" w:rsidP="00063319">
                              <w:pPr>
                                <w:pStyle w:val="Prrafodelista"/>
                                <w:numPr>
                                  <w:ilvl w:val="0"/>
                                  <w:numId w:val="46"/>
                                </w:numPr>
                                <w:spacing w:line="276" w:lineRule="auto"/>
                                <w:contextualSpacing/>
                                <w:jc w:val="left"/>
                                <w:rPr>
                                  <w:rFonts w:ascii="Arial" w:hAnsi="Arial" w:cs="Arial"/>
                                  <w:lang w:val="es-MX"/>
                                </w:rPr>
                              </w:pPr>
                              <w:r>
                                <w:rPr>
                                  <w:rFonts w:ascii="Arial" w:hAnsi="Arial" w:cs="Arial"/>
                                  <w:lang w:val="es-MX"/>
                                </w:rPr>
                                <w:t>Direccionamiento</w:t>
                              </w:r>
                              <w:r w:rsidRPr="009B7529">
                                <w:rPr>
                                  <w:rFonts w:ascii="Arial" w:hAnsi="Arial" w:cs="Arial"/>
                                  <w:lang w:val="es-MX"/>
                                </w:rPr>
                                <w:t xml:space="preserve"> a familiares y medios</w:t>
                              </w:r>
                            </w:p>
                            <w:p w14:paraId="7C138909" w14:textId="77777777" w:rsidR="00A532C4" w:rsidRPr="009B7529" w:rsidRDefault="00A532C4" w:rsidP="00063319">
                              <w:pPr>
                                <w:pStyle w:val="Prrafodelista"/>
                                <w:numPr>
                                  <w:ilvl w:val="0"/>
                                  <w:numId w:val="46"/>
                                </w:numPr>
                                <w:spacing w:line="276" w:lineRule="auto"/>
                                <w:contextualSpacing/>
                                <w:jc w:val="left"/>
                                <w:rPr>
                                  <w:rFonts w:ascii="Arial" w:hAnsi="Arial" w:cs="Arial"/>
                                  <w:lang w:val="es-MX"/>
                                </w:rPr>
                              </w:pPr>
                              <w:r w:rsidRPr="009B7529">
                                <w:rPr>
                                  <w:rFonts w:ascii="Arial" w:hAnsi="Arial" w:cs="Arial"/>
                                  <w:lang w:val="es-MX"/>
                                </w:rPr>
                                <w:t>Custodia de cadáveres</w:t>
                              </w:r>
                            </w:p>
                            <w:p w14:paraId="147D1CAD" w14:textId="77777777" w:rsidR="00A532C4" w:rsidRPr="009B7529" w:rsidRDefault="00A532C4" w:rsidP="00063319">
                              <w:pPr>
                                <w:pStyle w:val="Prrafodelista"/>
                                <w:numPr>
                                  <w:ilvl w:val="0"/>
                                  <w:numId w:val="46"/>
                                </w:numPr>
                                <w:spacing w:line="276" w:lineRule="auto"/>
                                <w:contextualSpacing/>
                                <w:jc w:val="left"/>
                                <w:rPr>
                                  <w:rFonts w:ascii="Arial" w:hAnsi="Arial" w:cs="Arial"/>
                                  <w:lang w:val="es-MX"/>
                                </w:rPr>
                              </w:pPr>
                              <w:r w:rsidRPr="009B7529">
                                <w:rPr>
                                  <w:rFonts w:ascii="Arial" w:hAnsi="Arial" w:cs="Arial"/>
                                  <w:lang w:val="es-MX"/>
                                </w:rPr>
                                <w:t>Facturación</w:t>
                              </w:r>
                            </w:p>
                            <w:p w14:paraId="1EC1DCCF" w14:textId="77777777" w:rsidR="00A532C4" w:rsidRPr="009B7529" w:rsidRDefault="00A532C4" w:rsidP="00063319">
                              <w:pPr>
                                <w:pStyle w:val="Prrafodelista"/>
                                <w:numPr>
                                  <w:ilvl w:val="0"/>
                                  <w:numId w:val="46"/>
                                </w:numPr>
                                <w:spacing w:line="276" w:lineRule="auto"/>
                                <w:contextualSpacing/>
                                <w:jc w:val="left"/>
                                <w:rPr>
                                  <w:rFonts w:ascii="Arial" w:hAnsi="Arial" w:cs="Arial"/>
                                  <w:lang w:val="es-MX"/>
                                </w:rPr>
                              </w:pPr>
                              <w:r w:rsidRPr="009B7529">
                                <w:rPr>
                                  <w:rFonts w:ascii="Arial" w:hAnsi="Arial" w:cs="Arial"/>
                                  <w:lang w:val="es-MX"/>
                                </w:rPr>
                                <w:t xml:space="preserve">Vigilancia y control de ingreso a personas externas </w:t>
                              </w:r>
                            </w:p>
                            <w:p w14:paraId="0E40C160" w14:textId="77777777" w:rsidR="00A532C4" w:rsidRPr="001A52A8" w:rsidRDefault="00A532C4" w:rsidP="00063319">
                              <w:pPr>
                                <w:rPr>
                                  <w:rFonts w:ascii="Arial" w:hAnsi="Arial" w:cs="Arial"/>
                                  <w:lang w:val="es-MX"/>
                                </w:rPr>
                              </w:pPr>
                            </w:p>
                          </w:txbxContent>
                        </wps:txbx>
                        <wps:bodyPr rot="0" vert="horz" wrap="square" lIns="91440" tIns="45720" rIns="91440" bIns="45720" anchor="t" anchorCtr="0" upright="1">
                          <a:noAutofit/>
                        </wps:bodyPr>
                      </wps:wsp>
                      <wps:wsp>
                        <wps:cNvPr id="135" name="AutoShape 117"/>
                        <wps:cNvSpPr>
                          <a:spLocks noChangeArrowheads="1"/>
                        </wps:cNvSpPr>
                        <wps:spPr bwMode="auto">
                          <a:xfrm>
                            <a:off x="2661" y="2347"/>
                            <a:ext cx="950" cy="760"/>
                          </a:xfrm>
                          <a:prstGeom prst="roundRect">
                            <a:avLst>
                              <a:gd name="adj" fmla="val 16667"/>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136" name="Rectangle 118"/>
                        <wps:cNvSpPr>
                          <a:spLocks noChangeArrowheads="1"/>
                        </wps:cNvSpPr>
                        <wps:spPr bwMode="auto">
                          <a:xfrm>
                            <a:off x="601" y="690"/>
                            <a:ext cx="5071" cy="6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4FDD4" id="Group 112" o:spid="_x0000_s1087" style="position:absolute;left:0;text-align:left;margin-left:44.55pt;margin-top:.5pt;width:229.65pt;height:261.1pt;z-index:251767296;mso-position-horizontal-relative:text;mso-position-vertical-relative:text" coordorigin="601,690" coordsize="507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">
                <v:roundrect id="AutoShape 113" o:spid="_x0000_s1088" style="position:absolute;left:864;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" fillcolor="#00b0f0"/>
                <v:roundrect id="AutoShape 114" o:spid="_x0000_s1089" style="position:absolute;left:864;top:1650;width:4546;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" fillcolor="#00b0f0">
                  <v:textbox>
                    <w:txbxContent>
                      <w:p w14:paraId="4F54CD2E" w14:textId="77777777" w:rsidR="00A532C4" w:rsidRDefault="00A532C4" w:rsidP="00063319">
                        <w:pPr>
                          <w:jc w:val="center"/>
                          <w:rPr>
                            <w:rFonts w:ascii="Arial" w:hAnsi="Arial" w:cs="Arial"/>
                            <w:b/>
                            <w:lang w:val="es-MX"/>
                          </w:rPr>
                        </w:pPr>
                        <w:r>
                          <w:rPr>
                            <w:rFonts w:ascii="Arial" w:hAnsi="Arial" w:cs="Arial"/>
                            <w:b/>
                            <w:lang w:val="es-MX"/>
                          </w:rPr>
                          <w:t>APOYO NO CLINICO N°2</w:t>
                        </w:r>
                      </w:p>
                      <w:p w14:paraId="03502EF0" w14:textId="77777777" w:rsidR="00A532C4" w:rsidRPr="00A806ED" w:rsidRDefault="00A532C4" w:rsidP="00063319">
                        <w:pPr>
                          <w:ind w:firstLine="708"/>
                          <w:rPr>
                            <w:rFonts w:ascii="Arial" w:hAnsi="Arial" w:cs="Arial"/>
                            <w:b/>
                            <w:lang w:val="es-MX"/>
                          </w:rPr>
                        </w:pPr>
                      </w:p>
                    </w:txbxContent>
                  </v:textbox>
                </v:roundrect>
                <v:roundrect id="AutoShape 115" o:spid="_x0000_s1090" style="position:absolute;left:4382;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"/>
                <v:shape id="Text Box 116" o:spid="_x0000_s1091" type="#_x0000_t202" style="position:absolute;left:864;top:3430;width:454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14:paraId="36255CC5" w14:textId="77777777" w:rsidR="00A532C4" w:rsidRDefault="00A532C4" w:rsidP="00063319">
                        <w:pPr>
                          <w:rPr>
                            <w:rFonts w:ascii="Arial" w:hAnsi="Arial" w:cs="Arial"/>
                            <w:lang w:val="es-MX"/>
                          </w:rPr>
                        </w:pPr>
                        <w:r w:rsidRPr="001A52A8">
                          <w:rPr>
                            <w:rFonts w:ascii="Arial" w:hAnsi="Arial" w:cs="Arial"/>
                            <w:lang w:val="es-MX"/>
                          </w:rPr>
                          <w:t>FUNCIONES</w:t>
                        </w:r>
                      </w:p>
                      <w:p w14:paraId="5264B228" w14:textId="77777777" w:rsidR="00A532C4" w:rsidRPr="009B7529" w:rsidRDefault="00A532C4" w:rsidP="00063319">
                        <w:pPr>
                          <w:pStyle w:val="Prrafodelista"/>
                          <w:numPr>
                            <w:ilvl w:val="0"/>
                            <w:numId w:val="46"/>
                          </w:numPr>
                          <w:spacing w:line="276" w:lineRule="auto"/>
                          <w:contextualSpacing/>
                          <w:jc w:val="left"/>
                          <w:rPr>
                            <w:rFonts w:ascii="Arial" w:hAnsi="Arial" w:cs="Arial"/>
                            <w:lang w:val="es-MX"/>
                          </w:rPr>
                        </w:pPr>
                        <w:r>
                          <w:rPr>
                            <w:rFonts w:ascii="Arial" w:hAnsi="Arial" w:cs="Arial"/>
                            <w:lang w:val="es-MX"/>
                          </w:rPr>
                          <w:t>Direccionamiento</w:t>
                        </w:r>
                        <w:r w:rsidRPr="009B7529">
                          <w:rPr>
                            <w:rFonts w:ascii="Arial" w:hAnsi="Arial" w:cs="Arial"/>
                            <w:lang w:val="es-MX"/>
                          </w:rPr>
                          <w:t xml:space="preserve"> a familiares y medios</w:t>
                        </w:r>
                      </w:p>
                      <w:p w14:paraId="7C138909" w14:textId="77777777" w:rsidR="00A532C4" w:rsidRPr="009B7529" w:rsidRDefault="00A532C4" w:rsidP="00063319">
                        <w:pPr>
                          <w:pStyle w:val="Prrafodelista"/>
                          <w:numPr>
                            <w:ilvl w:val="0"/>
                            <w:numId w:val="46"/>
                          </w:numPr>
                          <w:spacing w:line="276" w:lineRule="auto"/>
                          <w:contextualSpacing/>
                          <w:jc w:val="left"/>
                          <w:rPr>
                            <w:rFonts w:ascii="Arial" w:hAnsi="Arial" w:cs="Arial"/>
                            <w:lang w:val="es-MX"/>
                          </w:rPr>
                        </w:pPr>
                        <w:r w:rsidRPr="009B7529">
                          <w:rPr>
                            <w:rFonts w:ascii="Arial" w:hAnsi="Arial" w:cs="Arial"/>
                            <w:lang w:val="es-MX"/>
                          </w:rPr>
                          <w:t>Custodia de cadáveres</w:t>
                        </w:r>
                      </w:p>
                      <w:p w14:paraId="147D1CAD" w14:textId="77777777" w:rsidR="00A532C4" w:rsidRPr="009B7529" w:rsidRDefault="00A532C4" w:rsidP="00063319">
                        <w:pPr>
                          <w:pStyle w:val="Prrafodelista"/>
                          <w:numPr>
                            <w:ilvl w:val="0"/>
                            <w:numId w:val="46"/>
                          </w:numPr>
                          <w:spacing w:line="276" w:lineRule="auto"/>
                          <w:contextualSpacing/>
                          <w:jc w:val="left"/>
                          <w:rPr>
                            <w:rFonts w:ascii="Arial" w:hAnsi="Arial" w:cs="Arial"/>
                            <w:lang w:val="es-MX"/>
                          </w:rPr>
                        </w:pPr>
                        <w:r w:rsidRPr="009B7529">
                          <w:rPr>
                            <w:rFonts w:ascii="Arial" w:hAnsi="Arial" w:cs="Arial"/>
                            <w:lang w:val="es-MX"/>
                          </w:rPr>
                          <w:t>Facturación</w:t>
                        </w:r>
                      </w:p>
                      <w:p w14:paraId="1EC1DCCF" w14:textId="77777777" w:rsidR="00A532C4" w:rsidRPr="009B7529" w:rsidRDefault="00A532C4" w:rsidP="00063319">
                        <w:pPr>
                          <w:pStyle w:val="Prrafodelista"/>
                          <w:numPr>
                            <w:ilvl w:val="0"/>
                            <w:numId w:val="46"/>
                          </w:numPr>
                          <w:spacing w:line="276" w:lineRule="auto"/>
                          <w:contextualSpacing/>
                          <w:jc w:val="left"/>
                          <w:rPr>
                            <w:rFonts w:ascii="Arial" w:hAnsi="Arial" w:cs="Arial"/>
                            <w:lang w:val="es-MX"/>
                          </w:rPr>
                        </w:pPr>
                        <w:r w:rsidRPr="009B7529">
                          <w:rPr>
                            <w:rFonts w:ascii="Arial" w:hAnsi="Arial" w:cs="Arial"/>
                            <w:lang w:val="es-MX"/>
                          </w:rPr>
                          <w:t xml:space="preserve">Vigilancia y control de ingreso a personas externas </w:t>
                        </w:r>
                      </w:p>
                      <w:p w14:paraId="0E40C160" w14:textId="77777777" w:rsidR="00A532C4" w:rsidRPr="001A52A8" w:rsidRDefault="00A532C4" w:rsidP="00063319">
                        <w:pPr>
                          <w:rPr>
                            <w:rFonts w:ascii="Arial" w:hAnsi="Arial" w:cs="Arial"/>
                            <w:lang w:val="es-MX"/>
                          </w:rPr>
                        </w:pPr>
                      </w:p>
                    </w:txbxContent>
                  </v:textbox>
                </v:shape>
                <v:roundrect id="AutoShape 117" o:spid="_x0000_s1092" style="position:absolute;left:2661;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" fillcolor="black"/>
                <v:rect id="Rectangle 118" o:spid="_x0000_s1093" style="position:absolute;left:601;top:690;width:5071;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" filled="f"/>
              </v:group>
            </w:pict>
          </mc:Fallback>
        </mc:AlternateContent>
      </w:r>
      <w:r>
        <w:rPr>
          <w:noProof/>
          <w:lang w:val="es-CO" w:eastAsia="es-CO"/>
        </w:rPr>
        <w:drawing>
          <wp:anchor distT="0" distB="0" distL="114300" distR="114300" simplePos="0" relativeHeight="251771392" behindDoc="1" locked="0" layoutInCell="1" allowOverlap="1" wp14:anchorId="796D684D" wp14:editId="266144EF">
            <wp:simplePos x="0" y="0"/>
            <wp:positionH relativeFrom="column">
              <wp:posOffset>2388973</wp:posOffset>
            </wp:positionH>
            <wp:positionV relativeFrom="paragraph">
              <wp:posOffset>32745</wp:posOffset>
            </wp:positionV>
            <wp:extent cx="1001395" cy="401955"/>
            <wp:effectExtent l="0" t="0" r="8255" b="0"/>
            <wp:wrapTight wrapText="bothSides">
              <wp:wrapPolygon edited="0">
                <wp:start x="0" y="0"/>
                <wp:lineTo x="0" y="20474"/>
                <wp:lineTo x="21367" y="20474"/>
                <wp:lineTo x="21367" y="0"/>
                <wp:lineTo x="0" y="0"/>
              </wp:wrapPolygon>
            </wp:wrapTight>
            <wp:docPr id="24" name="Imagen 24" descr="http://www.ipsclinicasanrafael.com/img/logo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clinicasanrafael.com/img/logoIp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1395" cy="401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52F2C" w14:textId="5CBE0F20" w:rsidR="00FC087C" w:rsidRPr="00F70AC0" w:rsidRDefault="00FC087C" w:rsidP="00294B3B">
      <w:pPr>
        <w:pStyle w:val="Encabezado"/>
        <w:tabs>
          <w:tab w:val="clear" w:pos="4252"/>
          <w:tab w:val="clear" w:pos="8504"/>
        </w:tabs>
        <w:spacing w:line="276" w:lineRule="auto"/>
        <w:jc w:val="both"/>
        <w:rPr>
          <w:rFonts w:cs="Arial"/>
          <w:szCs w:val="24"/>
          <w:lang w:val="es-MX"/>
        </w:rPr>
      </w:pPr>
    </w:p>
    <w:p w14:paraId="5C0F673A" w14:textId="110FA183" w:rsidR="00FC087C" w:rsidRPr="00F70AC0" w:rsidRDefault="00FC087C" w:rsidP="00294B3B">
      <w:pPr>
        <w:pStyle w:val="Encabezado"/>
        <w:tabs>
          <w:tab w:val="clear" w:pos="4252"/>
          <w:tab w:val="clear" w:pos="8504"/>
        </w:tabs>
        <w:spacing w:line="276" w:lineRule="auto"/>
        <w:jc w:val="both"/>
        <w:rPr>
          <w:rFonts w:cs="Arial"/>
          <w:szCs w:val="24"/>
          <w:lang w:val="es-MX"/>
        </w:rPr>
      </w:pPr>
    </w:p>
    <w:p w14:paraId="55F80E67" w14:textId="031190EA" w:rsidR="00FC087C" w:rsidRPr="00F70AC0" w:rsidRDefault="00FC087C" w:rsidP="00294B3B">
      <w:pPr>
        <w:pStyle w:val="Encabezado"/>
        <w:tabs>
          <w:tab w:val="clear" w:pos="4252"/>
          <w:tab w:val="clear" w:pos="8504"/>
        </w:tabs>
        <w:spacing w:line="276" w:lineRule="auto"/>
        <w:jc w:val="both"/>
        <w:rPr>
          <w:rFonts w:cs="Arial"/>
          <w:b/>
          <w:szCs w:val="24"/>
          <w:lang w:val="es-MX"/>
        </w:rPr>
      </w:pPr>
    </w:p>
    <w:p w14:paraId="284D798F" w14:textId="3FB0D1F4" w:rsidR="00FC087C" w:rsidRPr="00F70AC0" w:rsidRDefault="00FC087C" w:rsidP="00294B3B">
      <w:pPr>
        <w:pStyle w:val="Encabezado"/>
        <w:tabs>
          <w:tab w:val="clear" w:pos="4252"/>
          <w:tab w:val="clear" w:pos="8504"/>
        </w:tabs>
        <w:spacing w:line="276" w:lineRule="auto"/>
        <w:jc w:val="both"/>
        <w:rPr>
          <w:rFonts w:cs="Arial"/>
          <w:szCs w:val="24"/>
          <w:lang w:val="es-MX"/>
        </w:rPr>
      </w:pPr>
    </w:p>
    <w:p w14:paraId="3F3D2B41" w14:textId="10D1AFF3" w:rsidR="00FC087C" w:rsidRPr="00F70AC0" w:rsidRDefault="00FC087C" w:rsidP="00294B3B">
      <w:pPr>
        <w:pStyle w:val="Encabezado"/>
        <w:tabs>
          <w:tab w:val="clear" w:pos="4252"/>
          <w:tab w:val="clear" w:pos="8504"/>
        </w:tabs>
        <w:spacing w:line="276" w:lineRule="auto"/>
        <w:jc w:val="both"/>
        <w:rPr>
          <w:rFonts w:cs="Arial"/>
          <w:szCs w:val="24"/>
          <w:lang w:val="es-MX"/>
        </w:rPr>
      </w:pPr>
    </w:p>
    <w:p w14:paraId="28B14152" w14:textId="1F8D425C" w:rsidR="00FC087C" w:rsidRPr="00F70AC0" w:rsidRDefault="00FC087C" w:rsidP="00294B3B">
      <w:pPr>
        <w:pStyle w:val="Encabezado"/>
        <w:tabs>
          <w:tab w:val="clear" w:pos="4252"/>
          <w:tab w:val="clear" w:pos="8504"/>
        </w:tabs>
        <w:spacing w:line="276" w:lineRule="auto"/>
        <w:jc w:val="both"/>
        <w:rPr>
          <w:rFonts w:cs="Arial"/>
          <w:szCs w:val="24"/>
          <w:lang w:val="es-MX"/>
        </w:rPr>
      </w:pPr>
    </w:p>
    <w:p w14:paraId="33239F10" w14:textId="06D50E5E" w:rsidR="00A205AF" w:rsidRPr="00F70AC0" w:rsidRDefault="00A205AF" w:rsidP="00294B3B">
      <w:pPr>
        <w:pStyle w:val="Encabezado"/>
        <w:tabs>
          <w:tab w:val="clear" w:pos="4252"/>
          <w:tab w:val="clear" w:pos="8504"/>
        </w:tabs>
        <w:spacing w:line="276" w:lineRule="auto"/>
        <w:jc w:val="both"/>
        <w:rPr>
          <w:rFonts w:cs="Arial"/>
          <w:szCs w:val="24"/>
          <w:lang w:val="es-MX"/>
        </w:rPr>
      </w:pPr>
    </w:p>
    <w:p w14:paraId="7899EC18" w14:textId="7D557E22" w:rsidR="00A205AF" w:rsidRPr="00F70AC0" w:rsidRDefault="00A205AF" w:rsidP="00294B3B">
      <w:pPr>
        <w:pStyle w:val="Encabezado"/>
        <w:tabs>
          <w:tab w:val="clear" w:pos="4252"/>
          <w:tab w:val="clear" w:pos="8504"/>
        </w:tabs>
        <w:spacing w:line="276" w:lineRule="auto"/>
        <w:jc w:val="both"/>
        <w:rPr>
          <w:rFonts w:cs="Arial"/>
          <w:szCs w:val="24"/>
          <w:lang w:val="es-MX"/>
        </w:rPr>
      </w:pPr>
    </w:p>
    <w:p w14:paraId="44035944" w14:textId="65F2A982" w:rsidR="00A205AF" w:rsidRPr="00F70AC0" w:rsidRDefault="00A205AF" w:rsidP="00294B3B">
      <w:pPr>
        <w:pStyle w:val="Encabezado"/>
        <w:tabs>
          <w:tab w:val="clear" w:pos="4252"/>
          <w:tab w:val="clear" w:pos="8504"/>
        </w:tabs>
        <w:spacing w:line="276" w:lineRule="auto"/>
        <w:jc w:val="both"/>
        <w:rPr>
          <w:rFonts w:cs="Arial"/>
          <w:szCs w:val="24"/>
          <w:lang w:val="es-MX"/>
        </w:rPr>
      </w:pPr>
    </w:p>
    <w:p w14:paraId="4F846BFB" w14:textId="54DB973E" w:rsidR="00A205AF" w:rsidRPr="00F70AC0" w:rsidRDefault="00A205AF" w:rsidP="00294B3B">
      <w:pPr>
        <w:pStyle w:val="Encabezado"/>
        <w:tabs>
          <w:tab w:val="clear" w:pos="4252"/>
          <w:tab w:val="clear" w:pos="8504"/>
        </w:tabs>
        <w:spacing w:line="276" w:lineRule="auto"/>
        <w:jc w:val="both"/>
        <w:rPr>
          <w:rFonts w:cs="Arial"/>
          <w:szCs w:val="24"/>
          <w:lang w:val="es-MX"/>
        </w:rPr>
      </w:pPr>
    </w:p>
    <w:p w14:paraId="262F53B4" w14:textId="23E8A049" w:rsidR="00A205AF" w:rsidRPr="00F70AC0" w:rsidRDefault="00A205AF" w:rsidP="00294B3B">
      <w:pPr>
        <w:pStyle w:val="Encabezado"/>
        <w:tabs>
          <w:tab w:val="clear" w:pos="4252"/>
          <w:tab w:val="clear" w:pos="8504"/>
        </w:tabs>
        <w:spacing w:line="276" w:lineRule="auto"/>
        <w:jc w:val="both"/>
        <w:rPr>
          <w:rFonts w:cs="Arial"/>
          <w:szCs w:val="24"/>
          <w:lang w:val="es-MX"/>
        </w:rPr>
      </w:pPr>
    </w:p>
    <w:p w14:paraId="00AAD9DD" w14:textId="0BBD2EF0" w:rsidR="00A205AF" w:rsidRPr="00F70AC0" w:rsidRDefault="00A205AF" w:rsidP="00294B3B">
      <w:pPr>
        <w:pStyle w:val="Encabezado"/>
        <w:tabs>
          <w:tab w:val="clear" w:pos="4252"/>
          <w:tab w:val="clear" w:pos="8504"/>
        </w:tabs>
        <w:spacing w:line="276" w:lineRule="auto"/>
        <w:jc w:val="both"/>
        <w:rPr>
          <w:rFonts w:cs="Arial"/>
          <w:szCs w:val="24"/>
          <w:lang w:val="es-MX"/>
        </w:rPr>
      </w:pPr>
    </w:p>
    <w:p w14:paraId="3574B2FA" w14:textId="7919B138" w:rsidR="00A205AF" w:rsidRPr="00F70AC0" w:rsidRDefault="00A205AF" w:rsidP="00294B3B">
      <w:pPr>
        <w:pStyle w:val="Encabezado"/>
        <w:tabs>
          <w:tab w:val="clear" w:pos="4252"/>
          <w:tab w:val="clear" w:pos="8504"/>
        </w:tabs>
        <w:spacing w:line="276" w:lineRule="auto"/>
        <w:jc w:val="both"/>
        <w:rPr>
          <w:rFonts w:cs="Arial"/>
          <w:szCs w:val="24"/>
          <w:lang w:val="es-MX"/>
        </w:rPr>
      </w:pPr>
    </w:p>
    <w:p w14:paraId="5902E36E" w14:textId="3B6F5AA9" w:rsidR="00A205AF" w:rsidRPr="00F70AC0" w:rsidRDefault="00A205AF" w:rsidP="00294B3B">
      <w:pPr>
        <w:pStyle w:val="Encabezado"/>
        <w:tabs>
          <w:tab w:val="clear" w:pos="4252"/>
          <w:tab w:val="clear" w:pos="8504"/>
        </w:tabs>
        <w:spacing w:line="276" w:lineRule="auto"/>
        <w:jc w:val="both"/>
        <w:rPr>
          <w:rFonts w:cs="Arial"/>
          <w:szCs w:val="24"/>
          <w:lang w:val="es-MX"/>
        </w:rPr>
      </w:pPr>
    </w:p>
    <w:p w14:paraId="04A3B0A6" w14:textId="3B007EDC" w:rsidR="001B0972" w:rsidRDefault="001B0972" w:rsidP="007632E0">
      <w:pPr>
        <w:pStyle w:val="Encabezado"/>
        <w:tabs>
          <w:tab w:val="clear" w:pos="4252"/>
          <w:tab w:val="clear" w:pos="8504"/>
        </w:tabs>
        <w:spacing w:line="276" w:lineRule="auto"/>
        <w:ind w:firstLine="708"/>
        <w:jc w:val="both"/>
        <w:rPr>
          <w:rFonts w:cs="Arial"/>
          <w:b/>
          <w:sz w:val="28"/>
          <w:szCs w:val="24"/>
          <w:lang w:val="es-MX"/>
        </w:rPr>
      </w:pPr>
    </w:p>
    <w:p w14:paraId="3F2BC36D" w14:textId="30D60C7F"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2D279DD4" w14:textId="69ADD0B4"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6ED1DA20" w14:textId="33711770"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2ABDC84D" w14:textId="32A10F61"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71228D3F" w14:textId="3E51F02F"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4E7F39F7" w14:textId="1AE9EF14" w:rsidR="00C83F08" w:rsidRDefault="00063319" w:rsidP="007632E0">
      <w:pPr>
        <w:pStyle w:val="Encabezado"/>
        <w:tabs>
          <w:tab w:val="clear" w:pos="4252"/>
          <w:tab w:val="clear" w:pos="8504"/>
        </w:tabs>
        <w:spacing w:line="276" w:lineRule="auto"/>
        <w:ind w:firstLine="708"/>
        <w:jc w:val="both"/>
        <w:rPr>
          <w:rFonts w:cs="Arial"/>
          <w:b/>
          <w:sz w:val="28"/>
          <w:szCs w:val="24"/>
          <w:lang w:val="es-MX"/>
        </w:rPr>
      </w:pPr>
      <w:r>
        <w:rPr>
          <w:noProof/>
          <w:lang w:val="es-CO" w:eastAsia="es-CO"/>
        </w:rPr>
        <w:drawing>
          <wp:anchor distT="0" distB="0" distL="114300" distR="114300" simplePos="0" relativeHeight="251763200" behindDoc="1" locked="0" layoutInCell="1" allowOverlap="1" wp14:anchorId="46D11C02" wp14:editId="64172E85">
            <wp:simplePos x="0" y="0"/>
            <wp:positionH relativeFrom="column">
              <wp:posOffset>2150076</wp:posOffset>
            </wp:positionH>
            <wp:positionV relativeFrom="paragraph">
              <wp:posOffset>207474</wp:posOffset>
            </wp:positionV>
            <wp:extent cx="1001395" cy="401955"/>
            <wp:effectExtent l="0" t="0" r="8255" b="0"/>
            <wp:wrapTight wrapText="bothSides">
              <wp:wrapPolygon edited="0">
                <wp:start x="0" y="0"/>
                <wp:lineTo x="0" y="20474"/>
                <wp:lineTo x="21367" y="20474"/>
                <wp:lineTo x="21367" y="0"/>
                <wp:lineTo x="0" y="0"/>
              </wp:wrapPolygon>
            </wp:wrapTight>
            <wp:docPr id="18" name="Imagen 18" descr="http://www.ipsclinicasanrafael.com/img/logo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clinicasanrafael.com/img/logoIp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139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AC0">
        <w:rPr>
          <w:rFonts w:cs="Arial"/>
          <w:noProof/>
          <w:szCs w:val="24"/>
          <w:lang w:val="es-CO" w:eastAsia="es-CO"/>
        </w:rPr>
        <mc:AlternateContent>
          <mc:Choice Requires="wpg">
            <w:drawing>
              <wp:anchor distT="0" distB="0" distL="114300" distR="114300" simplePos="0" relativeHeight="251761152" behindDoc="0" locked="0" layoutInCell="1" allowOverlap="1" wp14:anchorId="2DE998C2" wp14:editId="2ECCA818">
                <wp:simplePos x="0" y="0"/>
                <wp:positionH relativeFrom="column">
                  <wp:posOffset>4819135</wp:posOffset>
                </wp:positionH>
                <wp:positionV relativeFrom="paragraph">
                  <wp:posOffset>199030</wp:posOffset>
                </wp:positionV>
                <wp:extent cx="2884170" cy="3322320"/>
                <wp:effectExtent l="0" t="0" r="11430" b="11430"/>
                <wp:wrapNone/>
                <wp:docPr id="6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170" cy="3322320"/>
                          <a:chOff x="8603" y="690"/>
                          <a:chExt cx="5071" cy="6685"/>
                        </a:xfrm>
                      </wpg:grpSpPr>
                      <wps:wsp>
                        <wps:cNvPr id="63" name="Rectangle 152"/>
                        <wps:cNvSpPr>
                          <a:spLocks noChangeArrowheads="1"/>
                        </wps:cNvSpPr>
                        <wps:spPr bwMode="auto">
                          <a:xfrm>
                            <a:off x="8603" y="690"/>
                            <a:ext cx="5071" cy="6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AutoShape 153"/>
                        <wps:cNvSpPr>
                          <a:spLocks noChangeArrowheads="1"/>
                        </wps:cNvSpPr>
                        <wps:spPr bwMode="auto">
                          <a:xfrm>
                            <a:off x="8867" y="1650"/>
                            <a:ext cx="4546" cy="565"/>
                          </a:xfrm>
                          <a:prstGeom prst="roundRect">
                            <a:avLst>
                              <a:gd name="adj" fmla="val 16667"/>
                            </a:avLst>
                          </a:prstGeom>
                          <a:solidFill>
                            <a:srgbClr val="FF6699"/>
                          </a:solidFill>
                          <a:ln w="9525">
                            <a:solidFill>
                              <a:srgbClr val="000000"/>
                            </a:solidFill>
                            <a:round/>
                            <a:headEnd/>
                            <a:tailEnd/>
                          </a:ln>
                        </wps:spPr>
                        <wps:txbx>
                          <w:txbxContent>
                            <w:p w14:paraId="764BE322" w14:textId="77777777" w:rsidR="00A532C4" w:rsidRDefault="00A532C4" w:rsidP="00063319">
                              <w:pPr>
                                <w:jc w:val="center"/>
                                <w:rPr>
                                  <w:rFonts w:ascii="Arial" w:hAnsi="Arial" w:cs="Arial"/>
                                  <w:b/>
                                  <w:lang w:val="es-MX"/>
                                </w:rPr>
                              </w:pPr>
                              <w:r>
                                <w:rPr>
                                  <w:rFonts w:ascii="Arial" w:hAnsi="Arial" w:cs="Arial"/>
                                  <w:b/>
                                  <w:lang w:val="es-MX"/>
                                </w:rPr>
                                <w:t>JEFE DE ENFERMERIA</w:t>
                              </w:r>
                            </w:p>
                            <w:p w14:paraId="5855977F" w14:textId="77777777" w:rsidR="00A532C4" w:rsidRPr="00A806ED" w:rsidRDefault="00A532C4" w:rsidP="00063319">
                              <w:pPr>
                                <w:ind w:firstLine="708"/>
                                <w:rPr>
                                  <w:rFonts w:ascii="Arial" w:hAnsi="Arial" w:cs="Arial"/>
                                  <w:b/>
                                  <w:lang w:val="es-MX"/>
                                </w:rPr>
                              </w:pPr>
                            </w:p>
                          </w:txbxContent>
                        </wps:txbx>
                        <wps:bodyPr rot="0" vert="horz" wrap="square" lIns="91440" tIns="45720" rIns="91440" bIns="45720" anchor="t" anchorCtr="0" upright="1">
                          <a:noAutofit/>
                        </wps:bodyPr>
                      </wps:wsp>
                      <wps:wsp>
                        <wps:cNvPr id="129" name="Text Box 154"/>
                        <wps:cNvSpPr txBox="1">
                          <a:spLocks noChangeArrowheads="1"/>
                        </wps:cNvSpPr>
                        <wps:spPr bwMode="auto">
                          <a:xfrm>
                            <a:off x="8867" y="2605"/>
                            <a:ext cx="4546" cy="4445"/>
                          </a:xfrm>
                          <a:prstGeom prst="rect">
                            <a:avLst/>
                          </a:prstGeom>
                          <a:solidFill>
                            <a:srgbClr val="FFFFFF"/>
                          </a:solidFill>
                          <a:ln w="9525">
                            <a:solidFill>
                              <a:srgbClr val="000000"/>
                            </a:solidFill>
                            <a:miter lim="800000"/>
                            <a:headEnd/>
                            <a:tailEnd/>
                          </a:ln>
                        </wps:spPr>
                        <wps:txbx>
                          <w:txbxContent>
                            <w:p w14:paraId="66A1BE9F" w14:textId="77777777" w:rsidR="00A532C4" w:rsidRPr="001A52A8" w:rsidRDefault="00A532C4" w:rsidP="00063319">
                              <w:pPr>
                                <w:rPr>
                                  <w:rFonts w:ascii="Arial" w:hAnsi="Arial" w:cs="Arial"/>
                                  <w:lang w:val="es-MX"/>
                                </w:rPr>
                              </w:pPr>
                              <w:r>
                                <w:rPr>
                                  <w:rFonts w:ascii="Arial" w:hAnsi="Arial" w:cs="Arial"/>
                                  <w:lang w:val="es-MX"/>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998C2" id="Group 151" o:spid="_x0000_s1094" style="position:absolute;left:0;text-align:left;margin-left:379.45pt;margin-top:15.65pt;width:227.1pt;height:261.6pt;z-index:251761152;mso-position-horizontal-relative:text;mso-position-vertical-relative:text" coordorigin="8603,690" coordsize="507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">
                <v:rect id="Rectangle 152" o:spid="_x0000_s1095" style="position:absolute;left:8603;top:690;width:5071;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RawwAAANsAAAAPAAAAZHJzL2Rvd25yZXYueG1sRI9Ba8JA&#10;FITvQv/D8gq96aYW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uAmUWsMAAADbAAAADwAA&#10;AAAAAAAAAAAAAAAHAgAAZHJzL2Rvd25yZXYueG1sUEsFBgAAAAADAAMAtwAAAPcCAAAAAA==&#10;" filled="f"/>
                <v:roundrect id="AutoShape 153" o:spid="_x0000_s1096" style="position:absolute;left:8867;top:1650;width:4546;height: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" fillcolor="#f69">
                  <v:textbox>
                    <w:txbxContent>
                      <w:p w14:paraId="764BE322" w14:textId="77777777" w:rsidR="00A532C4" w:rsidRDefault="00A532C4" w:rsidP="00063319">
                        <w:pPr>
                          <w:jc w:val="center"/>
                          <w:rPr>
                            <w:rFonts w:ascii="Arial" w:hAnsi="Arial" w:cs="Arial"/>
                            <w:b/>
                            <w:lang w:val="es-MX"/>
                          </w:rPr>
                        </w:pPr>
                        <w:r>
                          <w:rPr>
                            <w:rFonts w:ascii="Arial" w:hAnsi="Arial" w:cs="Arial"/>
                            <w:b/>
                            <w:lang w:val="es-MX"/>
                          </w:rPr>
                          <w:t>JEFE DE ENFERMERIA</w:t>
                        </w:r>
                      </w:p>
                      <w:p w14:paraId="5855977F" w14:textId="77777777" w:rsidR="00A532C4" w:rsidRPr="00A806ED" w:rsidRDefault="00A532C4" w:rsidP="00063319">
                        <w:pPr>
                          <w:ind w:firstLine="708"/>
                          <w:rPr>
                            <w:rFonts w:ascii="Arial" w:hAnsi="Arial" w:cs="Arial"/>
                            <w:b/>
                            <w:lang w:val="es-MX"/>
                          </w:rPr>
                        </w:pPr>
                      </w:p>
                    </w:txbxContent>
                  </v:textbox>
                </v:roundrect>
                <v:shape id="Text Box 154" o:spid="_x0000_s1097" type="#_x0000_t202" style="position:absolute;left:8867;top:2605;width:4546;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">
                  <v:textbox>
                    <w:txbxContent>
                      <w:p w14:paraId="66A1BE9F" w14:textId="77777777" w:rsidR="00A532C4" w:rsidRPr="001A52A8" w:rsidRDefault="00A532C4" w:rsidP="00063319">
                        <w:pPr>
                          <w:rPr>
                            <w:rFonts w:ascii="Arial" w:hAnsi="Arial" w:cs="Arial"/>
                            <w:lang w:val="es-MX"/>
                          </w:rPr>
                        </w:pPr>
                        <w:r>
                          <w:rPr>
                            <w:rFonts w:ascii="Arial" w:hAnsi="Arial" w:cs="Arial"/>
                            <w:lang w:val="es-MX"/>
                          </w:rPr>
                          <w:t xml:space="preserve">   </w:t>
                        </w:r>
                      </w:p>
                    </w:txbxContent>
                  </v:textbox>
                </v:shape>
              </v:group>
            </w:pict>
          </mc:Fallback>
        </mc:AlternateContent>
      </w:r>
    </w:p>
    <w:p w14:paraId="77CD6ACE" w14:textId="34E3FE7F" w:rsidR="00C83F08" w:rsidRDefault="00063319" w:rsidP="007632E0">
      <w:pPr>
        <w:pStyle w:val="Encabezado"/>
        <w:tabs>
          <w:tab w:val="clear" w:pos="4252"/>
          <w:tab w:val="clear" w:pos="8504"/>
        </w:tabs>
        <w:spacing w:line="276" w:lineRule="auto"/>
        <w:ind w:firstLine="708"/>
        <w:jc w:val="both"/>
        <w:rPr>
          <w:rFonts w:cs="Arial"/>
          <w:b/>
          <w:sz w:val="28"/>
          <w:szCs w:val="24"/>
          <w:lang w:val="es-MX"/>
        </w:rPr>
      </w:pPr>
      <w:r>
        <w:rPr>
          <w:noProof/>
          <w:lang w:val="es-CO" w:eastAsia="es-CO"/>
        </w:rPr>
        <w:drawing>
          <wp:anchor distT="0" distB="0" distL="114300" distR="114300" simplePos="0" relativeHeight="251765248" behindDoc="1" locked="0" layoutInCell="1" allowOverlap="1" wp14:anchorId="4BC33F37" wp14:editId="6B885B1A">
            <wp:simplePos x="0" y="0"/>
            <wp:positionH relativeFrom="column">
              <wp:posOffset>6614984</wp:posOffset>
            </wp:positionH>
            <wp:positionV relativeFrom="paragraph">
              <wp:posOffset>9405</wp:posOffset>
            </wp:positionV>
            <wp:extent cx="1001395" cy="401955"/>
            <wp:effectExtent l="0" t="0" r="8255" b="0"/>
            <wp:wrapTight wrapText="bothSides">
              <wp:wrapPolygon edited="0">
                <wp:start x="0" y="0"/>
                <wp:lineTo x="0" y="20474"/>
                <wp:lineTo x="21367" y="20474"/>
                <wp:lineTo x="21367" y="0"/>
                <wp:lineTo x="0" y="0"/>
              </wp:wrapPolygon>
            </wp:wrapTight>
            <wp:docPr id="21" name="Imagen 21" descr="http://www.ipsclinicasanrafael.com/img/logo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clinicasanrafael.com/img/logoIp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139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AC0">
        <w:rPr>
          <w:rFonts w:cs="Arial"/>
          <w:noProof/>
          <w:szCs w:val="24"/>
          <w:lang w:val="es-CO" w:eastAsia="es-CO"/>
        </w:rPr>
        <mc:AlternateContent>
          <mc:Choice Requires="wpg">
            <w:drawing>
              <wp:anchor distT="0" distB="0" distL="114300" distR="114300" simplePos="0" relativeHeight="251759104" behindDoc="0" locked="0" layoutInCell="1" allowOverlap="1" wp14:anchorId="39F012DA" wp14:editId="4A0FF795">
                <wp:simplePos x="0" y="0"/>
                <wp:positionH relativeFrom="column">
                  <wp:posOffset>294005</wp:posOffset>
                </wp:positionH>
                <wp:positionV relativeFrom="paragraph">
                  <wp:posOffset>-53975</wp:posOffset>
                </wp:positionV>
                <wp:extent cx="2900045" cy="3322320"/>
                <wp:effectExtent l="0" t="0" r="14605" b="11430"/>
                <wp:wrapNone/>
                <wp:docPr id="5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3322320"/>
                          <a:chOff x="601" y="690"/>
                          <a:chExt cx="5071" cy="6685"/>
                        </a:xfrm>
                      </wpg:grpSpPr>
                      <wps:wsp>
                        <wps:cNvPr id="55" name="AutoShape 144"/>
                        <wps:cNvSpPr>
                          <a:spLocks noChangeArrowheads="1"/>
                        </wps:cNvSpPr>
                        <wps:spPr bwMode="auto">
                          <a:xfrm>
                            <a:off x="864" y="2350"/>
                            <a:ext cx="950" cy="760"/>
                          </a:xfrm>
                          <a:prstGeom prst="roundRect">
                            <a:avLst>
                              <a:gd name="adj" fmla="val 16667"/>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6" name="AutoShape 145"/>
                        <wps:cNvSpPr>
                          <a:spLocks noChangeArrowheads="1"/>
                        </wps:cNvSpPr>
                        <wps:spPr bwMode="auto">
                          <a:xfrm>
                            <a:off x="864" y="1585"/>
                            <a:ext cx="4546" cy="545"/>
                          </a:xfrm>
                          <a:prstGeom prst="roundRect">
                            <a:avLst>
                              <a:gd name="adj" fmla="val 16667"/>
                            </a:avLst>
                          </a:prstGeom>
                          <a:solidFill>
                            <a:srgbClr val="FF6699"/>
                          </a:solidFill>
                          <a:ln w="9525">
                            <a:solidFill>
                              <a:srgbClr val="000000"/>
                            </a:solidFill>
                            <a:round/>
                            <a:headEnd/>
                            <a:tailEnd/>
                          </a:ln>
                        </wps:spPr>
                        <wps:txbx>
                          <w:txbxContent>
                            <w:p w14:paraId="40DEC613" w14:textId="77777777" w:rsidR="00A532C4" w:rsidRDefault="00A532C4" w:rsidP="00063319">
                              <w:pPr>
                                <w:jc w:val="center"/>
                                <w:rPr>
                                  <w:rFonts w:ascii="Arial" w:hAnsi="Arial" w:cs="Arial"/>
                                  <w:b/>
                                  <w:lang w:val="es-MX"/>
                                </w:rPr>
                              </w:pPr>
                              <w:r>
                                <w:rPr>
                                  <w:rFonts w:ascii="Arial" w:hAnsi="Arial" w:cs="Arial"/>
                                  <w:b/>
                                  <w:lang w:val="es-MX"/>
                                </w:rPr>
                                <w:t>ENFERMERA TRIAGE N°1</w:t>
                              </w:r>
                            </w:p>
                            <w:p w14:paraId="3D619F3E" w14:textId="77777777" w:rsidR="00A532C4" w:rsidRPr="00A806ED" w:rsidRDefault="00A532C4" w:rsidP="00063319">
                              <w:pPr>
                                <w:ind w:firstLine="708"/>
                                <w:rPr>
                                  <w:rFonts w:ascii="Arial" w:hAnsi="Arial" w:cs="Arial"/>
                                  <w:b/>
                                  <w:lang w:val="es-MX"/>
                                </w:rPr>
                              </w:pPr>
                            </w:p>
                          </w:txbxContent>
                        </wps:txbx>
                        <wps:bodyPr rot="0" vert="horz" wrap="square" lIns="91440" tIns="45720" rIns="91440" bIns="45720" anchor="t" anchorCtr="0" upright="1">
                          <a:noAutofit/>
                        </wps:bodyPr>
                      </wps:wsp>
                      <wps:wsp>
                        <wps:cNvPr id="57" name="AutoShape 146"/>
                        <wps:cNvSpPr>
                          <a:spLocks noChangeArrowheads="1"/>
                        </wps:cNvSpPr>
                        <wps:spPr bwMode="auto">
                          <a:xfrm>
                            <a:off x="3305" y="2347"/>
                            <a:ext cx="950" cy="760"/>
                          </a:xfrm>
                          <a:prstGeom prst="roundRect">
                            <a:avLst>
                              <a:gd name="adj" fmla="val 16667"/>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58" name="Text Box 147"/>
                        <wps:cNvSpPr txBox="1">
                          <a:spLocks noChangeArrowheads="1"/>
                        </wps:cNvSpPr>
                        <wps:spPr bwMode="auto">
                          <a:xfrm>
                            <a:off x="864" y="3430"/>
                            <a:ext cx="4546" cy="3620"/>
                          </a:xfrm>
                          <a:prstGeom prst="rect">
                            <a:avLst/>
                          </a:prstGeom>
                          <a:solidFill>
                            <a:srgbClr val="FFFFFF"/>
                          </a:solidFill>
                          <a:ln w="9525">
                            <a:solidFill>
                              <a:srgbClr val="000000"/>
                            </a:solidFill>
                            <a:miter lim="800000"/>
                            <a:headEnd/>
                            <a:tailEnd/>
                          </a:ln>
                        </wps:spPr>
                        <wps:txbx>
                          <w:txbxContent>
                            <w:p w14:paraId="6526ED48" w14:textId="77777777" w:rsidR="00A532C4" w:rsidRDefault="00A532C4" w:rsidP="00063319">
                              <w:pPr>
                                <w:rPr>
                                  <w:rFonts w:ascii="Arial" w:hAnsi="Arial" w:cs="Arial"/>
                                  <w:lang w:val="es-MX"/>
                                </w:rPr>
                              </w:pPr>
                              <w:r w:rsidRPr="001A52A8">
                                <w:rPr>
                                  <w:rFonts w:ascii="Arial" w:hAnsi="Arial" w:cs="Arial"/>
                                  <w:lang w:val="es-MX"/>
                                </w:rPr>
                                <w:t>FUNCIONES</w:t>
                              </w:r>
                            </w:p>
                            <w:p w14:paraId="2169C23E" w14:textId="77777777" w:rsidR="00A532C4" w:rsidRPr="00313BAD" w:rsidRDefault="00A532C4" w:rsidP="00063319">
                              <w:pPr>
                                <w:pStyle w:val="Prrafodelista"/>
                                <w:numPr>
                                  <w:ilvl w:val="0"/>
                                  <w:numId w:val="47"/>
                                </w:numPr>
                                <w:spacing w:line="276" w:lineRule="auto"/>
                                <w:contextualSpacing/>
                                <w:jc w:val="left"/>
                                <w:rPr>
                                  <w:rFonts w:ascii="Arial" w:hAnsi="Arial" w:cs="Arial"/>
                                  <w:lang w:val="es-MX"/>
                                </w:rPr>
                              </w:pPr>
                              <w:r w:rsidRPr="00313BAD">
                                <w:rPr>
                                  <w:rFonts w:ascii="Arial" w:hAnsi="Arial" w:cs="Arial"/>
                                  <w:lang w:val="es-MX"/>
                                </w:rPr>
                                <w:t>Realización de triage</w:t>
                              </w:r>
                            </w:p>
                            <w:p w14:paraId="714D8B41" w14:textId="77777777" w:rsidR="00A532C4" w:rsidRPr="00313BAD" w:rsidRDefault="00A532C4" w:rsidP="00063319">
                              <w:pPr>
                                <w:pStyle w:val="Prrafodelista"/>
                                <w:numPr>
                                  <w:ilvl w:val="0"/>
                                  <w:numId w:val="47"/>
                                </w:numPr>
                                <w:spacing w:line="276" w:lineRule="auto"/>
                                <w:contextualSpacing/>
                                <w:jc w:val="left"/>
                                <w:rPr>
                                  <w:rFonts w:ascii="Arial" w:hAnsi="Arial" w:cs="Arial"/>
                                  <w:lang w:val="es-MX"/>
                                </w:rPr>
                              </w:pPr>
                              <w:r w:rsidRPr="00313BAD">
                                <w:rPr>
                                  <w:rFonts w:ascii="Arial" w:hAnsi="Arial" w:cs="Arial"/>
                                  <w:lang w:val="es-MX"/>
                                </w:rPr>
                                <w:t>Cumplir órdenes médicas</w:t>
                              </w:r>
                            </w:p>
                          </w:txbxContent>
                        </wps:txbx>
                        <wps:bodyPr rot="0" vert="horz" wrap="square" lIns="91440" tIns="45720" rIns="91440" bIns="45720" anchor="t" anchorCtr="0" upright="1">
                          <a:noAutofit/>
                        </wps:bodyPr>
                      </wps:wsp>
                      <wps:wsp>
                        <wps:cNvPr id="59" name="AutoShape 148"/>
                        <wps:cNvSpPr>
                          <a:spLocks noChangeArrowheads="1"/>
                        </wps:cNvSpPr>
                        <wps:spPr bwMode="auto">
                          <a:xfrm>
                            <a:off x="2060" y="2347"/>
                            <a:ext cx="950" cy="760"/>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60" name="AutoShape 149"/>
                        <wps:cNvSpPr>
                          <a:spLocks noChangeArrowheads="1"/>
                        </wps:cNvSpPr>
                        <wps:spPr bwMode="auto">
                          <a:xfrm>
                            <a:off x="4460" y="2347"/>
                            <a:ext cx="950" cy="760"/>
                          </a:xfrm>
                          <a:prstGeom prst="roundRect">
                            <a:avLst>
                              <a:gd name="adj" fmla="val 16667"/>
                            </a:avLst>
                          </a:prstGeom>
                          <a:solidFill>
                            <a:schemeClr val="bg1"/>
                          </a:solidFill>
                          <a:ln w="9525">
                            <a:solidFill>
                              <a:srgbClr val="000000"/>
                            </a:solidFill>
                            <a:round/>
                            <a:headEnd/>
                            <a:tailEnd/>
                          </a:ln>
                        </wps:spPr>
                        <wps:bodyPr rot="0" vert="horz" wrap="square" lIns="91440" tIns="45720" rIns="91440" bIns="45720" anchor="t" anchorCtr="0" upright="1">
                          <a:noAutofit/>
                        </wps:bodyPr>
                      </wps:wsp>
                      <wps:wsp>
                        <wps:cNvPr id="61" name="Rectangle 150"/>
                        <wps:cNvSpPr>
                          <a:spLocks noChangeArrowheads="1"/>
                        </wps:cNvSpPr>
                        <wps:spPr bwMode="auto">
                          <a:xfrm>
                            <a:off x="601" y="690"/>
                            <a:ext cx="5071" cy="6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012DA" id="Group 143" o:spid="_x0000_s1098" style="position:absolute;left:0;text-align:left;margin-left:23.15pt;margin-top:-4.25pt;width:228.35pt;height:261.6pt;z-index:251759104;mso-position-horizontal-relative:text;mso-position-vertical-relative:text" coordorigin="601,690" coordsize="507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">
                <v:roundrect id="AutoShape 144" o:spid="_x0000_s1099" style="position:absolute;left:864;top:2350;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" fillcolor="red"/>
                <v:roundrect id="AutoShape 145" o:spid="_x0000_s1100" style="position:absolute;left:864;top:1585;width:4546;height:5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" fillcolor="#f69">
                  <v:textbox>
                    <w:txbxContent>
                      <w:p w14:paraId="40DEC613" w14:textId="77777777" w:rsidR="00A532C4" w:rsidRDefault="00A532C4" w:rsidP="00063319">
                        <w:pPr>
                          <w:jc w:val="center"/>
                          <w:rPr>
                            <w:rFonts w:ascii="Arial" w:hAnsi="Arial" w:cs="Arial"/>
                            <w:b/>
                            <w:lang w:val="es-MX"/>
                          </w:rPr>
                        </w:pPr>
                        <w:r>
                          <w:rPr>
                            <w:rFonts w:ascii="Arial" w:hAnsi="Arial" w:cs="Arial"/>
                            <w:b/>
                            <w:lang w:val="es-MX"/>
                          </w:rPr>
                          <w:t>ENFERMERA TRIAGE N°1</w:t>
                        </w:r>
                      </w:p>
                      <w:p w14:paraId="3D619F3E" w14:textId="77777777" w:rsidR="00A532C4" w:rsidRPr="00A806ED" w:rsidRDefault="00A532C4" w:rsidP="00063319">
                        <w:pPr>
                          <w:ind w:firstLine="708"/>
                          <w:rPr>
                            <w:rFonts w:ascii="Arial" w:hAnsi="Arial" w:cs="Arial"/>
                            <w:b/>
                            <w:lang w:val="es-MX"/>
                          </w:rPr>
                        </w:pPr>
                      </w:p>
                    </w:txbxContent>
                  </v:textbox>
                </v:roundrect>
                <v:roundrect id="AutoShape 146" o:spid="_x0000_s1101" style="position:absolute;left:3305;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" fillcolor="#00b050"/>
                <v:shape id="Text Box 147" o:spid="_x0000_s1102" type="#_x0000_t202" style="position:absolute;left:864;top:3430;width:454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6526ED48" w14:textId="77777777" w:rsidR="00A532C4" w:rsidRDefault="00A532C4" w:rsidP="00063319">
                        <w:pPr>
                          <w:rPr>
                            <w:rFonts w:ascii="Arial" w:hAnsi="Arial" w:cs="Arial"/>
                            <w:lang w:val="es-MX"/>
                          </w:rPr>
                        </w:pPr>
                        <w:r w:rsidRPr="001A52A8">
                          <w:rPr>
                            <w:rFonts w:ascii="Arial" w:hAnsi="Arial" w:cs="Arial"/>
                            <w:lang w:val="es-MX"/>
                          </w:rPr>
                          <w:t>FUNCIONES</w:t>
                        </w:r>
                      </w:p>
                      <w:p w14:paraId="2169C23E" w14:textId="77777777" w:rsidR="00A532C4" w:rsidRPr="00313BAD" w:rsidRDefault="00A532C4" w:rsidP="00063319">
                        <w:pPr>
                          <w:pStyle w:val="Prrafodelista"/>
                          <w:numPr>
                            <w:ilvl w:val="0"/>
                            <w:numId w:val="47"/>
                          </w:numPr>
                          <w:spacing w:line="276" w:lineRule="auto"/>
                          <w:contextualSpacing/>
                          <w:jc w:val="left"/>
                          <w:rPr>
                            <w:rFonts w:ascii="Arial" w:hAnsi="Arial" w:cs="Arial"/>
                            <w:lang w:val="es-MX"/>
                          </w:rPr>
                        </w:pPr>
                        <w:r w:rsidRPr="00313BAD">
                          <w:rPr>
                            <w:rFonts w:ascii="Arial" w:hAnsi="Arial" w:cs="Arial"/>
                            <w:lang w:val="es-MX"/>
                          </w:rPr>
                          <w:t>Realización de triage</w:t>
                        </w:r>
                      </w:p>
                      <w:p w14:paraId="714D8B41" w14:textId="77777777" w:rsidR="00A532C4" w:rsidRPr="00313BAD" w:rsidRDefault="00A532C4" w:rsidP="00063319">
                        <w:pPr>
                          <w:pStyle w:val="Prrafodelista"/>
                          <w:numPr>
                            <w:ilvl w:val="0"/>
                            <w:numId w:val="47"/>
                          </w:numPr>
                          <w:spacing w:line="276" w:lineRule="auto"/>
                          <w:contextualSpacing/>
                          <w:jc w:val="left"/>
                          <w:rPr>
                            <w:rFonts w:ascii="Arial" w:hAnsi="Arial" w:cs="Arial"/>
                            <w:lang w:val="es-MX"/>
                          </w:rPr>
                        </w:pPr>
                        <w:r w:rsidRPr="00313BAD">
                          <w:rPr>
                            <w:rFonts w:ascii="Arial" w:hAnsi="Arial" w:cs="Arial"/>
                            <w:lang w:val="es-MX"/>
                          </w:rPr>
                          <w:t>Cumplir órdenes médicas</w:t>
                        </w:r>
                      </w:p>
                    </w:txbxContent>
                  </v:textbox>
                </v:shape>
                <v:roundrect id="AutoShape 148" o:spid="_x0000_s1103" style="position:absolute;left:2060;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" fillcolor="yellow"/>
                <v:roundrect id="AutoShape 149" o:spid="_x0000_s1104" style="position:absolute;left:4460;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" fillcolor="white [3212]"/>
                <v:rect id="Rectangle 150" o:spid="_x0000_s1105" style="position:absolute;left:601;top:690;width:5071;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" filled="f"/>
              </v:group>
            </w:pict>
          </mc:Fallback>
        </mc:AlternateContent>
      </w:r>
    </w:p>
    <w:p w14:paraId="48E5196E" w14:textId="6FCCCCB9"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51B150EB" w14:textId="79BE784A"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5116F475" w14:textId="764216F9"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1FFEB979" w14:textId="0E4B5ED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3E690BA7" w14:textId="261BFDF2"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564037FD" w14:textId="6E37F5B2"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313C0A48" w14:textId="3BEC0C3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670B1319" w14:textId="2EE89FD8"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2D48DB51" w14:textId="5F126E9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61299196" w14:textId="12C31591"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611F08A2" w14:textId="7E9B0816"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1C924102" w14:textId="31D4BDDF"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4984ED2D" w14:textId="0B8BB709"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09F98607" w14:textId="44975F08"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7E25A15A" w14:textId="04ABE5AC"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5196A138" w14:textId="1AB3C1DB"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7D20A03C" w14:textId="77777777" w:rsidR="00C83F08" w:rsidRPr="00F70AC0" w:rsidRDefault="00C83F08" w:rsidP="007632E0">
      <w:pPr>
        <w:pStyle w:val="Encabezado"/>
        <w:tabs>
          <w:tab w:val="clear" w:pos="4252"/>
          <w:tab w:val="clear" w:pos="8504"/>
        </w:tabs>
        <w:spacing w:line="276" w:lineRule="auto"/>
        <w:ind w:firstLine="708"/>
        <w:jc w:val="both"/>
        <w:rPr>
          <w:rFonts w:cs="Arial"/>
          <w:b/>
          <w:sz w:val="28"/>
          <w:szCs w:val="24"/>
          <w:lang w:val="es-MX"/>
        </w:rPr>
      </w:pPr>
    </w:p>
    <w:p w14:paraId="60F78CF7"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3E702910" w14:textId="24DDC7F5"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1BAA2B83" w14:textId="431EEEA5" w:rsidR="00C83F08" w:rsidRDefault="00063319" w:rsidP="007632E0">
      <w:pPr>
        <w:pStyle w:val="Encabezado"/>
        <w:tabs>
          <w:tab w:val="clear" w:pos="4252"/>
          <w:tab w:val="clear" w:pos="8504"/>
        </w:tabs>
        <w:spacing w:line="276" w:lineRule="auto"/>
        <w:ind w:firstLine="708"/>
        <w:jc w:val="both"/>
        <w:rPr>
          <w:rFonts w:cs="Arial"/>
          <w:b/>
          <w:sz w:val="28"/>
          <w:szCs w:val="24"/>
          <w:lang w:val="es-MX"/>
        </w:rPr>
      </w:pPr>
      <w:r>
        <w:rPr>
          <w:noProof/>
          <w:lang w:val="es-CO" w:eastAsia="es-CO"/>
        </w:rPr>
        <w:drawing>
          <wp:anchor distT="0" distB="0" distL="114300" distR="114300" simplePos="0" relativeHeight="251757056" behindDoc="1" locked="0" layoutInCell="1" allowOverlap="1" wp14:anchorId="53740A59" wp14:editId="385C31AD">
            <wp:simplePos x="0" y="0"/>
            <wp:positionH relativeFrom="column">
              <wp:posOffset>6343135</wp:posOffset>
            </wp:positionH>
            <wp:positionV relativeFrom="paragraph">
              <wp:posOffset>63500</wp:posOffset>
            </wp:positionV>
            <wp:extent cx="1001395" cy="401955"/>
            <wp:effectExtent l="0" t="0" r="8255" b="0"/>
            <wp:wrapTight wrapText="bothSides">
              <wp:wrapPolygon edited="0">
                <wp:start x="0" y="0"/>
                <wp:lineTo x="0" y="20474"/>
                <wp:lineTo x="21367" y="20474"/>
                <wp:lineTo x="21367" y="0"/>
                <wp:lineTo x="0" y="0"/>
              </wp:wrapPolygon>
            </wp:wrapTight>
            <wp:docPr id="217" name="Imagen 217" descr="http://www.ipsclinicasanrafael.com/img/logo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clinicasanrafael.com/img/logoIp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139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755008" behindDoc="1" locked="0" layoutInCell="1" allowOverlap="1" wp14:anchorId="521E06D7" wp14:editId="7BB6C7EC">
            <wp:simplePos x="0" y="0"/>
            <wp:positionH relativeFrom="column">
              <wp:posOffset>2314833</wp:posOffset>
            </wp:positionH>
            <wp:positionV relativeFrom="paragraph">
              <wp:posOffset>78276</wp:posOffset>
            </wp:positionV>
            <wp:extent cx="1001395" cy="401955"/>
            <wp:effectExtent l="0" t="0" r="8255" b="0"/>
            <wp:wrapTight wrapText="bothSides">
              <wp:wrapPolygon edited="0">
                <wp:start x="0" y="0"/>
                <wp:lineTo x="0" y="20474"/>
                <wp:lineTo x="21367" y="20474"/>
                <wp:lineTo x="21367" y="0"/>
                <wp:lineTo x="0" y="0"/>
              </wp:wrapPolygon>
            </wp:wrapTight>
            <wp:docPr id="216" name="Imagen 216" descr="http://www.ipsclinicasanrafael.com/img/logo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clinicasanrafael.com/img/logoIp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139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AC0">
        <w:rPr>
          <w:rFonts w:cs="Arial"/>
          <w:noProof/>
          <w:szCs w:val="24"/>
          <w:lang w:val="es-CO" w:eastAsia="es-CO"/>
        </w:rPr>
        <mc:AlternateContent>
          <mc:Choice Requires="wpg">
            <w:drawing>
              <wp:anchor distT="0" distB="0" distL="114300" distR="114300" simplePos="0" relativeHeight="251752960" behindDoc="0" locked="0" layoutInCell="1" allowOverlap="1" wp14:anchorId="51D2A72B" wp14:editId="6A81CA4D">
                <wp:simplePos x="0" y="0"/>
                <wp:positionH relativeFrom="column">
                  <wp:posOffset>4505960</wp:posOffset>
                </wp:positionH>
                <wp:positionV relativeFrom="paragraph">
                  <wp:posOffset>8255</wp:posOffset>
                </wp:positionV>
                <wp:extent cx="2924810" cy="3444240"/>
                <wp:effectExtent l="0" t="0" r="27940" b="22860"/>
                <wp:wrapNone/>
                <wp:docPr id="5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810" cy="3444240"/>
                          <a:chOff x="8603" y="690"/>
                          <a:chExt cx="5071" cy="6685"/>
                        </a:xfrm>
                      </wpg:grpSpPr>
                      <wps:wsp>
                        <wps:cNvPr id="51" name="Rectangle 164"/>
                        <wps:cNvSpPr>
                          <a:spLocks noChangeArrowheads="1"/>
                        </wps:cNvSpPr>
                        <wps:spPr bwMode="auto">
                          <a:xfrm>
                            <a:off x="8603" y="690"/>
                            <a:ext cx="5071" cy="6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165"/>
                        <wps:cNvSpPr>
                          <a:spLocks noChangeArrowheads="1"/>
                        </wps:cNvSpPr>
                        <wps:spPr bwMode="auto">
                          <a:xfrm>
                            <a:off x="8867" y="1650"/>
                            <a:ext cx="4546" cy="527"/>
                          </a:xfrm>
                          <a:prstGeom prst="roundRect">
                            <a:avLst>
                              <a:gd name="adj" fmla="val 16667"/>
                            </a:avLst>
                          </a:prstGeom>
                          <a:solidFill>
                            <a:schemeClr val="bg1">
                              <a:lumMod val="100000"/>
                              <a:lumOff val="0"/>
                            </a:schemeClr>
                          </a:solidFill>
                          <a:ln w="9525">
                            <a:solidFill>
                              <a:srgbClr val="000000"/>
                            </a:solidFill>
                            <a:round/>
                            <a:headEnd/>
                            <a:tailEnd/>
                          </a:ln>
                        </wps:spPr>
                        <wps:txbx>
                          <w:txbxContent>
                            <w:p w14:paraId="44B26AC9" w14:textId="77777777" w:rsidR="00A532C4" w:rsidRDefault="00A532C4" w:rsidP="00063319">
                              <w:pPr>
                                <w:jc w:val="center"/>
                                <w:rPr>
                                  <w:rFonts w:ascii="Arial" w:hAnsi="Arial" w:cs="Arial"/>
                                  <w:b/>
                                  <w:lang w:val="es-MX"/>
                                </w:rPr>
                              </w:pPr>
                              <w:r>
                                <w:rPr>
                                  <w:rFonts w:ascii="Arial" w:hAnsi="Arial" w:cs="Arial"/>
                                  <w:b/>
                                  <w:lang w:val="es-MX"/>
                                </w:rPr>
                                <w:t>MEDICO</w:t>
                              </w:r>
                            </w:p>
                            <w:p w14:paraId="0BB77CCF" w14:textId="77777777" w:rsidR="00A532C4" w:rsidRPr="00A806ED" w:rsidRDefault="00A532C4" w:rsidP="00063319">
                              <w:pPr>
                                <w:ind w:firstLine="708"/>
                                <w:rPr>
                                  <w:rFonts w:ascii="Arial" w:hAnsi="Arial" w:cs="Arial"/>
                                  <w:b/>
                                  <w:lang w:val="es-MX"/>
                                </w:rPr>
                              </w:pPr>
                            </w:p>
                          </w:txbxContent>
                        </wps:txbx>
                        <wps:bodyPr rot="0" vert="horz" wrap="square" lIns="91440" tIns="45720" rIns="91440" bIns="45720" anchor="t" anchorCtr="0" upright="1">
                          <a:noAutofit/>
                        </wps:bodyPr>
                      </wps:wsp>
                      <wps:wsp>
                        <wps:cNvPr id="53" name="Text Box 166"/>
                        <wps:cNvSpPr txBox="1">
                          <a:spLocks noChangeArrowheads="1"/>
                        </wps:cNvSpPr>
                        <wps:spPr bwMode="auto">
                          <a:xfrm>
                            <a:off x="8867" y="2605"/>
                            <a:ext cx="4546" cy="4445"/>
                          </a:xfrm>
                          <a:prstGeom prst="rect">
                            <a:avLst/>
                          </a:prstGeom>
                          <a:solidFill>
                            <a:srgbClr val="FFFFFF"/>
                          </a:solidFill>
                          <a:ln w="9525">
                            <a:solidFill>
                              <a:srgbClr val="000000"/>
                            </a:solidFill>
                            <a:miter lim="800000"/>
                            <a:headEnd/>
                            <a:tailEnd/>
                          </a:ln>
                        </wps:spPr>
                        <wps:txbx>
                          <w:txbxContent>
                            <w:p w14:paraId="193BD83C" w14:textId="77777777" w:rsidR="00A532C4" w:rsidRPr="001A52A8" w:rsidRDefault="00A532C4" w:rsidP="00063319">
                              <w:pPr>
                                <w:rPr>
                                  <w:rFonts w:ascii="Arial" w:hAnsi="Arial" w:cs="Arial"/>
                                  <w:lang w:val="es-MX"/>
                                </w:rPr>
                              </w:pPr>
                              <w:r>
                                <w:rPr>
                                  <w:rFonts w:ascii="Arial" w:hAnsi="Arial" w:cs="Arial"/>
                                  <w:lang w:val="es-MX"/>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2A72B" id="Group 163" o:spid="_x0000_s1106" style="position:absolute;left:0;text-align:left;margin-left:354.8pt;margin-top:.65pt;width:230.3pt;height:271.2pt;z-index:251752960;mso-position-horizontal-relative:text;mso-position-vertical-relative:text" coordorigin="8603,690" coordsize="507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">
                <v:rect id="Rectangle 164" o:spid="_x0000_s1107" style="position:absolute;left:8603;top:690;width:5071;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" filled="f"/>
                <v:roundrect id="AutoShape 165" o:spid="_x0000_s1108" style="position:absolute;left:8867;top:1650;width:4546;height: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" fillcolor="white [3212]">
                  <v:textbox>
                    <w:txbxContent>
                      <w:p w14:paraId="44B26AC9" w14:textId="77777777" w:rsidR="00A532C4" w:rsidRDefault="00A532C4" w:rsidP="00063319">
                        <w:pPr>
                          <w:jc w:val="center"/>
                          <w:rPr>
                            <w:rFonts w:ascii="Arial" w:hAnsi="Arial" w:cs="Arial"/>
                            <w:b/>
                            <w:lang w:val="es-MX"/>
                          </w:rPr>
                        </w:pPr>
                        <w:r>
                          <w:rPr>
                            <w:rFonts w:ascii="Arial" w:hAnsi="Arial" w:cs="Arial"/>
                            <w:b/>
                            <w:lang w:val="es-MX"/>
                          </w:rPr>
                          <w:t>MEDICO</w:t>
                        </w:r>
                      </w:p>
                      <w:p w14:paraId="0BB77CCF" w14:textId="77777777" w:rsidR="00A532C4" w:rsidRPr="00A806ED" w:rsidRDefault="00A532C4" w:rsidP="00063319">
                        <w:pPr>
                          <w:ind w:firstLine="708"/>
                          <w:rPr>
                            <w:rFonts w:ascii="Arial" w:hAnsi="Arial" w:cs="Arial"/>
                            <w:b/>
                            <w:lang w:val="es-MX"/>
                          </w:rPr>
                        </w:pPr>
                      </w:p>
                    </w:txbxContent>
                  </v:textbox>
                </v:roundrect>
                <v:shape id="Text Box 166" o:spid="_x0000_s1109" type="#_x0000_t202" style="position:absolute;left:8867;top:2605;width:4546;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14:paraId="193BD83C" w14:textId="77777777" w:rsidR="00A532C4" w:rsidRPr="001A52A8" w:rsidRDefault="00A532C4" w:rsidP="00063319">
                        <w:pPr>
                          <w:rPr>
                            <w:rFonts w:ascii="Arial" w:hAnsi="Arial" w:cs="Arial"/>
                            <w:lang w:val="es-MX"/>
                          </w:rPr>
                        </w:pPr>
                        <w:r>
                          <w:rPr>
                            <w:rFonts w:ascii="Arial" w:hAnsi="Arial" w:cs="Arial"/>
                            <w:lang w:val="es-MX"/>
                          </w:rPr>
                          <w:t xml:space="preserve">   </w:t>
                        </w:r>
                      </w:p>
                    </w:txbxContent>
                  </v:textbox>
                </v:shape>
              </v:group>
            </w:pict>
          </mc:Fallback>
        </mc:AlternateContent>
      </w:r>
    </w:p>
    <w:p w14:paraId="3114C9DE" w14:textId="58800A7B"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2A05DB5D" w14:textId="66DD826F"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201B308C"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0ED89092" w14:textId="2EFE70EA" w:rsidR="00C83F08" w:rsidRDefault="00063319" w:rsidP="007632E0">
      <w:pPr>
        <w:pStyle w:val="Encabezado"/>
        <w:tabs>
          <w:tab w:val="clear" w:pos="4252"/>
          <w:tab w:val="clear" w:pos="8504"/>
        </w:tabs>
        <w:spacing w:line="276" w:lineRule="auto"/>
        <w:ind w:firstLine="708"/>
        <w:jc w:val="both"/>
        <w:rPr>
          <w:rFonts w:cs="Arial"/>
          <w:b/>
          <w:sz w:val="28"/>
          <w:szCs w:val="24"/>
          <w:lang w:val="es-MX"/>
        </w:rPr>
      </w:pPr>
      <w:r w:rsidRPr="00F70AC0">
        <w:rPr>
          <w:rFonts w:cs="Arial"/>
          <w:noProof/>
          <w:szCs w:val="24"/>
          <w:lang w:val="es-CO" w:eastAsia="es-CO"/>
        </w:rPr>
        <mc:AlternateContent>
          <mc:Choice Requires="wpg">
            <w:drawing>
              <wp:anchor distT="0" distB="0" distL="114300" distR="114300" simplePos="0" relativeHeight="251750912" behindDoc="0" locked="0" layoutInCell="1" allowOverlap="1" wp14:anchorId="723E90F4" wp14:editId="654BD993">
                <wp:simplePos x="0" y="0"/>
                <wp:positionH relativeFrom="column">
                  <wp:posOffset>492760</wp:posOffset>
                </wp:positionH>
                <wp:positionV relativeFrom="paragraph">
                  <wp:posOffset>-901700</wp:posOffset>
                </wp:positionV>
                <wp:extent cx="2889885" cy="3444240"/>
                <wp:effectExtent l="0" t="0" r="24765" b="22860"/>
                <wp:wrapNone/>
                <wp:docPr id="4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3444240"/>
                          <a:chOff x="601" y="690"/>
                          <a:chExt cx="5071" cy="6685"/>
                        </a:xfrm>
                      </wpg:grpSpPr>
                      <wps:wsp>
                        <wps:cNvPr id="43" name="AutoShape 156"/>
                        <wps:cNvSpPr>
                          <a:spLocks noChangeArrowheads="1"/>
                        </wps:cNvSpPr>
                        <wps:spPr bwMode="auto">
                          <a:xfrm>
                            <a:off x="864" y="2350"/>
                            <a:ext cx="950" cy="760"/>
                          </a:xfrm>
                          <a:prstGeom prst="roundRect">
                            <a:avLst>
                              <a:gd name="adj" fmla="val 16667"/>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 name="AutoShape 157"/>
                        <wps:cNvSpPr>
                          <a:spLocks noChangeArrowheads="1"/>
                        </wps:cNvSpPr>
                        <wps:spPr bwMode="auto">
                          <a:xfrm>
                            <a:off x="864" y="1650"/>
                            <a:ext cx="4546" cy="480"/>
                          </a:xfrm>
                          <a:prstGeom prst="roundRect">
                            <a:avLst>
                              <a:gd name="adj" fmla="val 16667"/>
                            </a:avLst>
                          </a:prstGeom>
                          <a:solidFill>
                            <a:schemeClr val="bg1">
                              <a:lumMod val="100000"/>
                              <a:lumOff val="0"/>
                            </a:schemeClr>
                          </a:solidFill>
                          <a:ln w="9525">
                            <a:solidFill>
                              <a:srgbClr val="000000"/>
                            </a:solidFill>
                            <a:round/>
                            <a:headEnd/>
                            <a:tailEnd/>
                          </a:ln>
                        </wps:spPr>
                        <wps:txbx>
                          <w:txbxContent>
                            <w:p w14:paraId="04EB45C2" w14:textId="77777777" w:rsidR="00A532C4" w:rsidRDefault="00A532C4" w:rsidP="00063319">
                              <w:pPr>
                                <w:jc w:val="center"/>
                                <w:rPr>
                                  <w:rFonts w:ascii="Arial" w:hAnsi="Arial" w:cs="Arial"/>
                                  <w:b/>
                                  <w:lang w:val="es-MX"/>
                                </w:rPr>
                              </w:pPr>
                              <w:r>
                                <w:rPr>
                                  <w:rFonts w:ascii="Arial" w:hAnsi="Arial" w:cs="Arial"/>
                                  <w:b/>
                                  <w:lang w:val="es-MX"/>
                                </w:rPr>
                                <w:t>MEDICOS N°3</w:t>
                              </w:r>
                            </w:p>
                            <w:p w14:paraId="50DFCCB0" w14:textId="77777777" w:rsidR="00A532C4" w:rsidRPr="00A806ED" w:rsidRDefault="00A532C4" w:rsidP="00063319">
                              <w:pPr>
                                <w:ind w:firstLine="708"/>
                                <w:rPr>
                                  <w:rFonts w:ascii="Arial" w:hAnsi="Arial" w:cs="Arial"/>
                                  <w:b/>
                                  <w:lang w:val="es-MX"/>
                                </w:rPr>
                              </w:pPr>
                            </w:p>
                          </w:txbxContent>
                        </wps:txbx>
                        <wps:bodyPr rot="0" vert="horz" wrap="square" lIns="91440" tIns="45720" rIns="91440" bIns="45720" anchor="t" anchorCtr="0" upright="1">
                          <a:noAutofit/>
                        </wps:bodyPr>
                      </wps:wsp>
                      <wps:wsp>
                        <wps:cNvPr id="45" name="AutoShape 158"/>
                        <wps:cNvSpPr>
                          <a:spLocks noChangeArrowheads="1"/>
                        </wps:cNvSpPr>
                        <wps:spPr bwMode="auto">
                          <a:xfrm>
                            <a:off x="3305" y="2347"/>
                            <a:ext cx="950" cy="760"/>
                          </a:xfrm>
                          <a:prstGeom prst="roundRect">
                            <a:avLst>
                              <a:gd name="adj" fmla="val 16667"/>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46" name="Text Box 159"/>
                        <wps:cNvSpPr txBox="1">
                          <a:spLocks noChangeArrowheads="1"/>
                        </wps:cNvSpPr>
                        <wps:spPr bwMode="auto">
                          <a:xfrm>
                            <a:off x="864" y="3430"/>
                            <a:ext cx="4546" cy="3620"/>
                          </a:xfrm>
                          <a:prstGeom prst="rect">
                            <a:avLst/>
                          </a:prstGeom>
                          <a:solidFill>
                            <a:srgbClr val="FFFFFF"/>
                          </a:solidFill>
                          <a:ln w="9525">
                            <a:solidFill>
                              <a:srgbClr val="000000"/>
                            </a:solidFill>
                            <a:miter lim="800000"/>
                            <a:headEnd/>
                            <a:tailEnd/>
                          </a:ln>
                        </wps:spPr>
                        <wps:txbx>
                          <w:txbxContent>
                            <w:p w14:paraId="34BC5208" w14:textId="77777777" w:rsidR="00A532C4" w:rsidRDefault="00A532C4" w:rsidP="00063319">
                              <w:pPr>
                                <w:rPr>
                                  <w:rFonts w:ascii="Arial" w:hAnsi="Arial" w:cs="Arial"/>
                                  <w:lang w:val="es-MX"/>
                                </w:rPr>
                              </w:pPr>
                              <w:r w:rsidRPr="001A52A8">
                                <w:rPr>
                                  <w:rFonts w:ascii="Arial" w:hAnsi="Arial" w:cs="Arial"/>
                                  <w:lang w:val="es-MX"/>
                                </w:rPr>
                                <w:t>FUNCIONES</w:t>
                              </w:r>
                            </w:p>
                            <w:p w14:paraId="37A3CB6F" w14:textId="77777777" w:rsidR="00A532C4" w:rsidRPr="0035220D" w:rsidRDefault="00A532C4" w:rsidP="00063319">
                              <w:pPr>
                                <w:pStyle w:val="Prrafodelista"/>
                                <w:numPr>
                                  <w:ilvl w:val="0"/>
                                  <w:numId w:val="48"/>
                                </w:numPr>
                                <w:spacing w:line="276" w:lineRule="auto"/>
                                <w:contextualSpacing/>
                                <w:rPr>
                                  <w:rFonts w:ascii="Arial" w:hAnsi="Arial" w:cs="Arial"/>
                                  <w:lang w:val="es-MX"/>
                                </w:rPr>
                              </w:pPr>
                              <w:r w:rsidRPr="0035220D">
                                <w:rPr>
                                  <w:rFonts w:ascii="Arial" w:hAnsi="Arial" w:cs="Arial"/>
                                  <w:lang w:val="es-MX"/>
                                </w:rPr>
                                <w:t>Realización de Triage Start</w:t>
                              </w:r>
                              <w:r>
                                <w:rPr>
                                  <w:rFonts w:ascii="Arial" w:hAnsi="Arial" w:cs="Arial"/>
                                  <w:lang w:val="es-MX"/>
                                </w:rPr>
                                <w:t>.</w:t>
                              </w:r>
                            </w:p>
                            <w:p w14:paraId="21C02297" w14:textId="77777777" w:rsidR="00A532C4" w:rsidRPr="0035220D" w:rsidRDefault="00A532C4" w:rsidP="00063319">
                              <w:pPr>
                                <w:pStyle w:val="Prrafodelista"/>
                                <w:numPr>
                                  <w:ilvl w:val="0"/>
                                  <w:numId w:val="48"/>
                                </w:numPr>
                                <w:spacing w:line="276" w:lineRule="auto"/>
                                <w:contextualSpacing/>
                                <w:rPr>
                                  <w:rFonts w:ascii="Arial" w:hAnsi="Arial" w:cs="Arial"/>
                                  <w:lang w:val="es-MX"/>
                                </w:rPr>
                              </w:pPr>
                              <w:r w:rsidRPr="0035220D">
                                <w:rPr>
                                  <w:rFonts w:ascii="Arial" w:hAnsi="Arial" w:cs="Arial"/>
                                  <w:lang w:val="es-MX"/>
                                </w:rPr>
                                <w:t>Atención de pacientes críticos después de triage</w:t>
                              </w:r>
                              <w:r>
                                <w:rPr>
                                  <w:rFonts w:ascii="Arial" w:hAnsi="Arial" w:cs="Arial"/>
                                  <w:lang w:val="es-MX"/>
                                </w:rPr>
                                <w:t>.</w:t>
                              </w:r>
                            </w:p>
                            <w:p w14:paraId="62FBB659" w14:textId="77777777" w:rsidR="00A532C4" w:rsidRPr="0035220D" w:rsidRDefault="00A532C4" w:rsidP="00063319">
                              <w:pPr>
                                <w:pStyle w:val="Prrafodelista"/>
                                <w:numPr>
                                  <w:ilvl w:val="0"/>
                                  <w:numId w:val="48"/>
                                </w:numPr>
                                <w:spacing w:line="276" w:lineRule="auto"/>
                                <w:contextualSpacing/>
                                <w:rPr>
                                  <w:rFonts w:ascii="Arial" w:hAnsi="Arial" w:cs="Arial"/>
                                  <w:lang w:val="es-MX"/>
                                </w:rPr>
                              </w:pPr>
                              <w:r w:rsidRPr="0035220D">
                                <w:rPr>
                                  <w:rFonts w:ascii="Arial" w:hAnsi="Arial" w:cs="Arial"/>
                                  <w:lang w:val="es-MX"/>
                                </w:rPr>
                                <w:t>Información del estado de salud de los pacientes, a la brigada de comunicación</w:t>
                              </w:r>
                              <w:r>
                                <w:rPr>
                                  <w:rFonts w:ascii="Arial" w:hAnsi="Arial" w:cs="Arial"/>
                                  <w:lang w:val="es-MX"/>
                                </w:rPr>
                                <w:t>.</w:t>
                              </w:r>
                            </w:p>
                            <w:p w14:paraId="6D8F56B6" w14:textId="77777777" w:rsidR="00A532C4" w:rsidRPr="001A52A8" w:rsidRDefault="00A532C4" w:rsidP="00063319">
                              <w:pPr>
                                <w:rPr>
                                  <w:rFonts w:ascii="Arial" w:hAnsi="Arial" w:cs="Arial"/>
                                  <w:lang w:val="es-MX"/>
                                </w:rPr>
                              </w:pPr>
                            </w:p>
                          </w:txbxContent>
                        </wps:txbx>
                        <wps:bodyPr rot="0" vert="horz" wrap="square" lIns="91440" tIns="45720" rIns="91440" bIns="45720" anchor="t" anchorCtr="0" upright="1">
                          <a:noAutofit/>
                        </wps:bodyPr>
                      </wps:wsp>
                      <wps:wsp>
                        <wps:cNvPr id="47" name="AutoShape 160"/>
                        <wps:cNvSpPr>
                          <a:spLocks noChangeArrowheads="1"/>
                        </wps:cNvSpPr>
                        <wps:spPr bwMode="auto">
                          <a:xfrm>
                            <a:off x="2060" y="2347"/>
                            <a:ext cx="950" cy="760"/>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8" name="AutoShape 161"/>
                        <wps:cNvSpPr>
                          <a:spLocks noChangeArrowheads="1"/>
                        </wps:cNvSpPr>
                        <wps:spPr bwMode="auto">
                          <a:xfrm>
                            <a:off x="4460" y="2347"/>
                            <a:ext cx="950" cy="760"/>
                          </a:xfrm>
                          <a:prstGeom prst="roundRect">
                            <a:avLst>
                              <a:gd name="adj" fmla="val 16667"/>
                            </a:avLst>
                          </a:prstGeom>
                          <a:solidFill>
                            <a:schemeClr val="bg1"/>
                          </a:solidFill>
                          <a:ln w="9525">
                            <a:solidFill>
                              <a:srgbClr val="000000"/>
                            </a:solidFill>
                            <a:round/>
                            <a:headEnd/>
                            <a:tailEnd/>
                          </a:ln>
                        </wps:spPr>
                        <wps:bodyPr rot="0" vert="horz" wrap="square" lIns="91440" tIns="45720" rIns="91440" bIns="45720" anchor="t" anchorCtr="0" upright="1">
                          <a:noAutofit/>
                        </wps:bodyPr>
                      </wps:wsp>
                      <wps:wsp>
                        <wps:cNvPr id="49" name="Rectangle 162"/>
                        <wps:cNvSpPr>
                          <a:spLocks noChangeArrowheads="1"/>
                        </wps:cNvSpPr>
                        <wps:spPr bwMode="auto">
                          <a:xfrm>
                            <a:off x="601" y="690"/>
                            <a:ext cx="5071" cy="6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E90F4" id="Group 155" o:spid="_x0000_s1110" style="position:absolute;left:0;text-align:left;margin-left:38.8pt;margin-top:-71pt;width:227.55pt;height:271.2pt;z-index:251750912;mso-position-horizontal-relative:text;mso-position-vertical-relative:text" coordorigin="601,690" coordsize="507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">
                <v:roundrect id="AutoShape 156" o:spid="_x0000_s1111" style="position:absolute;left:864;top:2350;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" fillcolor="red"/>
                <v:roundrect id="AutoShape 157" o:spid="_x0000_s1112" style="position:absolute;left:864;top:1650;width:4546;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" fillcolor="white [3212]">
                  <v:textbox>
                    <w:txbxContent>
                      <w:p w14:paraId="04EB45C2" w14:textId="77777777" w:rsidR="00A532C4" w:rsidRDefault="00A532C4" w:rsidP="00063319">
                        <w:pPr>
                          <w:jc w:val="center"/>
                          <w:rPr>
                            <w:rFonts w:ascii="Arial" w:hAnsi="Arial" w:cs="Arial"/>
                            <w:b/>
                            <w:lang w:val="es-MX"/>
                          </w:rPr>
                        </w:pPr>
                        <w:r>
                          <w:rPr>
                            <w:rFonts w:ascii="Arial" w:hAnsi="Arial" w:cs="Arial"/>
                            <w:b/>
                            <w:lang w:val="es-MX"/>
                          </w:rPr>
                          <w:t>MEDICOS N°3</w:t>
                        </w:r>
                      </w:p>
                      <w:p w14:paraId="50DFCCB0" w14:textId="77777777" w:rsidR="00A532C4" w:rsidRPr="00A806ED" w:rsidRDefault="00A532C4" w:rsidP="00063319">
                        <w:pPr>
                          <w:ind w:firstLine="708"/>
                          <w:rPr>
                            <w:rFonts w:ascii="Arial" w:hAnsi="Arial" w:cs="Arial"/>
                            <w:b/>
                            <w:lang w:val="es-MX"/>
                          </w:rPr>
                        </w:pPr>
                      </w:p>
                    </w:txbxContent>
                  </v:textbox>
                </v:roundrect>
                <v:roundrect id="AutoShape 158" o:spid="_x0000_s1113" style="position:absolute;left:3305;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" fillcolor="#00b050"/>
                <v:shape id="Text Box 159" o:spid="_x0000_s1114" type="#_x0000_t202" style="position:absolute;left:864;top:3430;width:454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34BC5208" w14:textId="77777777" w:rsidR="00A532C4" w:rsidRDefault="00A532C4" w:rsidP="00063319">
                        <w:pPr>
                          <w:rPr>
                            <w:rFonts w:ascii="Arial" w:hAnsi="Arial" w:cs="Arial"/>
                            <w:lang w:val="es-MX"/>
                          </w:rPr>
                        </w:pPr>
                        <w:r w:rsidRPr="001A52A8">
                          <w:rPr>
                            <w:rFonts w:ascii="Arial" w:hAnsi="Arial" w:cs="Arial"/>
                            <w:lang w:val="es-MX"/>
                          </w:rPr>
                          <w:t>FUNCIONES</w:t>
                        </w:r>
                      </w:p>
                      <w:p w14:paraId="37A3CB6F" w14:textId="77777777" w:rsidR="00A532C4" w:rsidRPr="0035220D" w:rsidRDefault="00A532C4" w:rsidP="00063319">
                        <w:pPr>
                          <w:pStyle w:val="Prrafodelista"/>
                          <w:numPr>
                            <w:ilvl w:val="0"/>
                            <w:numId w:val="48"/>
                          </w:numPr>
                          <w:spacing w:line="276" w:lineRule="auto"/>
                          <w:contextualSpacing/>
                          <w:rPr>
                            <w:rFonts w:ascii="Arial" w:hAnsi="Arial" w:cs="Arial"/>
                            <w:lang w:val="es-MX"/>
                          </w:rPr>
                        </w:pPr>
                        <w:r w:rsidRPr="0035220D">
                          <w:rPr>
                            <w:rFonts w:ascii="Arial" w:hAnsi="Arial" w:cs="Arial"/>
                            <w:lang w:val="es-MX"/>
                          </w:rPr>
                          <w:t>Realización de Triage Start</w:t>
                        </w:r>
                        <w:r>
                          <w:rPr>
                            <w:rFonts w:ascii="Arial" w:hAnsi="Arial" w:cs="Arial"/>
                            <w:lang w:val="es-MX"/>
                          </w:rPr>
                          <w:t>.</w:t>
                        </w:r>
                      </w:p>
                      <w:p w14:paraId="21C02297" w14:textId="77777777" w:rsidR="00A532C4" w:rsidRPr="0035220D" w:rsidRDefault="00A532C4" w:rsidP="00063319">
                        <w:pPr>
                          <w:pStyle w:val="Prrafodelista"/>
                          <w:numPr>
                            <w:ilvl w:val="0"/>
                            <w:numId w:val="48"/>
                          </w:numPr>
                          <w:spacing w:line="276" w:lineRule="auto"/>
                          <w:contextualSpacing/>
                          <w:rPr>
                            <w:rFonts w:ascii="Arial" w:hAnsi="Arial" w:cs="Arial"/>
                            <w:lang w:val="es-MX"/>
                          </w:rPr>
                        </w:pPr>
                        <w:r w:rsidRPr="0035220D">
                          <w:rPr>
                            <w:rFonts w:ascii="Arial" w:hAnsi="Arial" w:cs="Arial"/>
                            <w:lang w:val="es-MX"/>
                          </w:rPr>
                          <w:t>Atención de pacientes críticos después de triage</w:t>
                        </w:r>
                        <w:r>
                          <w:rPr>
                            <w:rFonts w:ascii="Arial" w:hAnsi="Arial" w:cs="Arial"/>
                            <w:lang w:val="es-MX"/>
                          </w:rPr>
                          <w:t>.</w:t>
                        </w:r>
                      </w:p>
                      <w:p w14:paraId="62FBB659" w14:textId="77777777" w:rsidR="00A532C4" w:rsidRPr="0035220D" w:rsidRDefault="00A532C4" w:rsidP="00063319">
                        <w:pPr>
                          <w:pStyle w:val="Prrafodelista"/>
                          <w:numPr>
                            <w:ilvl w:val="0"/>
                            <w:numId w:val="48"/>
                          </w:numPr>
                          <w:spacing w:line="276" w:lineRule="auto"/>
                          <w:contextualSpacing/>
                          <w:rPr>
                            <w:rFonts w:ascii="Arial" w:hAnsi="Arial" w:cs="Arial"/>
                            <w:lang w:val="es-MX"/>
                          </w:rPr>
                        </w:pPr>
                        <w:r w:rsidRPr="0035220D">
                          <w:rPr>
                            <w:rFonts w:ascii="Arial" w:hAnsi="Arial" w:cs="Arial"/>
                            <w:lang w:val="es-MX"/>
                          </w:rPr>
                          <w:t>Información del estado de salud de los pacientes, a la brigada de comunicación</w:t>
                        </w:r>
                        <w:r>
                          <w:rPr>
                            <w:rFonts w:ascii="Arial" w:hAnsi="Arial" w:cs="Arial"/>
                            <w:lang w:val="es-MX"/>
                          </w:rPr>
                          <w:t>.</w:t>
                        </w:r>
                      </w:p>
                      <w:p w14:paraId="6D8F56B6" w14:textId="77777777" w:rsidR="00A532C4" w:rsidRPr="001A52A8" w:rsidRDefault="00A532C4" w:rsidP="00063319">
                        <w:pPr>
                          <w:rPr>
                            <w:rFonts w:ascii="Arial" w:hAnsi="Arial" w:cs="Arial"/>
                            <w:lang w:val="es-MX"/>
                          </w:rPr>
                        </w:pPr>
                      </w:p>
                    </w:txbxContent>
                  </v:textbox>
                </v:shape>
                <v:roundrect id="AutoShape 160" o:spid="_x0000_s1115" style="position:absolute;left:2060;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" fillcolor="yellow"/>
                <v:roundrect id="AutoShape 161" o:spid="_x0000_s1116" style="position:absolute;left:4460;top:2347;width:950;height: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" fillcolor="white [3212]"/>
                <v:rect id="Rectangle 162" o:spid="_x0000_s1117" style="position:absolute;left:601;top:690;width:5071;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QwwAAANsAAAAPAAAAZHJzL2Rvd25yZXYueG1sRI9BawIx&#10;FITvhf6H8ArearbF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klT/0MMAAADbAAAADwAA&#10;AAAAAAAAAAAAAAAHAgAAZHJzL2Rvd25yZXYueG1sUEsFBgAAAAADAAMAtwAAAPcCAAAAAA==&#10;" filled="f"/>
              </v:group>
            </w:pict>
          </mc:Fallback>
        </mc:AlternateContent>
      </w:r>
    </w:p>
    <w:p w14:paraId="15461381"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55A21B23"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2FFF3E4F"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7FAC1AB3"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11D360FB"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236B1AD1"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4B2FAFEF"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02127BAD"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3E3E744F"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24CF5955"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1E237298"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1EA98C64"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43F42C67"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1CC16B7E" w14:textId="77777777" w:rsidR="00C83F08" w:rsidRDefault="00C83F08" w:rsidP="007632E0">
      <w:pPr>
        <w:pStyle w:val="Encabezado"/>
        <w:tabs>
          <w:tab w:val="clear" w:pos="4252"/>
          <w:tab w:val="clear" w:pos="8504"/>
        </w:tabs>
        <w:spacing w:line="276" w:lineRule="auto"/>
        <w:ind w:firstLine="708"/>
        <w:jc w:val="both"/>
        <w:rPr>
          <w:rFonts w:cs="Arial"/>
          <w:b/>
          <w:sz w:val="28"/>
          <w:szCs w:val="24"/>
          <w:lang w:val="es-MX"/>
        </w:rPr>
      </w:pPr>
    </w:p>
    <w:p w14:paraId="16BC79BE" w14:textId="095854FF" w:rsidR="00A205AF" w:rsidRPr="00F70AC0" w:rsidRDefault="007632E0" w:rsidP="007632E0">
      <w:pPr>
        <w:pStyle w:val="Encabezado"/>
        <w:tabs>
          <w:tab w:val="clear" w:pos="4252"/>
          <w:tab w:val="clear" w:pos="8504"/>
        </w:tabs>
        <w:spacing w:line="276" w:lineRule="auto"/>
        <w:ind w:firstLine="708"/>
        <w:jc w:val="both"/>
        <w:rPr>
          <w:rFonts w:cs="Arial"/>
          <w:b/>
          <w:sz w:val="28"/>
          <w:szCs w:val="24"/>
          <w:lang w:val="es-MX"/>
        </w:rPr>
      </w:pPr>
      <w:r w:rsidRPr="00F70AC0">
        <w:rPr>
          <w:rFonts w:cs="Arial"/>
          <w:b/>
          <w:sz w:val="28"/>
          <w:szCs w:val="24"/>
          <w:lang w:val="es-MX"/>
        </w:rPr>
        <w:lastRenderedPageBreak/>
        <w:t>22.1. TRIAGE</w:t>
      </w:r>
    </w:p>
    <w:p w14:paraId="579732A8" w14:textId="77777777" w:rsidR="00A10862" w:rsidRPr="00F70AC0" w:rsidRDefault="00A10862" w:rsidP="00A10862">
      <w:pPr>
        <w:autoSpaceDE w:val="0"/>
        <w:autoSpaceDN w:val="0"/>
        <w:adjustRightInd w:val="0"/>
        <w:spacing w:after="0" w:line="240" w:lineRule="auto"/>
        <w:jc w:val="both"/>
        <w:rPr>
          <w:rFonts w:ascii="Arial" w:hAnsi="Arial" w:cs="Arial"/>
          <w:sz w:val="24"/>
          <w:szCs w:val="24"/>
        </w:rPr>
      </w:pPr>
    </w:p>
    <w:p w14:paraId="5E7F3F8E" w14:textId="23750000" w:rsidR="00A10862" w:rsidRPr="00F70AC0" w:rsidRDefault="00A10862" w:rsidP="00A10862">
      <w:pPr>
        <w:autoSpaceDE w:val="0"/>
        <w:autoSpaceDN w:val="0"/>
        <w:adjustRightInd w:val="0"/>
        <w:spacing w:after="0" w:line="240" w:lineRule="auto"/>
        <w:jc w:val="both"/>
        <w:rPr>
          <w:rFonts w:ascii="Arial" w:hAnsi="Arial" w:cs="Arial"/>
          <w:sz w:val="24"/>
          <w:szCs w:val="24"/>
        </w:rPr>
      </w:pPr>
      <w:r w:rsidRPr="00F70AC0">
        <w:rPr>
          <w:rFonts w:ascii="Arial" w:hAnsi="Arial" w:cs="Arial"/>
          <w:sz w:val="24"/>
          <w:szCs w:val="24"/>
        </w:rPr>
        <w:t>El médico coordinador IPS que realiza el Triage, debe realizar una valoración rápida de las víctimas, para realizar la clasificación según la prioridad en la atención designándolas con: rojo, amarillo, verde, blanco. El Triage será desarrollado en la entrada de la IPS</w:t>
      </w:r>
      <w:r w:rsidR="00E254FD">
        <w:rPr>
          <w:rFonts w:ascii="Arial" w:hAnsi="Arial" w:cs="Arial"/>
          <w:sz w:val="24"/>
          <w:szCs w:val="24"/>
        </w:rPr>
        <w:t xml:space="preserve"> o en la Zona de Expansión si la emergencia lo amerita</w:t>
      </w:r>
      <w:r w:rsidRPr="00F70AC0">
        <w:rPr>
          <w:rFonts w:ascii="Arial" w:hAnsi="Arial" w:cs="Arial"/>
          <w:sz w:val="24"/>
          <w:szCs w:val="24"/>
        </w:rPr>
        <w:t>.</w:t>
      </w:r>
    </w:p>
    <w:p w14:paraId="52B61356" w14:textId="77777777" w:rsidR="00A10862" w:rsidRPr="00F70AC0" w:rsidRDefault="00A10862" w:rsidP="00A10862">
      <w:pPr>
        <w:autoSpaceDE w:val="0"/>
        <w:autoSpaceDN w:val="0"/>
        <w:adjustRightInd w:val="0"/>
        <w:spacing w:after="0" w:line="240" w:lineRule="auto"/>
        <w:jc w:val="both"/>
        <w:rPr>
          <w:rFonts w:ascii="Arial" w:hAnsi="Arial" w:cs="Arial"/>
          <w:sz w:val="24"/>
          <w:szCs w:val="24"/>
        </w:rPr>
      </w:pPr>
    </w:p>
    <w:p w14:paraId="2E10A189" w14:textId="77777777" w:rsidR="00A10862" w:rsidRPr="00F70AC0" w:rsidRDefault="00A10862" w:rsidP="00A10862">
      <w:pPr>
        <w:autoSpaceDE w:val="0"/>
        <w:autoSpaceDN w:val="0"/>
        <w:adjustRightInd w:val="0"/>
        <w:spacing w:after="0" w:line="240" w:lineRule="auto"/>
        <w:jc w:val="both"/>
        <w:rPr>
          <w:rFonts w:ascii="Arial" w:hAnsi="Arial" w:cs="Arial"/>
          <w:sz w:val="24"/>
          <w:szCs w:val="24"/>
        </w:rPr>
      </w:pPr>
      <w:r w:rsidRPr="00F70AC0">
        <w:rPr>
          <w:rFonts w:ascii="Arial" w:hAnsi="Arial" w:cs="Arial"/>
          <w:b/>
          <w:sz w:val="24"/>
          <w:szCs w:val="24"/>
        </w:rPr>
        <w:t>22.1.1</w:t>
      </w:r>
      <w:r w:rsidRPr="00F70AC0">
        <w:rPr>
          <w:rFonts w:ascii="Arial" w:hAnsi="Arial" w:cs="Arial"/>
          <w:sz w:val="24"/>
          <w:szCs w:val="24"/>
        </w:rPr>
        <w:t xml:space="preserve">   </w:t>
      </w:r>
      <w:r w:rsidRPr="00F70AC0">
        <w:rPr>
          <w:rFonts w:ascii="Arial" w:hAnsi="Arial" w:cs="Arial"/>
          <w:b/>
          <w:sz w:val="24"/>
          <w:szCs w:val="24"/>
        </w:rPr>
        <w:t>CRITERIOS MÉDICOS PREESTABLECIDOS Y FUNCIONES DEL PERSONAL A CARGO</w:t>
      </w:r>
    </w:p>
    <w:p w14:paraId="4F11CFB2" w14:textId="77777777" w:rsidR="00A10862" w:rsidRPr="00F70AC0" w:rsidRDefault="00A10862" w:rsidP="00A10862">
      <w:pPr>
        <w:autoSpaceDE w:val="0"/>
        <w:autoSpaceDN w:val="0"/>
        <w:adjustRightInd w:val="0"/>
        <w:spacing w:after="0" w:line="240" w:lineRule="auto"/>
        <w:jc w:val="both"/>
        <w:rPr>
          <w:rFonts w:ascii="Arial" w:hAnsi="Arial" w:cs="Arial"/>
          <w:sz w:val="24"/>
          <w:szCs w:val="24"/>
        </w:rPr>
      </w:pPr>
    </w:p>
    <w:p w14:paraId="674B87E7" w14:textId="77777777" w:rsidR="00A10862" w:rsidRPr="00F70AC0" w:rsidRDefault="00A10862" w:rsidP="00A10862">
      <w:pPr>
        <w:autoSpaceDE w:val="0"/>
        <w:autoSpaceDN w:val="0"/>
        <w:adjustRightInd w:val="0"/>
        <w:spacing w:after="0" w:line="240" w:lineRule="auto"/>
        <w:jc w:val="both"/>
        <w:rPr>
          <w:rFonts w:ascii="Arial" w:hAnsi="Arial" w:cs="Arial"/>
          <w:sz w:val="24"/>
          <w:szCs w:val="24"/>
        </w:rPr>
      </w:pPr>
    </w:p>
    <w:p w14:paraId="57A9915F" w14:textId="168181AF" w:rsidR="00A10862" w:rsidRPr="00F70AC0" w:rsidRDefault="00E254FD" w:rsidP="007150DE">
      <w:pPr>
        <w:pStyle w:val="Encabezado"/>
        <w:tabs>
          <w:tab w:val="clear" w:pos="4252"/>
          <w:tab w:val="clear" w:pos="8504"/>
        </w:tabs>
        <w:spacing w:line="276" w:lineRule="auto"/>
        <w:jc w:val="both"/>
        <w:rPr>
          <w:rFonts w:cs="Arial"/>
          <w:b/>
          <w:szCs w:val="24"/>
          <w:lang w:val="es-CO"/>
        </w:rPr>
      </w:pPr>
      <w:r>
        <w:rPr>
          <w:rFonts w:cs="Arial"/>
          <w:b/>
          <w:szCs w:val="24"/>
          <w:lang w:val="es-CO"/>
        </w:rPr>
        <w:t>22.1.2</w:t>
      </w:r>
      <w:r w:rsidR="007150DE" w:rsidRPr="00F70AC0">
        <w:rPr>
          <w:rFonts w:cs="Arial"/>
          <w:b/>
          <w:szCs w:val="24"/>
          <w:lang w:val="es-CO"/>
        </w:rPr>
        <w:t xml:space="preserve"> TARJETAS DE TRIAGE.</w:t>
      </w:r>
    </w:p>
    <w:p w14:paraId="1F3ABBEF" w14:textId="4C14C34D" w:rsidR="007150DE" w:rsidRPr="00063319" w:rsidRDefault="007150DE" w:rsidP="007150DE">
      <w:pPr>
        <w:pStyle w:val="Encabezado"/>
        <w:tabs>
          <w:tab w:val="clear" w:pos="4252"/>
          <w:tab w:val="clear" w:pos="8504"/>
        </w:tabs>
        <w:spacing w:line="276" w:lineRule="auto"/>
        <w:jc w:val="both"/>
        <w:rPr>
          <w:rFonts w:cs="Arial"/>
          <w:b/>
          <w:szCs w:val="24"/>
          <w:u w:val="single"/>
          <w:lang w:val="es-MX"/>
        </w:rPr>
      </w:pPr>
      <w:r w:rsidRPr="00063319">
        <w:rPr>
          <w:rFonts w:cs="Arial"/>
          <w:b/>
          <w:szCs w:val="24"/>
          <w:u w:val="single"/>
          <w:lang w:val="es-CO"/>
        </w:rPr>
        <w:t xml:space="preserve"> Ver anexo</w:t>
      </w:r>
      <w:r w:rsidR="00794C56" w:rsidRPr="00063319">
        <w:rPr>
          <w:rFonts w:cs="Arial"/>
          <w:b/>
          <w:szCs w:val="24"/>
          <w:u w:val="single"/>
          <w:lang w:val="es-CO"/>
        </w:rPr>
        <w:t xml:space="preserve"> 5</w:t>
      </w:r>
      <w:r w:rsidRPr="00063319">
        <w:rPr>
          <w:rFonts w:cs="Arial"/>
          <w:b/>
          <w:szCs w:val="24"/>
          <w:u w:val="single"/>
          <w:lang w:val="es-CO"/>
        </w:rPr>
        <w:t xml:space="preserve">: </w:t>
      </w:r>
      <w:r w:rsidR="00E254FD" w:rsidRPr="00063319">
        <w:rPr>
          <w:rFonts w:cs="Arial"/>
          <w:b/>
          <w:szCs w:val="24"/>
          <w:u w:val="single"/>
          <w:lang w:val="es-CO"/>
        </w:rPr>
        <w:t>Metodología y Tarjetas</w:t>
      </w:r>
      <w:r w:rsidRPr="00063319">
        <w:rPr>
          <w:rFonts w:cs="Arial"/>
          <w:b/>
          <w:szCs w:val="24"/>
          <w:u w:val="single"/>
          <w:lang w:val="es-CO"/>
        </w:rPr>
        <w:t xml:space="preserve"> de triage. </w:t>
      </w:r>
    </w:p>
    <w:p w14:paraId="2B48922C" w14:textId="6E460546" w:rsidR="00A10862" w:rsidRDefault="00A10862" w:rsidP="007632E0">
      <w:pPr>
        <w:pStyle w:val="Encabezado"/>
        <w:tabs>
          <w:tab w:val="clear" w:pos="4252"/>
          <w:tab w:val="clear" w:pos="8504"/>
        </w:tabs>
        <w:spacing w:line="276" w:lineRule="auto"/>
        <w:ind w:firstLine="708"/>
        <w:jc w:val="both"/>
        <w:rPr>
          <w:rFonts w:cs="Arial"/>
          <w:b/>
          <w:sz w:val="28"/>
          <w:szCs w:val="24"/>
          <w:lang w:val="es-MX"/>
        </w:rPr>
      </w:pPr>
    </w:p>
    <w:p w14:paraId="0F453B9A" w14:textId="77777777" w:rsidR="009712E4" w:rsidRPr="00F70AC0" w:rsidRDefault="009712E4" w:rsidP="007632E0">
      <w:pPr>
        <w:pStyle w:val="Encabezado"/>
        <w:tabs>
          <w:tab w:val="clear" w:pos="4252"/>
          <w:tab w:val="clear" w:pos="8504"/>
        </w:tabs>
        <w:spacing w:line="276" w:lineRule="auto"/>
        <w:ind w:firstLine="708"/>
        <w:jc w:val="both"/>
        <w:rPr>
          <w:rFonts w:cs="Arial"/>
          <w:b/>
          <w:sz w:val="28"/>
          <w:szCs w:val="24"/>
          <w:lang w:val="es-MX"/>
        </w:rPr>
      </w:pPr>
    </w:p>
    <w:p w14:paraId="1A1C6D5D" w14:textId="77777777" w:rsidR="00A10862" w:rsidRPr="00F70AC0" w:rsidRDefault="00A10862" w:rsidP="00481C42">
      <w:pPr>
        <w:pStyle w:val="Prrafodelista"/>
        <w:numPr>
          <w:ilvl w:val="1"/>
          <w:numId w:val="55"/>
        </w:numPr>
        <w:spacing w:line="276" w:lineRule="auto"/>
        <w:contextualSpacing/>
        <w:rPr>
          <w:rFonts w:ascii="Arial" w:hAnsi="Arial" w:cs="Arial"/>
          <w:b/>
          <w:sz w:val="24"/>
        </w:rPr>
      </w:pPr>
      <w:r w:rsidRPr="00F70AC0">
        <w:rPr>
          <w:rFonts w:ascii="Arial" w:hAnsi="Arial" w:cs="Arial"/>
          <w:b/>
          <w:sz w:val="24"/>
        </w:rPr>
        <w:t>SISTEMA DE INFORMACION Y REGISTRO</w:t>
      </w:r>
    </w:p>
    <w:p w14:paraId="4F9C5849" w14:textId="3D235B83" w:rsidR="00A10862" w:rsidRPr="00F70AC0" w:rsidRDefault="00A10862" w:rsidP="00A10862">
      <w:pPr>
        <w:autoSpaceDE w:val="0"/>
        <w:autoSpaceDN w:val="0"/>
        <w:adjustRightInd w:val="0"/>
        <w:spacing w:after="0"/>
        <w:jc w:val="both"/>
        <w:rPr>
          <w:rFonts w:ascii="Arial" w:hAnsi="Arial" w:cs="Arial"/>
          <w:sz w:val="24"/>
        </w:rPr>
      </w:pPr>
      <w:r w:rsidRPr="00F70AC0">
        <w:rPr>
          <w:rFonts w:ascii="Arial" w:hAnsi="Arial" w:cs="Arial"/>
          <w:sz w:val="24"/>
        </w:rPr>
        <w:t xml:space="preserve">La atención de víctimas por una emergencia o desastre no es un pretexto para prescindir de llevar los registros clínicos correspondientes, dado que la ausencia de una información soportada (aunque sea reducida) conlleva problemas asistenciales para los pacientes y dificultades legales </w:t>
      </w:r>
      <w:r w:rsidRPr="00794C56">
        <w:rPr>
          <w:rFonts w:ascii="Arial" w:hAnsi="Arial" w:cs="Arial"/>
          <w:sz w:val="24"/>
        </w:rPr>
        <w:t xml:space="preserve">para </w:t>
      </w:r>
      <w:r w:rsidR="00B607B2" w:rsidRPr="00794C56">
        <w:rPr>
          <w:rFonts w:ascii="Arial" w:hAnsi="Arial" w:cs="Arial"/>
          <w:b/>
          <w:bCs/>
        </w:rPr>
        <w:t>IPS</w:t>
      </w:r>
      <w:r w:rsidR="00B607B2" w:rsidRPr="00794C56">
        <w:rPr>
          <w:rFonts w:cs="Arial"/>
          <w:b/>
          <w:bCs/>
        </w:rPr>
        <w:t xml:space="preserve"> </w:t>
      </w:r>
      <w:r w:rsidR="00B607B2" w:rsidRPr="00794C56">
        <w:rPr>
          <w:rFonts w:ascii="Arial" w:hAnsi="Arial" w:cs="Arial"/>
          <w:b/>
          <w:bCs/>
        </w:rPr>
        <w:t>CLÍNICA SAN RAFAEL</w:t>
      </w:r>
      <w:r w:rsidR="00794C56" w:rsidRPr="00794C56">
        <w:rPr>
          <w:rFonts w:ascii="Arial" w:hAnsi="Arial" w:cs="Arial"/>
          <w:b/>
          <w:bCs/>
        </w:rPr>
        <w:t xml:space="preserve"> SEDE CUBA</w:t>
      </w:r>
      <w:r w:rsidRPr="00794C56">
        <w:rPr>
          <w:rFonts w:ascii="Arial" w:hAnsi="Arial" w:cs="Arial"/>
          <w:b/>
          <w:color w:val="000000"/>
          <w:sz w:val="28"/>
          <w:szCs w:val="24"/>
        </w:rPr>
        <w:t>.</w:t>
      </w:r>
    </w:p>
    <w:p w14:paraId="3BF3B7A5" w14:textId="463D653B" w:rsidR="00A10862" w:rsidRPr="00F70AC0" w:rsidRDefault="00A10862" w:rsidP="00481C42">
      <w:pPr>
        <w:pStyle w:val="Prrafodelista"/>
        <w:numPr>
          <w:ilvl w:val="0"/>
          <w:numId w:val="54"/>
        </w:numPr>
        <w:autoSpaceDE w:val="0"/>
        <w:autoSpaceDN w:val="0"/>
        <w:adjustRightInd w:val="0"/>
        <w:spacing w:after="0" w:line="276" w:lineRule="auto"/>
        <w:contextualSpacing/>
        <w:rPr>
          <w:rFonts w:ascii="Arial" w:hAnsi="Arial" w:cs="Arial"/>
          <w:color w:val="000000"/>
          <w:sz w:val="24"/>
        </w:rPr>
      </w:pPr>
      <w:r w:rsidRPr="00F70AC0">
        <w:rPr>
          <w:rFonts w:ascii="Arial" w:hAnsi="Arial" w:cs="Arial"/>
          <w:sz w:val="24"/>
        </w:rPr>
        <w:t>P</w:t>
      </w:r>
      <w:r w:rsidRPr="00F70AC0">
        <w:rPr>
          <w:rFonts w:ascii="Arial" w:hAnsi="Arial" w:cs="Arial"/>
          <w:color w:val="000000"/>
          <w:sz w:val="24"/>
        </w:rPr>
        <w:t xml:space="preserve">or ello se </w:t>
      </w:r>
      <w:r w:rsidR="00794C56" w:rsidRPr="00F70AC0">
        <w:rPr>
          <w:rFonts w:ascii="Arial" w:hAnsi="Arial" w:cs="Arial"/>
          <w:color w:val="000000"/>
          <w:sz w:val="24"/>
        </w:rPr>
        <w:t>diligenciará</w:t>
      </w:r>
      <w:r w:rsidRPr="00F70AC0">
        <w:rPr>
          <w:rFonts w:ascii="Arial" w:hAnsi="Arial" w:cs="Arial"/>
          <w:color w:val="000000"/>
          <w:sz w:val="24"/>
        </w:rPr>
        <w:t xml:space="preserve"> en el formato </w:t>
      </w:r>
      <w:r w:rsidRPr="00F70AC0">
        <w:rPr>
          <w:rFonts w:ascii="Arial" w:hAnsi="Arial" w:cs="Arial"/>
          <w:b/>
          <w:color w:val="000000"/>
          <w:sz w:val="24"/>
        </w:rPr>
        <w:t xml:space="preserve">planilla de registro de pacientes </w:t>
      </w:r>
      <w:r w:rsidRPr="00F70AC0">
        <w:rPr>
          <w:rFonts w:ascii="Arial" w:hAnsi="Arial" w:cs="Arial"/>
          <w:color w:val="000000"/>
          <w:sz w:val="24"/>
        </w:rPr>
        <w:t>para registrar las condiciones de salud del paciente, por favor diligenciar formato de historia clínica.</w:t>
      </w:r>
    </w:p>
    <w:p w14:paraId="0FD90797" w14:textId="5BB89BB7" w:rsidR="00A10862" w:rsidRDefault="00A10862" w:rsidP="00323DEF">
      <w:pPr>
        <w:autoSpaceDE w:val="0"/>
        <w:autoSpaceDN w:val="0"/>
        <w:adjustRightInd w:val="0"/>
        <w:spacing w:after="0"/>
        <w:rPr>
          <w:rFonts w:ascii="Arial" w:hAnsi="Arial" w:cs="Arial"/>
          <w:sz w:val="24"/>
        </w:rPr>
      </w:pPr>
    </w:p>
    <w:p w14:paraId="543AAB33" w14:textId="60EC4F3C" w:rsidR="00323DEF" w:rsidRPr="00063319" w:rsidRDefault="00323DEF" w:rsidP="00323DEF">
      <w:pPr>
        <w:autoSpaceDE w:val="0"/>
        <w:autoSpaceDN w:val="0"/>
        <w:adjustRightInd w:val="0"/>
        <w:spacing w:after="0"/>
        <w:rPr>
          <w:rFonts w:ascii="Arial" w:hAnsi="Arial" w:cs="Arial"/>
          <w:b/>
          <w:sz w:val="24"/>
          <w:u w:val="single"/>
        </w:rPr>
      </w:pPr>
      <w:r w:rsidRPr="00063319">
        <w:rPr>
          <w:rFonts w:ascii="Arial" w:hAnsi="Arial" w:cs="Arial"/>
          <w:b/>
          <w:sz w:val="24"/>
          <w:u w:val="single"/>
        </w:rPr>
        <w:t>Ver Anexo 6: Formato de Historia Clínica.</w:t>
      </w:r>
    </w:p>
    <w:p w14:paraId="3D066F72" w14:textId="77777777" w:rsidR="00323DEF" w:rsidRPr="00323DEF" w:rsidRDefault="00323DEF" w:rsidP="00323DEF">
      <w:pPr>
        <w:autoSpaceDE w:val="0"/>
        <w:autoSpaceDN w:val="0"/>
        <w:adjustRightInd w:val="0"/>
        <w:spacing w:after="0"/>
        <w:rPr>
          <w:rFonts w:ascii="Arial" w:hAnsi="Arial" w:cs="Arial"/>
          <w:sz w:val="24"/>
        </w:rPr>
      </w:pPr>
    </w:p>
    <w:p w14:paraId="1404ECBF" w14:textId="2B8B2E1E" w:rsidR="00A10862" w:rsidRPr="00323DEF" w:rsidRDefault="009712E4" w:rsidP="00A10862">
      <w:pPr>
        <w:autoSpaceDE w:val="0"/>
        <w:autoSpaceDN w:val="0"/>
        <w:adjustRightInd w:val="0"/>
        <w:spacing w:after="0"/>
        <w:jc w:val="both"/>
        <w:rPr>
          <w:rFonts w:ascii="Arial" w:hAnsi="Arial" w:cs="Arial"/>
          <w:sz w:val="24"/>
        </w:rPr>
      </w:pPr>
      <w:r w:rsidRPr="00323DEF">
        <w:rPr>
          <w:rFonts w:ascii="Arial" w:hAnsi="Arial" w:cs="Arial"/>
          <w:sz w:val="24"/>
        </w:rPr>
        <w:t>Además,</w:t>
      </w:r>
      <w:r w:rsidR="00A10862" w:rsidRPr="00323DEF">
        <w:rPr>
          <w:rFonts w:ascii="Arial" w:hAnsi="Arial" w:cs="Arial"/>
          <w:sz w:val="24"/>
        </w:rPr>
        <w:t xml:space="preserve"> se tiene como documentos adicionales para registrar información:</w:t>
      </w:r>
    </w:p>
    <w:p w14:paraId="6950B3B6" w14:textId="77777777" w:rsidR="009712E4" w:rsidRPr="00323DEF" w:rsidRDefault="009712E4" w:rsidP="00A10862">
      <w:pPr>
        <w:autoSpaceDE w:val="0"/>
        <w:autoSpaceDN w:val="0"/>
        <w:adjustRightInd w:val="0"/>
        <w:spacing w:after="0"/>
        <w:jc w:val="both"/>
        <w:rPr>
          <w:rFonts w:ascii="Arial" w:hAnsi="Arial" w:cs="Arial"/>
          <w:sz w:val="24"/>
        </w:rPr>
      </w:pPr>
    </w:p>
    <w:p w14:paraId="1BFB1A67" w14:textId="62A6BAA0" w:rsidR="00A10862" w:rsidRPr="00323DEF" w:rsidRDefault="00323DEF" w:rsidP="00323DEF">
      <w:pPr>
        <w:pStyle w:val="Prrafodelista"/>
        <w:numPr>
          <w:ilvl w:val="0"/>
          <w:numId w:val="54"/>
        </w:numPr>
        <w:autoSpaceDE w:val="0"/>
        <w:autoSpaceDN w:val="0"/>
        <w:adjustRightInd w:val="0"/>
        <w:spacing w:after="0"/>
        <w:contextualSpacing/>
        <w:rPr>
          <w:rFonts w:ascii="Arial" w:hAnsi="Arial" w:cs="Arial"/>
          <w:sz w:val="24"/>
        </w:rPr>
      </w:pPr>
      <w:r w:rsidRPr="00063319">
        <w:rPr>
          <w:rFonts w:ascii="Arial" w:hAnsi="Arial" w:cs="Arial"/>
          <w:b/>
          <w:sz w:val="24"/>
          <w:u w:val="single"/>
        </w:rPr>
        <w:lastRenderedPageBreak/>
        <w:t>Ver Anexo 7:</w:t>
      </w:r>
      <w:r>
        <w:rPr>
          <w:rFonts w:ascii="Arial" w:hAnsi="Arial" w:cs="Arial"/>
          <w:b/>
          <w:sz w:val="24"/>
        </w:rPr>
        <w:t xml:space="preserve">  </w:t>
      </w:r>
      <w:r w:rsidR="00A10862" w:rsidRPr="00323DEF">
        <w:rPr>
          <w:rFonts w:ascii="Arial" w:hAnsi="Arial" w:cs="Arial"/>
          <w:b/>
          <w:sz w:val="24"/>
        </w:rPr>
        <w:t>Formulario único de cuenta de cobro para la reclamación al Fondo de Solidaridad y Garantía</w:t>
      </w:r>
      <w:r w:rsidR="00A10862" w:rsidRPr="00323DEF">
        <w:rPr>
          <w:rFonts w:ascii="Arial" w:hAnsi="Arial" w:cs="Arial"/>
          <w:sz w:val="24"/>
        </w:rPr>
        <w:t>, este registro sirve para reclamar reembolsos por gastos médicos, quirúrgicos, farmacéuticos y hospitalarios.</w:t>
      </w:r>
    </w:p>
    <w:p w14:paraId="0B30B20B" w14:textId="76C5E26E" w:rsidR="00A10862" w:rsidRPr="00323DEF" w:rsidRDefault="00323DEF" w:rsidP="00481C42">
      <w:pPr>
        <w:pStyle w:val="Prrafodelista"/>
        <w:numPr>
          <w:ilvl w:val="0"/>
          <w:numId w:val="54"/>
        </w:numPr>
        <w:autoSpaceDE w:val="0"/>
        <w:autoSpaceDN w:val="0"/>
        <w:adjustRightInd w:val="0"/>
        <w:spacing w:after="0" w:line="276" w:lineRule="auto"/>
        <w:contextualSpacing/>
        <w:rPr>
          <w:rFonts w:ascii="Arial" w:hAnsi="Arial" w:cs="Arial"/>
          <w:sz w:val="24"/>
        </w:rPr>
      </w:pPr>
      <w:r w:rsidRPr="00063319">
        <w:rPr>
          <w:rFonts w:ascii="Arial" w:hAnsi="Arial" w:cs="Arial"/>
          <w:b/>
          <w:sz w:val="24"/>
          <w:u w:val="single"/>
        </w:rPr>
        <w:t>Ver anexo 8:</w:t>
      </w:r>
      <w:r w:rsidRPr="00323DEF">
        <w:rPr>
          <w:rFonts w:ascii="Arial" w:hAnsi="Arial" w:cs="Arial"/>
          <w:b/>
          <w:sz w:val="24"/>
        </w:rPr>
        <w:t xml:space="preserve"> </w:t>
      </w:r>
      <w:r w:rsidR="00A10862" w:rsidRPr="00323DEF">
        <w:rPr>
          <w:rFonts w:ascii="Arial" w:hAnsi="Arial" w:cs="Arial"/>
          <w:b/>
          <w:sz w:val="24"/>
        </w:rPr>
        <w:t>Formulario para la reclamación uniforme para el reconocimiento y pago a las instituciones prestadoras de servicios de salud, por concepto de gastos médicos, quirúrgicos, farmacéuticos y hospitalarios</w:t>
      </w:r>
      <w:r w:rsidR="00A10862" w:rsidRPr="00323DEF">
        <w:rPr>
          <w:rFonts w:ascii="Arial" w:hAnsi="Arial" w:cs="Arial"/>
          <w:sz w:val="24"/>
        </w:rPr>
        <w:t>, prestados a las víctimas de eventos catastróficos. La entidad de salud debe contar con personal entrenado para hacer el diligenciamiento y reclamación.</w:t>
      </w:r>
    </w:p>
    <w:p w14:paraId="662B148E" w14:textId="36D5F8DD" w:rsidR="00A10862" w:rsidRPr="00323DEF" w:rsidRDefault="00323DEF" w:rsidP="00481C42">
      <w:pPr>
        <w:pStyle w:val="Prrafodelista"/>
        <w:numPr>
          <w:ilvl w:val="0"/>
          <w:numId w:val="54"/>
        </w:numPr>
        <w:autoSpaceDE w:val="0"/>
        <w:autoSpaceDN w:val="0"/>
        <w:adjustRightInd w:val="0"/>
        <w:spacing w:after="0" w:line="276" w:lineRule="auto"/>
        <w:contextualSpacing/>
        <w:rPr>
          <w:rFonts w:ascii="Arial" w:hAnsi="Arial" w:cs="Arial"/>
          <w:sz w:val="24"/>
        </w:rPr>
      </w:pPr>
      <w:r w:rsidRPr="00063319">
        <w:rPr>
          <w:rFonts w:ascii="Arial" w:hAnsi="Arial" w:cs="Arial"/>
          <w:b/>
          <w:sz w:val="24"/>
          <w:u w:val="single"/>
        </w:rPr>
        <w:t>Ver anexo 9:</w:t>
      </w:r>
      <w:r w:rsidRPr="00323DEF">
        <w:rPr>
          <w:rFonts w:ascii="Arial" w:hAnsi="Arial" w:cs="Arial"/>
          <w:b/>
          <w:sz w:val="24"/>
        </w:rPr>
        <w:t xml:space="preserve"> </w:t>
      </w:r>
      <w:r w:rsidR="00A10862" w:rsidRPr="00323DEF">
        <w:rPr>
          <w:rFonts w:ascii="Arial" w:hAnsi="Arial" w:cs="Arial"/>
          <w:b/>
          <w:sz w:val="24"/>
        </w:rPr>
        <w:t>Registro de requerimientos hospitalarios</w:t>
      </w:r>
      <w:r w:rsidR="00A10862" w:rsidRPr="00323DEF">
        <w:rPr>
          <w:rFonts w:ascii="Arial" w:hAnsi="Arial" w:cs="Arial"/>
          <w:sz w:val="24"/>
        </w:rPr>
        <w:t>, en el cual se determinen las necesidades del hospital en relación a suministros, personal y equipos.</w:t>
      </w:r>
    </w:p>
    <w:p w14:paraId="1DC06D25" w14:textId="5026F40B" w:rsidR="00A10862" w:rsidRPr="00323DEF" w:rsidRDefault="00323DEF" w:rsidP="00481C42">
      <w:pPr>
        <w:pStyle w:val="Prrafodelista"/>
        <w:numPr>
          <w:ilvl w:val="0"/>
          <w:numId w:val="54"/>
        </w:numPr>
        <w:autoSpaceDE w:val="0"/>
        <w:autoSpaceDN w:val="0"/>
        <w:adjustRightInd w:val="0"/>
        <w:spacing w:after="0" w:line="276" w:lineRule="auto"/>
        <w:contextualSpacing/>
        <w:rPr>
          <w:rFonts w:ascii="Arial" w:hAnsi="Arial" w:cs="Arial"/>
          <w:sz w:val="24"/>
        </w:rPr>
      </w:pPr>
      <w:r w:rsidRPr="00323DEF">
        <w:rPr>
          <w:rFonts w:ascii="Arial" w:hAnsi="Arial" w:cs="Arial"/>
          <w:b/>
          <w:sz w:val="24"/>
        </w:rPr>
        <w:t xml:space="preserve">Libros en portería: </w:t>
      </w:r>
      <w:r w:rsidR="00A10862" w:rsidRPr="00323DEF">
        <w:rPr>
          <w:rFonts w:ascii="Arial" w:hAnsi="Arial" w:cs="Arial"/>
          <w:b/>
          <w:sz w:val="24"/>
        </w:rPr>
        <w:t>Bitácoras del radio operador y libro de guardia del personal de seguridad</w:t>
      </w:r>
      <w:r w:rsidR="00A10862" w:rsidRPr="00323DEF">
        <w:rPr>
          <w:rFonts w:ascii="Arial" w:hAnsi="Arial" w:cs="Arial"/>
          <w:sz w:val="24"/>
        </w:rPr>
        <w:t>, en los cuales debe quedar consignado el registro de mensajes de coordinación interna y enlace institucional de la IPS, así como los eventos relacionados con la seguridad en caso de situaciones de emergencia, se considera prudente el registro y control por parte de un brigadista.</w:t>
      </w:r>
    </w:p>
    <w:p w14:paraId="7130D247" w14:textId="71E5A9AD" w:rsidR="00FD1FB8" w:rsidRDefault="00FD1FB8" w:rsidP="007632E0">
      <w:pPr>
        <w:pStyle w:val="Encabezado"/>
        <w:tabs>
          <w:tab w:val="clear" w:pos="4252"/>
          <w:tab w:val="clear" w:pos="8504"/>
        </w:tabs>
        <w:spacing w:line="276" w:lineRule="auto"/>
        <w:ind w:firstLine="708"/>
        <w:jc w:val="both"/>
        <w:rPr>
          <w:rFonts w:cs="Arial"/>
          <w:szCs w:val="24"/>
          <w:lang w:val="es-MX"/>
        </w:rPr>
      </w:pPr>
    </w:p>
    <w:p w14:paraId="12AB5640" w14:textId="77777777" w:rsidR="009712E4" w:rsidRPr="00F70AC0" w:rsidRDefault="009712E4" w:rsidP="007632E0">
      <w:pPr>
        <w:pStyle w:val="Encabezado"/>
        <w:tabs>
          <w:tab w:val="clear" w:pos="4252"/>
          <w:tab w:val="clear" w:pos="8504"/>
        </w:tabs>
        <w:spacing w:line="276" w:lineRule="auto"/>
        <w:ind w:firstLine="708"/>
        <w:jc w:val="both"/>
        <w:rPr>
          <w:rFonts w:cs="Arial"/>
          <w:szCs w:val="24"/>
          <w:lang w:val="es-MX"/>
        </w:rPr>
      </w:pPr>
    </w:p>
    <w:bookmarkEnd w:id="19"/>
    <w:p w14:paraId="78FFCFCC" w14:textId="77777777" w:rsidR="00BB4329" w:rsidRPr="00F70AC0" w:rsidRDefault="00632333" w:rsidP="00294B3B">
      <w:pPr>
        <w:pStyle w:val="Ttulo2"/>
        <w:spacing w:line="276" w:lineRule="auto"/>
        <w:jc w:val="both"/>
        <w:rPr>
          <w:rFonts w:cs="Arial"/>
          <w:sz w:val="24"/>
          <w:szCs w:val="24"/>
          <w:lang w:val="es-CO"/>
        </w:rPr>
      </w:pPr>
      <w:r w:rsidRPr="00F70AC0">
        <w:rPr>
          <w:rFonts w:cs="Arial"/>
          <w:sz w:val="24"/>
          <w:szCs w:val="24"/>
          <w:lang w:val="es-CO"/>
        </w:rPr>
        <w:t>23.</w:t>
      </w:r>
      <w:r w:rsidR="00846631" w:rsidRPr="00F70AC0">
        <w:rPr>
          <w:rFonts w:cs="Arial"/>
          <w:sz w:val="24"/>
          <w:szCs w:val="24"/>
          <w:lang w:val="es-CO"/>
        </w:rPr>
        <w:t xml:space="preserve"> </w:t>
      </w:r>
      <w:r w:rsidR="00BB4329" w:rsidRPr="00F70AC0">
        <w:rPr>
          <w:rFonts w:cs="Arial"/>
          <w:sz w:val="24"/>
          <w:szCs w:val="24"/>
          <w:lang w:val="es-CO"/>
        </w:rPr>
        <w:t>PLAN DE EVACUACION</w:t>
      </w:r>
    </w:p>
    <w:p w14:paraId="08D3B56E" w14:textId="77777777" w:rsidR="00BB4329" w:rsidRPr="00F70AC0" w:rsidRDefault="00BB4329" w:rsidP="00294B3B">
      <w:pPr>
        <w:jc w:val="both"/>
        <w:rPr>
          <w:rFonts w:ascii="Arial" w:hAnsi="Arial" w:cs="Arial"/>
          <w:b/>
          <w:sz w:val="24"/>
          <w:szCs w:val="24"/>
        </w:rPr>
      </w:pPr>
    </w:p>
    <w:p w14:paraId="3CE3FB3A" w14:textId="77777777" w:rsidR="00BB4329" w:rsidRPr="00F70AC0" w:rsidRDefault="00BB4329" w:rsidP="00294B3B">
      <w:pPr>
        <w:pStyle w:val="Ttulo3"/>
        <w:spacing w:line="276" w:lineRule="auto"/>
        <w:jc w:val="both"/>
        <w:rPr>
          <w:rFonts w:ascii="Arial" w:hAnsi="Arial" w:cs="Arial"/>
          <w:szCs w:val="24"/>
          <w:lang w:val="es-CO"/>
        </w:rPr>
      </w:pPr>
      <w:r w:rsidRPr="00F70AC0">
        <w:rPr>
          <w:rFonts w:ascii="Arial" w:hAnsi="Arial" w:cs="Arial"/>
          <w:szCs w:val="24"/>
          <w:lang w:val="es-CO"/>
        </w:rPr>
        <w:t>INTRODUCCION:</w:t>
      </w:r>
    </w:p>
    <w:p w14:paraId="1129B7BD" w14:textId="77777777" w:rsidR="00BB4329" w:rsidRPr="00F70AC0" w:rsidRDefault="00BB4329" w:rsidP="00294B3B">
      <w:pPr>
        <w:jc w:val="both"/>
        <w:rPr>
          <w:rFonts w:ascii="Arial" w:hAnsi="Arial" w:cs="Arial"/>
          <w:b/>
          <w:sz w:val="24"/>
          <w:szCs w:val="24"/>
        </w:rPr>
      </w:pPr>
    </w:p>
    <w:p w14:paraId="087A9512" w14:textId="0EFCA3B2"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Como parte del plan de</w:t>
      </w:r>
      <w:r w:rsidR="001E1EC0">
        <w:rPr>
          <w:rFonts w:cs="Arial"/>
          <w:sz w:val="24"/>
          <w:szCs w:val="24"/>
          <w:lang w:val="es-CO"/>
        </w:rPr>
        <w:t xml:space="preserve"> Prevención, Preparación y Respuesta a E</w:t>
      </w:r>
      <w:r w:rsidRPr="00F70AC0">
        <w:rPr>
          <w:rFonts w:cs="Arial"/>
          <w:sz w:val="24"/>
          <w:szCs w:val="24"/>
          <w:lang w:val="es-CO"/>
        </w:rPr>
        <w:t xml:space="preserve">mergencia y conscientes de los riesgos que </w:t>
      </w:r>
      <w:r w:rsidR="0089619C" w:rsidRPr="00F70AC0">
        <w:rPr>
          <w:rFonts w:cs="Arial"/>
          <w:sz w:val="24"/>
          <w:szCs w:val="24"/>
          <w:lang w:val="es-CO"/>
        </w:rPr>
        <w:t>puedan amenazar</w:t>
      </w:r>
      <w:r w:rsidRPr="00F70AC0">
        <w:rPr>
          <w:rFonts w:cs="Arial"/>
          <w:sz w:val="24"/>
          <w:szCs w:val="24"/>
          <w:lang w:val="es-CO"/>
        </w:rPr>
        <w:t xml:space="preserve"> en forma directa e indirecta la IPS, se hace necesario diseñar e implementar un instrumento de soporte técnico, que permita identificar y evaluar las características que puedan generar retrasos al realizarse un proceso de evacuación.</w:t>
      </w:r>
    </w:p>
    <w:p w14:paraId="61B58AFC" w14:textId="77777777" w:rsidR="00BB4329" w:rsidRPr="00F70AC0" w:rsidRDefault="00BB4329" w:rsidP="00294B3B">
      <w:pPr>
        <w:pStyle w:val="Textoindependiente"/>
        <w:spacing w:line="276" w:lineRule="auto"/>
        <w:rPr>
          <w:rFonts w:cs="Arial"/>
          <w:sz w:val="24"/>
          <w:szCs w:val="24"/>
          <w:lang w:val="es-CO"/>
        </w:rPr>
      </w:pPr>
    </w:p>
    <w:p w14:paraId="0CA1CF46" w14:textId="77777777"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lastRenderedPageBreak/>
        <w:t>El documento y actividades aquí planteadas las identificamos como plan de Evacuación para casos de Emergencia; el cual responde a un procedimiento organizado, para que las personas puedan ponerse a salvo en un tiempo menor al que espera tengan disponible para hacerlo en casos de una emergencia.</w:t>
      </w:r>
    </w:p>
    <w:p w14:paraId="36996F38" w14:textId="77777777" w:rsidR="00BB4329" w:rsidRPr="00F70AC0" w:rsidRDefault="00BB4329" w:rsidP="00294B3B">
      <w:pPr>
        <w:pStyle w:val="Textoindependiente"/>
        <w:spacing w:line="276" w:lineRule="auto"/>
        <w:rPr>
          <w:rFonts w:cs="Arial"/>
          <w:sz w:val="24"/>
          <w:szCs w:val="24"/>
          <w:lang w:val="es-CO"/>
        </w:rPr>
      </w:pPr>
    </w:p>
    <w:p w14:paraId="163E2B2F" w14:textId="77777777" w:rsidR="0089619C" w:rsidRDefault="0089619C" w:rsidP="00294B3B">
      <w:pPr>
        <w:pStyle w:val="Textoindependiente"/>
        <w:spacing w:line="276" w:lineRule="auto"/>
        <w:rPr>
          <w:rFonts w:cs="Arial"/>
          <w:b/>
          <w:sz w:val="24"/>
          <w:szCs w:val="24"/>
          <w:lang w:val="es-CO"/>
        </w:rPr>
      </w:pPr>
    </w:p>
    <w:p w14:paraId="374C996D" w14:textId="5BB3A7EE" w:rsidR="00BB4329" w:rsidRPr="00F70AC0" w:rsidRDefault="00BB4329" w:rsidP="00294B3B">
      <w:pPr>
        <w:pStyle w:val="Textoindependiente"/>
        <w:spacing w:line="276" w:lineRule="auto"/>
        <w:rPr>
          <w:rFonts w:cs="Arial"/>
          <w:b/>
          <w:sz w:val="24"/>
          <w:szCs w:val="24"/>
          <w:lang w:val="es-CO"/>
        </w:rPr>
      </w:pPr>
      <w:r w:rsidRPr="00F70AC0">
        <w:rPr>
          <w:rFonts w:cs="Arial"/>
          <w:b/>
          <w:sz w:val="24"/>
          <w:szCs w:val="24"/>
          <w:lang w:val="es-CO"/>
        </w:rPr>
        <w:t>OBJETIVOS:</w:t>
      </w:r>
    </w:p>
    <w:p w14:paraId="10A6BB86" w14:textId="77777777" w:rsidR="00BB4329" w:rsidRPr="00F70AC0" w:rsidRDefault="00BB4329" w:rsidP="00294B3B">
      <w:pPr>
        <w:pStyle w:val="Textoindependiente"/>
        <w:spacing w:line="276" w:lineRule="auto"/>
        <w:rPr>
          <w:rFonts w:cs="Arial"/>
          <w:sz w:val="24"/>
          <w:szCs w:val="24"/>
          <w:lang w:val="es-CO"/>
        </w:rPr>
      </w:pPr>
    </w:p>
    <w:p w14:paraId="6774BDBF" w14:textId="6EB5563A" w:rsidR="00BB4329" w:rsidRPr="00F70AC0" w:rsidRDefault="0089619C" w:rsidP="00294B3B">
      <w:pPr>
        <w:pStyle w:val="Textoindependiente"/>
        <w:spacing w:line="276" w:lineRule="auto"/>
        <w:rPr>
          <w:rFonts w:cs="Arial"/>
          <w:sz w:val="24"/>
          <w:szCs w:val="24"/>
          <w:lang w:val="es-CO"/>
        </w:rPr>
      </w:pPr>
      <w:r>
        <w:rPr>
          <w:rFonts w:cs="Arial"/>
          <w:sz w:val="24"/>
          <w:szCs w:val="24"/>
          <w:lang w:val="es-CO"/>
        </w:rPr>
        <w:t xml:space="preserve">El presente plan de evacuación </w:t>
      </w:r>
      <w:r w:rsidR="00BB4329" w:rsidRPr="00F70AC0">
        <w:rPr>
          <w:rFonts w:cs="Arial"/>
          <w:sz w:val="24"/>
          <w:szCs w:val="24"/>
          <w:lang w:val="es-CO"/>
        </w:rPr>
        <w:t>comprende todas las acciones necesarias para detectar la presencia de un evento que amenace la integridad de los ocupantes comunicándoles la decisión de abandonar las instalac</w:t>
      </w:r>
      <w:r w:rsidR="00B92869">
        <w:rPr>
          <w:rFonts w:cs="Arial"/>
          <w:sz w:val="24"/>
          <w:szCs w:val="24"/>
          <w:lang w:val="es-CO"/>
        </w:rPr>
        <w:t>iones y movilizarlos hasta la Cancha designada como zona de expansión</w:t>
      </w:r>
      <w:r w:rsidR="00BB4329" w:rsidRPr="00F70AC0">
        <w:rPr>
          <w:rFonts w:cs="Arial"/>
          <w:sz w:val="24"/>
          <w:szCs w:val="24"/>
          <w:lang w:val="es-CO"/>
        </w:rPr>
        <w:t>.</w:t>
      </w:r>
    </w:p>
    <w:p w14:paraId="04A03FD4" w14:textId="77777777" w:rsidR="00BB4329" w:rsidRPr="00F70AC0" w:rsidRDefault="00BB4329" w:rsidP="00294B3B">
      <w:pPr>
        <w:pStyle w:val="Textoindependiente"/>
        <w:spacing w:line="276" w:lineRule="auto"/>
        <w:rPr>
          <w:rFonts w:cs="Arial"/>
          <w:sz w:val="24"/>
          <w:szCs w:val="24"/>
          <w:lang w:val="es-CO"/>
        </w:rPr>
      </w:pPr>
    </w:p>
    <w:p w14:paraId="12BD49A9" w14:textId="38C4AAF4"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Adicionalmente dar a conocer un procedimiento or</w:t>
      </w:r>
      <w:r w:rsidR="0089619C">
        <w:rPr>
          <w:rFonts w:cs="Arial"/>
          <w:sz w:val="24"/>
          <w:szCs w:val="24"/>
          <w:lang w:val="es-CO"/>
        </w:rPr>
        <w:t xml:space="preserve">ganizado y coordinado para que </w:t>
      </w:r>
      <w:r w:rsidRPr="00F70AC0">
        <w:rPr>
          <w:rFonts w:cs="Arial"/>
          <w:sz w:val="24"/>
          <w:szCs w:val="24"/>
          <w:lang w:val="es-CO"/>
        </w:rPr>
        <w:t>las personas que se encuentran en las diferentes áreas, durante una emergencia puedan ponerse a salvo en un tiempo que no supere los estándares definidos por este plan de evacuación.</w:t>
      </w:r>
    </w:p>
    <w:p w14:paraId="02BFA13B" w14:textId="77777777" w:rsidR="00BB4329" w:rsidRPr="00F70AC0" w:rsidRDefault="00BB4329" w:rsidP="00294B3B">
      <w:pPr>
        <w:pStyle w:val="Textoindependiente"/>
        <w:spacing w:line="276" w:lineRule="auto"/>
        <w:rPr>
          <w:rFonts w:cs="Arial"/>
          <w:sz w:val="24"/>
          <w:szCs w:val="24"/>
          <w:lang w:val="es-CO"/>
        </w:rPr>
      </w:pPr>
    </w:p>
    <w:p w14:paraId="0C98F6D4" w14:textId="77777777" w:rsidR="00BB4329" w:rsidRPr="00F70AC0" w:rsidRDefault="00BB4329" w:rsidP="00294B3B">
      <w:pPr>
        <w:pStyle w:val="Textoindependiente"/>
        <w:spacing w:line="276" w:lineRule="auto"/>
        <w:rPr>
          <w:rFonts w:cs="Arial"/>
          <w:sz w:val="24"/>
          <w:szCs w:val="24"/>
          <w:lang w:val="es-CO"/>
        </w:rPr>
      </w:pPr>
    </w:p>
    <w:p w14:paraId="6341E4CE" w14:textId="77777777" w:rsidR="00BB4329" w:rsidRPr="00F70AC0" w:rsidRDefault="00BB4329" w:rsidP="00294B3B">
      <w:pPr>
        <w:pStyle w:val="Textoindependiente"/>
        <w:spacing w:line="276" w:lineRule="auto"/>
        <w:rPr>
          <w:rFonts w:cs="Arial"/>
          <w:b/>
          <w:sz w:val="24"/>
          <w:szCs w:val="24"/>
          <w:lang w:val="es-CO"/>
        </w:rPr>
      </w:pPr>
      <w:r w:rsidRPr="00F70AC0">
        <w:rPr>
          <w:rFonts w:cs="Arial"/>
          <w:b/>
          <w:sz w:val="24"/>
          <w:szCs w:val="24"/>
          <w:lang w:val="es-CO"/>
        </w:rPr>
        <w:t>OBJETIVOS ESPECIFICOS:</w:t>
      </w:r>
    </w:p>
    <w:p w14:paraId="71F38FBC" w14:textId="77777777" w:rsidR="00BB4329" w:rsidRPr="00F70AC0" w:rsidRDefault="00BB4329" w:rsidP="00294B3B">
      <w:pPr>
        <w:pStyle w:val="Textoindependiente"/>
        <w:spacing w:line="276" w:lineRule="auto"/>
        <w:rPr>
          <w:rFonts w:cs="Arial"/>
          <w:sz w:val="24"/>
          <w:szCs w:val="24"/>
          <w:lang w:val="es-CO"/>
        </w:rPr>
      </w:pPr>
    </w:p>
    <w:p w14:paraId="27DE1935" w14:textId="37BAA928" w:rsidR="00BB4329" w:rsidRPr="00F70AC0" w:rsidRDefault="00BB4329" w:rsidP="00294B3B">
      <w:pPr>
        <w:pStyle w:val="Textoindependiente"/>
        <w:numPr>
          <w:ilvl w:val="0"/>
          <w:numId w:val="4"/>
        </w:numPr>
        <w:spacing w:line="276" w:lineRule="auto"/>
        <w:rPr>
          <w:rFonts w:cs="Arial"/>
          <w:sz w:val="24"/>
          <w:szCs w:val="24"/>
          <w:lang w:val="es-CO"/>
        </w:rPr>
      </w:pPr>
      <w:r w:rsidRPr="00F70AC0">
        <w:rPr>
          <w:rFonts w:cs="Arial"/>
          <w:sz w:val="24"/>
          <w:szCs w:val="24"/>
          <w:lang w:val="es-CO"/>
        </w:rPr>
        <w:t>Establecer en un procedimiento   normalizado</w:t>
      </w:r>
      <w:r w:rsidR="0089619C">
        <w:rPr>
          <w:rFonts w:cs="Arial"/>
          <w:sz w:val="24"/>
          <w:szCs w:val="24"/>
          <w:lang w:val="es-CO"/>
        </w:rPr>
        <w:t xml:space="preserve"> de evacuación para </w:t>
      </w:r>
      <w:r w:rsidRPr="00F70AC0">
        <w:rPr>
          <w:rFonts w:cs="Arial"/>
          <w:sz w:val="24"/>
          <w:szCs w:val="24"/>
          <w:lang w:val="es-CO"/>
        </w:rPr>
        <w:t>todos los ocupantes y usuarios de las instalaciones.</w:t>
      </w:r>
    </w:p>
    <w:p w14:paraId="0E79CE1D" w14:textId="6385609F" w:rsidR="00BB4329" w:rsidRPr="00F70AC0" w:rsidRDefault="00BB4329" w:rsidP="00294B3B">
      <w:pPr>
        <w:pStyle w:val="Textoindependiente"/>
        <w:numPr>
          <w:ilvl w:val="0"/>
          <w:numId w:val="4"/>
        </w:numPr>
        <w:spacing w:line="276" w:lineRule="auto"/>
        <w:rPr>
          <w:rFonts w:cs="Arial"/>
          <w:sz w:val="24"/>
          <w:szCs w:val="24"/>
          <w:lang w:val="es-CO"/>
        </w:rPr>
      </w:pPr>
      <w:r w:rsidRPr="00F70AC0">
        <w:rPr>
          <w:rFonts w:cs="Arial"/>
          <w:sz w:val="24"/>
          <w:szCs w:val="24"/>
          <w:lang w:val="es-CO"/>
        </w:rPr>
        <w:t>Generar</w:t>
      </w:r>
      <w:r w:rsidR="0089619C">
        <w:rPr>
          <w:rFonts w:cs="Arial"/>
          <w:sz w:val="24"/>
          <w:szCs w:val="24"/>
          <w:lang w:val="es-CO"/>
        </w:rPr>
        <w:t xml:space="preserve"> entre los</w:t>
      </w:r>
      <w:r w:rsidRPr="00F70AC0">
        <w:rPr>
          <w:rFonts w:cs="Arial"/>
          <w:sz w:val="24"/>
          <w:szCs w:val="24"/>
          <w:lang w:val="es-CO"/>
        </w:rPr>
        <w:t xml:space="preserve"> trabajadores condiciones de confianza y motivar su participación hacia las acciones de emergencia.</w:t>
      </w:r>
    </w:p>
    <w:p w14:paraId="71E4E96D" w14:textId="0ED8AD73" w:rsidR="00BB4329" w:rsidRPr="00F70AC0" w:rsidRDefault="00BB4329" w:rsidP="00294B3B">
      <w:pPr>
        <w:pStyle w:val="Textoindependiente"/>
        <w:numPr>
          <w:ilvl w:val="0"/>
          <w:numId w:val="4"/>
        </w:numPr>
        <w:spacing w:line="276" w:lineRule="auto"/>
        <w:rPr>
          <w:rFonts w:cs="Arial"/>
          <w:sz w:val="24"/>
          <w:szCs w:val="24"/>
          <w:lang w:val="es-CO"/>
        </w:rPr>
      </w:pPr>
      <w:r w:rsidRPr="00F70AC0">
        <w:rPr>
          <w:rFonts w:cs="Arial"/>
          <w:sz w:val="24"/>
          <w:szCs w:val="24"/>
          <w:lang w:val="es-CO"/>
        </w:rPr>
        <w:t>Optimizar el uso de los recursos de emergencia actualmente disponibles del edificio y de las dependencias que operan en ellas.</w:t>
      </w:r>
    </w:p>
    <w:p w14:paraId="75DBF1F5" w14:textId="73F0D410" w:rsidR="00BB4329" w:rsidRPr="00F70AC0" w:rsidRDefault="00BB4329" w:rsidP="00294B3B">
      <w:pPr>
        <w:pStyle w:val="Textoindependiente"/>
        <w:numPr>
          <w:ilvl w:val="0"/>
          <w:numId w:val="4"/>
        </w:numPr>
        <w:spacing w:line="276" w:lineRule="auto"/>
        <w:rPr>
          <w:rFonts w:cs="Arial"/>
          <w:sz w:val="24"/>
          <w:szCs w:val="24"/>
          <w:lang w:val="es-CO"/>
        </w:rPr>
      </w:pPr>
      <w:r w:rsidRPr="00F70AC0">
        <w:rPr>
          <w:rFonts w:cs="Arial"/>
          <w:sz w:val="24"/>
          <w:szCs w:val="24"/>
          <w:lang w:val="es-CO"/>
        </w:rPr>
        <w:lastRenderedPageBreak/>
        <w:t>Minimizar el tiem</w:t>
      </w:r>
      <w:r w:rsidR="0089619C">
        <w:rPr>
          <w:rFonts w:cs="Arial"/>
          <w:sz w:val="24"/>
          <w:szCs w:val="24"/>
          <w:lang w:val="es-CO"/>
        </w:rPr>
        <w:t>po</w:t>
      </w:r>
      <w:r w:rsidRPr="00F70AC0">
        <w:rPr>
          <w:rFonts w:cs="Arial"/>
          <w:sz w:val="24"/>
          <w:szCs w:val="24"/>
          <w:lang w:val="es-CO"/>
        </w:rPr>
        <w:t xml:space="preserve"> de reacción de los </w:t>
      </w:r>
      <w:r w:rsidR="00063319">
        <w:rPr>
          <w:rFonts w:cs="Arial"/>
          <w:sz w:val="24"/>
          <w:szCs w:val="24"/>
          <w:lang w:val="es-CO"/>
        </w:rPr>
        <w:t xml:space="preserve">ocupantes ante una emergencia. </w:t>
      </w:r>
    </w:p>
    <w:p w14:paraId="11DE2B7C" w14:textId="307AFDEE" w:rsidR="00BB4329" w:rsidRPr="00F70AC0" w:rsidRDefault="00BB4329" w:rsidP="00294B3B">
      <w:pPr>
        <w:pStyle w:val="Textoindependiente"/>
        <w:numPr>
          <w:ilvl w:val="0"/>
          <w:numId w:val="4"/>
        </w:numPr>
        <w:spacing w:line="276" w:lineRule="auto"/>
        <w:rPr>
          <w:rFonts w:cs="Arial"/>
          <w:sz w:val="24"/>
          <w:szCs w:val="24"/>
          <w:lang w:val="es-CO"/>
        </w:rPr>
      </w:pPr>
      <w:r w:rsidRPr="00F70AC0">
        <w:rPr>
          <w:rFonts w:cs="Arial"/>
          <w:sz w:val="24"/>
          <w:szCs w:val="24"/>
          <w:lang w:val="es-CO"/>
        </w:rPr>
        <w:t>Evitar o minimizar las lecciones q</w:t>
      </w:r>
      <w:r w:rsidR="0089619C">
        <w:rPr>
          <w:rFonts w:cs="Arial"/>
          <w:sz w:val="24"/>
          <w:szCs w:val="24"/>
          <w:lang w:val="es-CO"/>
        </w:rPr>
        <w:t>ue puedan sufrir los ocupantes c</w:t>
      </w:r>
      <w:r w:rsidRPr="00F70AC0">
        <w:rPr>
          <w:rFonts w:cs="Arial"/>
          <w:sz w:val="24"/>
          <w:szCs w:val="24"/>
          <w:lang w:val="es-CO"/>
        </w:rPr>
        <w:t>omo consecuencia de un siniestro en sus instalaciones.</w:t>
      </w:r>
    </w:p>
    <w:p w14:paraId="1336E1AE" w14:textId="77777777" w:rsidR="00BB4329" w:rsidRPr="00F70AC0" w:rsidRDefault="00BB4329" w:rsidP="00294B3B">
      <w:pPr>
        <w:pStyle w:val="Textoindependiente"/>
        <w:spacing w:line="276" w:lineRule="auto"/>
        <w:rPr>
          <w:rFonts w:cs="Arial"/>
          <w:sz w:val="24"/>
          <w:szCs w:val="24"/>
          <w:lang w:val="es-CO"/>
        </w:rPr>
      </w:pPr>
    </w:p>
    <w:p w14:paraId="3B7C9B71" w14:textId="77777777" w:rsidR="002B56DA" w:rsidRPr="00F70AC0" w:rsidRDefault="002B56DA" w:rsidP="00294B3B">
      <w:pPr>
        <w:pStyle w:val="Textoindependiente"/>
        <w:spacing w:line="276" w:lineRule="auto"/>
        <w:rPr>
          <w:rFonts w:cs="Arial"/>
          <w:sz w:val="24"/>
          <w:szCs w:val="24"/>
          <w:lang w:val="es-CO"/>
        </w:rPr>
      </w:pPr>
    </w:p>
    <w:p w14:paraId="2391F940" w14:textId="77777777" w:rsidR="00DF5577" w:rsidRDefault="00632333" w:rsidP="00294B3B">
      <w:pPr>
        <w:pStyle w:val="Textoindependiente"/>
        <w:spacing w:line="276" w:lineRule="auto"/>
        <w:rPr>
          <w:rFonts w:cs="Arial"/>
          <w:b/>
          <w:sz w:val="24"/>
          <w:szCs w:val="24"/>
          <w:lang w:val="es-CO"/>
        </w:rPr>
      </w:pPr>
      <w:r w:rsidRPr="00DF5577">
        <w:rPr>
          <w:rFonts w:cs="Arial"/>
          <w:b/>
          <w:sz w:val="24"/>
          <w:szCs w:val="24"/>
          <w:lang w:val="es-CO"/>
        </w:rPr>
        <w:t xml:space="preserve">23.1 </w:t>
      </w:r>
      <w:r w:rsidR="00BB4329" w:rsidRPr="00DF5577">
        <w:rPr>
          <w:rFonts w:cs="Arial"/>
          <w:b/>
          <w:sz w:val="24"/>
          <w:szCs w:val="24"/>
          <w:lang w:val="es-CO"/>
        </w:rPr>
        <w:t>ALARMA PARA EVACUACION</w:t>
      </w:r>
    </w:p>
    <w:p w14:paraId="0A7A016E" w14:textId="77777777" w:rsidR="00DF5577" w:rsidRDefault="00DF5577" w:rsidP="00294B3B">
      <w:pPr>
        <w:pStyle w:val="Textoindependiente"/>
        <w:spacing w:line="276" w:lineRule="auto"/>
        <w:rPr>
          <w:rFonts w:cs="Arial"/>
          <w:b/>
          <w:sz w:val="24"/>
          <w:szCs w:val="24"/>
          <w:lang w:val="es-CO"/>
        </w:rPr>
      </w:pPr>
    </w:p>
    <w:p w14:paraId="3663FF9D" w14:textId="3EA2E6B8" w:rsidR="00BB4329" w:rsidRPr="00F70AC0" w:rsidRDefault="0089619C" w:rsidP="00294B3B">
      <w:pPr>
        <w:pStyle w:val="Textoindependiente"/>
        <w:spacing w:line="276" w:lineRule="auto"/>
        <w:rPr>
          <w:rFonts w:cs="Arial"/>
          <w:b/>
          <w:sz w:val="24"/>
          <w:szCs w:val="24"/>
          <w:lang w:val="es-CO"/>
        </w:rPr>
      </w:pPr>
      <w:r>
        <w:rPr>
          <w:rFonts w:cs="Arial"/>
          <w:b/>
          <w:sz w:val="24"/>
          <w:szCs w:val="24"/>
          <w:lang w:val="es-CO"/>
        </w:rPr>
        <w:t>TIPO SIRENA</w:t>
      </w:r>
    </w:p>
    <w:p w14:paraId="35520167" w14:textId="0595919C" w:rsidR="00BB4329" w:rsidRDefault="00BB4329" w:rsidP="00294B3B">
      <w:pPr>
        <w:pStyle w:val="Textoindependiente"/>
        <w:spacing w:line="276" w:lineRule="auto"/>
        <w:rPr>
          <w:rFonts w:cs="Arial"/>
          <w:sz w:val="24"/>
          <w:szCs w:val="24"/>
          <w:lang w:val="es-CO"/>
        </w:rPr>
      </w:pPr>
    </w:p>
    <w:p w14:paraId="55FFCD6F" w14:textId="22AF37F8" w:rsidR="00DF5577" w:rsidRDefault="00DF5577" w:rsidP="00294B3B">
      <w:pPr>
        <w:pStyle w:val="Textoindependiente"/>
        <w:spacing w:line="276" w:lineRule="auto"/>
        <w:rPr>
          <w:rFonts w:cs="Arial"/>
          <w:sz w:val="24"/>
          <w:szCs w:val="24"/>
          <w:lang w:val="es-CO"/>
        </w:rPr>
      </w:pPr>
      <w:r>
        <w:rPr>
          <w:rFonts w:cs="Arial"/>
          <w:sz w:val="24"/>
          <w:szCs w:val="24"/>
          <w:lang w:val="es-CO"/>
        </w:rPr>
        <w:t>Esta es la señal de alarma principal, será ac</w:t>
      </w:r>
      <w:r w:rsidR="00C452C5">
        <w:rPr>
          <w:rFonts w:cs="Arial"/>
          <w:sz w:val="24"/>
          <w:szCs w:val="24"/>
          <w:lang w:val="es-CO"/>
        </w:rPr>
        <w:t>tivada en caso emergencia indicando en todas las áreas que es obligatorio evacuar la edificación.</w:t>
      </w:r>
    </w:p>
    <w:p w14:paraId="260C9E51" w14:textId="56AB9417" w:rsidR="00BB4329" w:rsidRPr="00C452C5" w:rsidRDefault="00C452C5" w:rsidP="00294B3B">
      <w:pPr>
        <w:pStyle w:val="Textoindependiente"/>
        <w:spacing w:line="276" w:lineRule="auto"/>
        <w:rPr>
          <w:rFonts w:cs="Arial"/>
          <w:sz w:val="24"/>
          <w:szCs w:val="24"/>
          <w:lang w:val="es-CO"/>
        </w:rPr>
      </w:pPr>
      <w:r w:rsidRPr="00C452C5">
        <w:rPr>
          <w:rFonts w:cs="Arial"/>
          <w:sz w:val="24"/>
          <w:szCs w:val="24"/>
          <w:lang w:val="es-CO"/>
        </w:rPr>
        <w:t>En caso de corte eléctrico s</w:t>
      </w:r>
      <w:r w:rsidR="002B56DA" w:rsidRPr="00C452C5">
        <w:rPr>
          <w:rFonts w:cs="Arial"/>
          <w:sz w:val="24"/>
          <w:szCs w:val="24"/>
          <w:lang w:val="es-CO"/>
        </w:rPr>
        <w:t>e utilizará un pitazo p</w:t>
      </w:r>
      <w:r w:rsidR="00BB4329" w:rsidRPr="00C452C5">
        <w:rPr>
          <w:rFonts w:cs="Arial"/>
          <w:sz w:val="24"/>
          <w:szCs w:val="24"/>
          <w:lang w:val="es-CO"/>
        </w:rPr>
        <w:t>rolongado como señal para la evacuación en todas las áreas de la edificación, el cual será socializado y entrenado con todo el personal interno de la empresa de manera que apoye y oriente a todos los usuarios de la edificación.</w:t>
      </w:r>
    </w:p>
    <w:p w14:paraId="4D22515B" w14:textId="77777777" w:rsidR="0017141A" w:rsidRPr="00C452C5" w:rsidRDefault="0017141A" w:rsidP="00294B3B">
      <w:pPr>
        <w:pStyle w:val="Textoindependiente"/>
        <w:spacing w:line="276" w:lineRule="auto"/>
        <w:rPr>
          <w:rFonts w:cs="Arial"/>
          <w:sz w:val="24"/>
          <w:szCs w:val="24"/>
          <w:lang w:val="es-CO"/>
        </w:rPr>
      </w:pPr>
    </w:p>
    <w:p w14:paraId="3897F849" w14:textId="77777777" w:rsidR="00BB4329" w:rsidRPr="00C452C5" w:rsidRDefault="00BB4329" w:rsidP="0017141A">
      <w:pPr>
        <w:pStyle w:val="Textoindependiente"/>
        <w:spacing w:line="276" w:lineRule="auto"/>
        <w:jc w:val="center"/>
        <w:rPr>
          <w:rFonts w:cs="Arial"/>
          <w:sz w:val="24"/>
          <w:szCs w:val="24"/>
          <w:lang w:val="es-CO"/>
        </w:rPr>
      </w:pPr>
      <w:r w:rsidRPr="00C452C5">
        <w:rPr>
          <w:rFonts w:cs="Arial"/>
          <w:noProof/>
          <w:sz w:val="24"/>
          <w:szCs w:val="24"/>
          <w:lang w:val="es-CO" w:eastAsia="es-CO"/>
        </w:rPr>
        <w:drawing>
          <wp:inline distT="0" distB="0" distL="0" distR="0" wp14:anchorId="62D21082" wp14:editId="2FD0388C">
            <wp:extent cx="1137920" cy="1137920"/>
            <wp:effectExtent l="19050" t="0" r="508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srcRect/>
                    <a:stretch>
                      <a:fillRect/>
                    </a:stretch>
                  </pic:blipFill>
                  <pic:spPr bwMode="auto">
                    <a:xfrm>
                      <a:off x="0" y="0"/>
                      <a:ext cx="1137920" cy="1137920"/>
                    </a:xfrm>
                    <a:prstGeom prst="rect">
                      <a:avLst/>
                    </a:prstGeom>
                    <a:noFill/>
                    <a:ln w="9525">
                      <a:noFill/>
                      <a:miter lim="800000"/>
                      <a:headEnd/>
                      <a:tailEnd/>
                    </a:ln>
                  </pic:spPr>
                </pic:pic>
              </a:graphicData>
            </a:graphic>
          </wp:inline>
        </w:drawing>
      </w:r>
    </w:p>
    <w:p w14:paraId="391CD566" w14:textId="77777777" w:rsidR="006C6952" w:rsidRPr="00F70AC0" w:rsidRDefault="006C6952" w:rsidP="006C6952">
      <w:pPr>
        <w:pStyle w:val="Textoindependiente"/>
        <w:spacing w:line="276" w:lineRule="auto"/>
        <w:rPr>
          <w:rFonts w:cs="Arial"/>
          <w:sz w:val="24"/>
          <w:szCs w:val="24"/>
          <w:lang w:val="es-CO"/>
        </w:rPr>
      </w:pPr>
      <w:r w:rsidRPr="00C452C5">
        <w:rPr>
          <w:rFonts w:cs="Arial"/>
          <w:sz w:val="24"/>
          <w:szCs w:val="24"/>
          <w:lang w:val="es-CO"/>
        </w:rPr>
        <w:t>Posteriormente el comité de emergencias se reunirá y en conjunto con la brigada continuaran con las acciones de respuesta según correspondan para cada tipo de incidente y basados en los procedimientos operativos de acuerdo al Plan Hospitalario de Emergencias.</w:t>
      </w:r>
    </w:p>
    <w:p w14:paraId="22336B78" w14:textId="77777777" w:rsidR="001A65E8" w:rsidRPr="00F70AC0" w:rsidRDefault="001A65E8" w:rsidP="006C6952">
      <w:pPr>
        <w:pStyle w:val="Textoindependiente"/>
        <w:spacing w:line="276" w:lineRule="auto"/>
        <w:rPr>
          <w:rFonts w:cs="Arial"/>
          <w:sz w:val="24"/>
          <w:szCs w:val="24"/>
          <w:lang w:val="es-CO"/>
        </w:rPr>
      </w:pPr>
    </w:p>
    <w:p w14:paraId="29AEA406" w14:textId="77777777" w:rsidR="0017141A" w:rsidRPr="00F70AC0" w:rsidRDefault="0017141A" w:rsidP="00294B3B">
      <w:pPr>
        <w:pStyle w:val="Textoindependiente"/>
        <w:spacing w:line="276" w:lineRule="auto"/>
        <w:rPr>
          <w:rFonts w:cs="Arial"/>
          <w:sz w:val="24"/>
          <w:szCs w:val="24"/>
          <w:lang w:val="es-CO"/>
        </w:rPr>
      </w:pPr>
    </w:p>
    <w:p w14:paraId="2BD75452" w14:textId="77777777" w:rsidR="00632333" w:rsidRPr="00F70AC0" w:rsidRDefault="00632333" w:rsidP="00294B3B">
      <w:pPr>
        <w:pStyle w:val="Textoindependiente"/>
        <w:spacing w:line="276" w:lineRule="auto"/>
        <w:rPr>
          <w:rFonts w:cs="Arial"/>
          <w:b/>
          <w:sz w:val="24"/>
          <w:szCs w:val="24"/>
          <w:lang w:val="es-CO"/>
        </w:rPr>
      </w:pPr>
      <w:r w:rsidRPr="00F70AC0">
        <w:rPr>
          <w:rFonts w:cs="Arial"/>
          <w:b/>
          <w:sz w:val="24"/>
          <w:szCs w:val="24"/>
          <w:lang w:val="es-CO"/>
        </w:rPr>
        <w:t>23.2 FUNCIONES COORDINADORES DE EVACUACION</w:t>
      </w:r>
    </w:p>
    <w:p w14:paraId="7ECA94F8" w14:textId="77777777" w:rsidR="00632333" w:rsidRPr="00F70AC0" w:rsidRDefault="00632333" w:rsidP="00294B3B">
      <w:pPr>
        <w:pStyle w:val="Textoindependiente"/>
        <w:spacing w:line="276" w:lineRule="auto"/>
        <w:rPr>
          <w:rFonts w:cs="Arial"/>
          <w:sz w:val="24"/>
          <w:szCs w:val="24"/>
          <w:lang w:val="es-CO"/>
        </w:rPr>
      </w:pPr>
    </w:p>
    <w:p w14:paraId="3F5EE8DD" w14:textId="41A388FA" w:rsidR="008346E4" w:rsidRPr="00063319" w:rsidRDefault="002032B1" w:rsidP="00294B3B">
      <w:pPr>
        <w:pStyle w:val="Textoindependiente"/>
        <w:spacing w:line="276" w:lineRule="auto"/>
        <w:rPr>
          <w:rFonts w:cs="Arial"/>
          <w:b/>
          <w:sz w:val="24"/>
          <w:szCs w:val="24"/>
          <w:u w:val="single"/>
          <w:lang w:val="es-CO"/>
        </w:rPr>
      </w:pPr>
      <w:r w:rsidRPr="00063319">
        <w:rPr>
          <w:rFonts w:cs="Arial"/>
          <w:b/>
          <w:sz w:val="24"/>
          <w:szCs w:val="24"/>
          <w:u w:val="single"/>
          <w:lang w:val="es-CO"/>
        </w:rPr>
        <w:t xml:space="preserve">Ver </w:t>
      </w:r>
      <w:r w:rsidR="00FF4AC2" w:rsidRPr="00063319">
        <w:rPr>
          <w:rFonts w:cs="Arial"/>
          <w:b/>
          <w:sz w:val="24"/>
          <w:szCs w:val="24"/>
          <w:u w:val="single"/>
          <w:lang w:val="es-CO"/>
        </w:rPr>
        <w:t>Anexos</w:t>
      </w:r>
      <w:r w:rsidR="00C452C5" w:rsidRPr="00063319">
        <w:rPr>
          <w:rFonts w:cs="Arial"/>
          <w:b/>
          <w:sz w:val="24"/>
          <w:szCs w:val="24"/>
          <w:u w:val="single"/>
          <w:lang w:val="es-CO"/>
        </w:rPr>
        <w:t xml:space="preserve"> 4: perfil</w:t>
      </w:r>
      <w:r w:rsidR="004441EF" w:rsidRPr="00063319">
        <w:rPr>
          <w:rFonts w:cs="Arial"/>
          <w:b/>
          <w:sz w:val="24"/>
          <w:szCs w:val="24"/>
          <w:u w:val="single"/>
          <w:lang w:val="es-CO"/>
        </w:rPr>
        <w:t xml:space="preserve">, Funciones </w:t>
      </w:r>
      <w:r w:rsidR="00C452C5" w:rsidRPr="00063319">
        <w:rPr>
          <w:rFonts w:cs="Arial"/>
          <w:b/>
          <w:sz w:val="24"/>
          <w:szCs w:val="24"/>
          <w:u w:val="single"/>
          <w:lang w:val="es-CO"/>
        </w:rPr>
        <w:t>e integrantes del CHE y Brigadistas.</w:t>
      </w:r>
    </w:p>
    <w:p w14:paraId="386F3CA7" w14:textId="77777777" w:rsidR="008346E4" w:rsidRPr="00F70AC0" w:rsidRDefault="008346E4" w:rsidP="00294B3B">
      <w:pPr>
        <w:pStyle w:val="Textoindependiente"/>
        <w:spacing w:line="276" w:lineRule="auto"/>
        <w:rPr>
          <w:rFonts w:cs="Arial"/>
          <w:sz w:val="24"/>
          <w:szCs w:val="24"/>
          <w:lang w:val="es-CO"/>
        </w:rPr>
      </w:pPr>
    </w:p>
    <w:p w14:paraId="7A569D8D" w14:textId="77777777" w:rsidR="00BB4329" w:rsidRPr="00F70AC0" w:rsidRDefault="00BB4329" w:rsidP="00294B3B">
      <w:pPr>
        <w:pStyle w:val="Textoindependiente"/>
        <w:spacing w:line="276" w:lineRule="auto"/>
        <w:rPr>
          <w:rFonts w:cs="Arial"/>
          <w:sz w:val="24"/>
          <w:szCs w:val="24"/>
          <w:lang w:val="es-CO"/>
        </w:rPr>
      </w:pPr>
    </w:p>
    <w:p w14:paraId="67E727E0" w14:textId="77777777" w:rsidR="00BB4329" w:rsidRPr="00F70AC0" w:rsidRDefault="00632333" w:rsidP="00294B3B">
      <w:pPr>
        <w:pStyle w:val="Textoindependiente"/>
        <w:spacing w:line="276" w:lineRule="auto"/>
        <w:rPr>
          <w:rFonts w:cs="Arial"/>
          <w:b/>
          <w:sz w:val="24"/>
          <w:szCs w:val="24"/>
          <w:lang w:val="es-CO"/>
        </w:rPr>
      </w:pPr>
      <w:r w:rsidRPr="00F70AC0">
        <w:rPr>
          <w:rFonts w:cs="Arial"/>
          <w:b/>
          <w:sz w:val="24"/>
          <w:szCs w:val="24"/>
          <w:lang w:val="es-CO"/>
        </w:rPr>
        <w:t xml:space="preserve">23.3 </w:t>
      </w:r>
      <w:r w:rsidR="00BB4329" w:rsidRPr="00F70AC0">
        <w:rPr>
          <w:rFonts w:cs="Arial"/>
          <w:b/>
          <w:sz w:val="24"/>
          <w:szCs w:val="24"/>
          <w:lang w:val="es-CO"/>
        </w:rPr>
        <w:t>PRÁCTICAS Y SILMULACROS</w:t>
      </w:r>
      <w:r w:rsidRPr="00F70AC0">
        <w:rPr>
          <w:rFonts w:cs="Arial"/>
          <w:b/>
          <w:sz w:val="24"/>
          <w:szCs w:val="24"/>
          <w:lang w:val="es-CO"/>
        </w:rPr>
        <w:t>:</w:t>
      </w:r>
    </w:p>
    <w:p w14:paraId="29F1ADBE" w14:textId="77777777" w:rsidR="00BB4329" w:rsidRPr="00F70AC0" w:rsidRDefault="00BB4329" w:rsidP="00294B3B">
      <w:pPr>
        <w:pStyle w:val="Textoindependiente"/>
        <w:spacing w:line="276" w:lineRule="auto"/>
        <w:rPr>
          <w:rFonts w:cs="Arial"/>
          <w:sz w:val="24"/>
          <w:szCs w:val="24"/>
          <w:lang w:val="es-CO"/>
        </w:rPr>
      </w:pPr>
    </w:p>
    <w:p w14:paraId="37A3250B" w14:textId="56ADFF5C"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 xml:space="preserve">El </w:t>
      </w:r>
      <w:r w:rsidR="002B56DA" w:rsidRPr="00F70AC0">
        <w:rPr>
          <w:rFonts w:cs="Arial"/>
          <w:sz w:val="24"/>
          <w:szCs w:val="24"/>
          <w:lang w:val="es-CO"/>
        </w:rPr>
        <w:t>p</w:t>
      </w:r>
      <w:r w:rsidRPr="00F70AC0">
        <w:rPr>
          <w:rFonts w:cs="Arial"/>
          <w:sz w:val="24"/>
          <w:szCs w:val="24"/>
          <w:lang w:val="es-CO"/>
        </w:rPr>
        <w:t xml:space="preserve">lan </w:t>
      </w:r>
      <w:r w:rsidR="002B56DA" w:rsidRPr="00F70AC0">
        <w:rPr>
          <w:rFonts w:cs="Arial"/>
          <w:sz w:val="24"/>
          <w:szCs w:val="24"/>
          <w:lang w:val="es-CO"/>
        </w:rPr>
        <w:t>de e</w:t>
      </w:r>
      <w:r w:rsidRPr="00F70AC0">
        <w:rPr>
          <w:rFonts w:cs="Arial"/>
          <w:sz w:val="24"/>
          <w:szCs w:val="24"/>
          <w:lang w:val="es-CO"/>
        </w:rPr>
        <w:t>vacuación, deberá enseñarse a todos func</w:t>
      </w:r>
      <w:r w:rsidR="00C452C5">
        <w:rPr>
          <w:rFonts w:cs="Arial"/>
          <w:sz w:val="24"/>
          <w:szCs w:val="24"/>
          <w:lang w:val="es-CO"/>
        </w:rPr>
        <w:t>ionarios de la IPS Clínica San Rafael Sede Cuba</w:t>
      </w:r>
      <w:r w:rsidRPr="00F70AC0">
        <w:rPr>
          <w:rFonts w:cs="Arial"/>
          <w:sz w:val="24"/>
          <w:szCs w:val="24"/>
          <w:lang w:val="es-CO"/>
        </w:rPr>
        <w:t xml:space="preserve"> adicionalmente debe practicarse periódicamente para asegurar su comprensión y operatividad.</w:t>
      </w:r>
    </w:p>
    <w:p w14:paraId="08D0FABB" w14:textId="77777777" w:rsidR="00BB4329" w:rsidRPr="00F70AC0" w:rsidRDefault="00BB4329" w:rsidP="00294B3B">
      <w:pPr>
        <w:pStyle w:val="Textoindependiente"/>
        <w:spacing w:line="276" w:lineRule="auto"/>
        <w:rPr>
          <w:rFonts w:cs="Arial"/>
          <w:sz w:val="24"/>
          <w:szCs w:val="24"/>
          <w:lang w:val="es-CO"/>
        </w:rPr>
      </w:pPr>
    </w:p>
    <w:p w14:paraId="542F8258" w14:textId="77777777" w:rsidR="00BB4329" w:rsidRPr="00F70AC0" w:rsidRDefault="00BB4329" w:rsidP="00294B3B">
      <w:pPr>
        <w:pStyle w:val="Textoindependiente"/>
        <w:spacing w:line="276" w:lineRule="auto"/>
        <w:rPr>
          <w:rFonts w:cs="Arial"/>
          <w:b/>
          <w:sz w:val="24"/>
          <w:szCs w:val="24"/>
          <w:lang w:val="es-CO"/>
        </w:rPr>
      </w:pPr>
      <w:r w:rsidRPr="00F70AC0">
        <w:rPr>
          <w:rFonts w:cs="Arial"/>
          <w:b/>
          <w:sz w:val="24"/>
          <w:szCs w:val="24"/>
          <w:lang w:val="es-CO"/>
        </w:rPr>
        <w:t>Alcances:</w:t>
      </w:r>
    </w:p>
    <w:p w14:paraId="3DA83C77" w14:textId="77777777"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Deberán efectuarse prácticas periódicas que incluyan como minino:</w:t>
      </w:r>
    </w:p>
    <w:p w14:paraId="7A247A8B" w14:textId="77777777" w:rsidR="00BB4329" w:rsidRPr="00F70AC0" w:rsidRDefault="00BB4329" w:rsidP="00294B3B">
      <w:pPr>
        <w:pStyle w:val="Textoindependiente"/>
        <w:numPr>
          <w:ilvl w:val="0"/>
          <w:numId w:val="7"/>
        </w:numPr>
        <w:spacing w:line="276" w:lineRule="auto"/>
        <w:rPr>
          <w:rFonts w:cs="Arial"/>
          <w:sz w:val="24"/>
          <w:szCs w:val="24"/>
          <w:lang w:val="es-CO"/>
        </w:rPr>
      </w:pPr>
      <w:r w:rsidRPr="00F70AC0">
        <w:rPr>
          <w:rFonts w:cs="Arial"/>
          <w:sz w:val="24"/>
          <w:szCs w:val="24"/>
          <w:lang w:val="es-CO"/>
        </w:rPr>
        <w:t>Reconocimiento de las señales de alarma.</w:t>
      </w:r>
    </w:p>
    <w:p w14:paraId="647E141D" w14:textId="77777777" w:rsidR="00BB4329" w:rsidRPr="00F70AC0" w:rsidRDefault="00BB4329" w:rsidP="00294B3B">
      <w:pPr>
        <w:pStyle w:val="Textoindependiente"/>
        <w:numPr>
          <w:ilvl w:val="0"/>
          <w:numId w:val="7"/>
        </w:numPr>
        <w:spacing w:line="276" w:lineRule="auto"/>
        <w:rPr>
          <w:rFonts w:cs="Arial"/>
          <w:sz w:val="24"/>
          <w:szCs w:val="24"/>
          <w:lang w:val="es-CO"/>
        </w:rPr>
      </w:pPr>
      <w:r w:rsidRPr="00F70AC0">
        <w:rPr>
          <w:rFonts w:cs="Arial"/>
          <w:sz w:val="24"/>
          <w:szCs w:val="24"/>
          <w:lang w:val="es-CO"/>
        </w:rPr>
        <w:t>Recorrido por la ruta de Evacuación.</w:t>
      </w:r>
    </w:p>
    <w:p w14:paraId="53D692D9" w14:textId="77777777" w:rsidR="00BB4329" w:rsidRPr="00F70AC0" w:rsidRDefault="00BB4329" w:rsidP="00294B3B">
      <w:pPr>
        <w:pStyle w:val="Textoindependiente"/>
        <w:numPr>
          <w:ilvl w:val="0"/>
          <w:numId w:val="7"/>
        </w:numPr>
        <w:spacing w:line="276" w:lineRule="auto"/>
        <w:rPr>
          <w:rFonts w:cs="Arial"/>
          <w:sz w:val="24"/>
          <w:szCs w:val="24"/>
          <w:lang w:val="es-CO"/>
        </w:rPr>
      </w:pPr>
      <w:r w:rsidRPr="00F70AC0">
        <w:rPr>
          <w:rFonts w:cs="Arial"/>
          <w:sz w:val="24"/>
          <w:szCs w:val="24"/>
          <w:lang w:val="es-CO"/>
        </w:rPr>
        <w:t>Conteo de personal.</w:t>
      </w:r>
    </w:p>
    <w:p w14:paraId="69CC6167" w14:textId="77777777" w:rsidR="00BB4329" w:rsidRPr="00F70AC0" w:rsidRDefault="00BB4329" w:rsidP="00294B3B">
      <w:pPr>
        <w:pStyle w:val="Textoindependiente"/>
        <w:numPr>
          <w:ilvl w:val="0"/>
          <w:numId w:val="7"/>
        </w:numPr>
        <w:spacing w:line="276" w:lineRule="auto"/>
        <w:rPr>
          <w:rFonts w:cs="Arial"/>
          <w:sz w:val="24"/>
          <w:szCs w:val="24"/>
          <w:lang w:val="es-CO"/>
        </w:rPr>
      </w:pPr>
      <w:r w:rsidRPr="00F70AC0">
        <w:rPr>
          <w:rFonts w:cs="Arial"/>
          <w:sz w:val="24"/>
          <w:szCs w:val="24"/>
          <w:lang w:val="es-CO"/>
        </w:rPr>
        <w:t>Operación de medios de comunicación de Emergencia.</w:t>
      </w:r>
    </w:p>
    <w:p w14:paraId="60C18CB3" w14:textId="77777777" w:rsidR="00BB4329" w:rsidRPr="00F70AC0" w:rsidRDefault="00BB4329" w:rsidP="00294B3B">
      <w:pPr>
        <w:pStyle w:val="Textoindependiente"/>
        <w:spacing w:line="276" w:lineRule="auto"/>
        <w:rPr>
          <w:rFonts w:cs="Arial"/>
          <w:b/>
          <w:sz w:val="24"/>
          <w:szCs w:val="24"/>
          <w:lang w:val="es-CO"/>
        </w:rPr>
      </w:pPr>
      <w:r w:rsidRPr="00F70AC0">
        <w:rPr>
          <w:rFonts w:cs="Arial"/>
          <w:b/>
          <w:sz w:val="24"/>
          <w:szCs w:val="24"/>
          <w:lang w:val="es-CO"/>
        </w:rPr>
        <w:t>Frecuencia:</w:t>
      </w:r>
    </w:p>
    <w:p w14:paraId="7C3F9886" w14:textId="77777777"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La frecuencia de la práctica deberá contemplar:</w:t>
      </w:r>
    </w:p>
    <w:p w14:paraId="2ECB434B" w14:textId="77777777" w:rsidR="00BB4329" w:rsidRPr="00F70AC0" w:rsidRDefault="00BB4329" w:rsidP="00294B3B">
      <w:pPr>
        <w:pStyle w:val="Textoindependiente"/>
        <w:numPr>
          <w:ilvl w:val="0"/>
          <w:numId w:val="8"/>
        </w:numPr>
        <w:spacing w:line="276" w:lineRule="auto"/>
        <w:rPr>
          <w:rFonts w:cs="Arial"/>
          <w:sz w:val="24"/>
          <w:szCs w:val="24"/>
          <w:lang w:val="es-CO"/>
        </w:rPr>
      </w:pPr>
      <w:r w:rsidRPr="00F70AC0">
        <w:rPr>
          <w:rFonts w:cs="Arial"/>
          <w:sz w:val="24"/>
          <w:szCs w:val="24"/>
          <w:lang w:val="es-CO"/>
        </w:rPr>
        <w:t>Cada área deberá efectuar una práctica independiente por lo menos de dos (2) veces al año.</w:t>
      </w:r>
    </w:p>
    <w:p w14:paraId="46E15C67" w14:textId="77777777" w:rsidR="00BB4329" w:rsidRPr="00F70AC0" w:rsidRDefault="00BB4329" w:rsidP="00294B3B">
      <w:pPr>
        <w:pStyle w:val="Textoindependiente"/>
        <w:numPr>
          <w:ilvl w:val="0"/>
          <w:numId w:val="8"/>
        </w:numPr>
        <w:spacing w:line="276" w:lineRule="auto"/>
        <w:rPr>
          <w:rFonts w:cs="Arial"/>
          <w:sz w:val="24"/>
          <w:szCs w:val="24"/>
          <w:lang w:val="es-CO"/>
        </w:rPr>
      </w:pPr>
      <w:r w:rsidRPr="00F70AC0">
        <w:rPr>
          <w:rFonts w:cs="Arial"/>
          <w:sz w:val="24"/>
          <w:szCs w:val="24"/>
          <w:lang w:val="es-CO"/>
        </w:rPr>
        <w:t xml:space="preserve">La empresa deberá efectuar como </w:t>
      </w:r>
      <w:r w:rsidR="00BA4532" w:rsidRPr="00F70AC0">
        <w:rPr>
          <w:rFonts w:cs="Arial"/>
          <w:sz w:val="24"/>
          <w:szCs w:val="24"/>
          <w:lang w:val="es-CO"/>
        </w:rPr>
        <w:t>mínimo una práctica general de e</w:t>
      </w:r>
      <w:r w:rsidRPr="00F70AC0">
        <w:rPr>
          <w:rFonts w:cs="Arial"/>
          <w:sz w:val="24"/>
          <w:szCs w:val="24"/>
          <w:lang w:val="es-CO"/>
        </w:rPr>
        <w:t>vacuación al año.</w:t>
      </w:r>
    </w:p>
    <w:p w14:paraId="4EA2B22F" w14:textId="77777777" w:rsidR="00BB4329" w:rsidRPr="00F70AC0" w:rsidRDefault="00BB4329" w:rsidP="00294B3B">
      <w:pPr>
        <w:pStyle w:val="Textoindependiente"/>
        <w:numPr>
          <w:ilvl w:val="0"/>
          <w:numId w:val="8"/>
        </w:numPr>
        <w:spacing w:line="276" w:lineRule="auto"/>
        <w:rPr>
          <w:rFonts w:cs="Arial"/>
          <w:sz w:val="24"/>
          <w:szCs w:val="24"/>
          <w:lang w:val="es-CO"/>
        </w:rPr>
      </w:pPr>
      <w:r w:rsidRPr="00F70AC0">
        <w:rPr>
          <w:rFonts w:cs="Arial"/>
          <w:sz w:val="24"/>
          <w:szCs w:val="24"/>
          <w:lang w:val="es-CO"/>
        </w:rPr>
        <w:t>Todo empleado, concesionario o contratista nuevo deberá ser instruido al iniciar su trabajo, teniendo como parte de su proceso de inducción una entrevista con el coordinador de emergencias de su área respectiva.</w:t>
      </w:r>
    </w:p>
    <w:p w14:paraId="529A9BF3" w14:textId="77777777" w:rsidR="00BB4329" w:rsidRPr="00F70AC0" w:rsidRDefault="00BB4329" w:rsidP="00294B3B">
      <w:pPr>
        <w:pStyle w:val="Textoindependiente"/>
        <w:spacing w:line="276" w:lineRule="auto"/>
        <w:rPr>
          <w:rFonts w:cs="Arial"/>
          <w:b/>
          <w:sz w:val="24"/>
          <w:szCs w:val="24"/>
          <w:lang w:val="es-CO"/>
        </w:rPr>
      </w:pPr>
      <w:r w:rsidRPr="00F70AC0">
        <w:rPr>
          <w:rFonts w:cs="Arial"/>
          <w:b/>
          <w:sz w:val="24"/>
          <w:szCs w:val="24"/>
          <w:lang w:val="es-CO"/>
        </w:rPr>
        <w:lastRenderedPageBreak/>
        <w:t>Obligatoriedad:</w:t>
      </w:r>
    </w:p>
    <w:p w14:paraId="105DA22E" w14:textId="6C2A54DF"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Sin excepción las secciones de i</w:t>
      </w:r>
      <w:r w:rsidR="00BA4532" w:rsidRPr="00F70AC0">
        <w:rPr>
          <w:rFonts w:cs="Arial"/>
          <w:sz w:val="24"/>
          <w:szCs w:val="24"/>
          <w:lang w:val="es-CO"/>
        </w:rPr>
        <w:t>nstrucción y los simulacros de e</w:t>
      </w:r>
      <w:r w:rsidRPr="00F70AC0">
        <w:rPr>
          <w:rFonts w:cs="Arial"/>
          <w:sz w:val="24"/>
          <w:szCs w:val="24"/>
          <w:lang w:val="es-CO"/>
        </w:rPr>
        <w:t>vacuación son de OBLIGATORIA participación para todos los empleados.</w:t>
      </w:r>
    </w:p>
    <w:p w14:paraId="73237D93" w14:textId="77777777" w:rsidR="0059533B" w:rsidRPr="00F70AC0" w:rsidRDefault="0059533B" w:rsidP="00294B3B">
      <w:pPr>
        <w:pStyle w:val="Textoindependiente"/>
        <w:spacing w:line="276" w:lineRule="auto"/>
        <w:rPr>
          <w:rFonts w:cs="Arial"/>
          <w:sz w:val="24"/>
          <w:szCs w:val="24"/>
          <w:lang w:val="es-CO"/>
        </w:rPr>
      </w:pPr>
    </w:p>
    <w:p w14:paraId="33955974" w14:textId="77777777" w:rsidR="00BB4329" w:rsidRPr="00F70AC0" w:rsidRDefault="0059533B" w:rsidP="00294B3B">
      <w:pPr>
        <w:pStyle w:val="Textoindependiente"/>
        <w:spacing w:line="276" w:lineRule="auto"/>
        <w:rPr>
          <w:rFonts w:cs="Arial"/>
          <w:sz w:val="24"/>
          <w:szCs w:val="24"/>
          <w:lang w:val="es-CO"/>
        </w:rPr>
      </w:pPr>
      <w:r w:rsidRPr="00F70AC0">
        <w:rPr>
          <w:rFonts w:cs="Arial"/>
          <w:b/>
          <w:sz w:val="24"/>
          <w:szCs w:val="24"/>
          <w:lang w:val="es-CO"/>
        </w:rPr>
        <w:t>C</w:t>
      </w:r>
      <w:r w:rsidR="00BB4329" w:rsidRPr="00F70AC0">
        <w:rPr>
          <w:rFonts w:cs="Arial"/>
          <w:b/>
          <w:sz w:val="24"/>
          <w:szCs w:val="24"/>
          <w:lang w:val="es-CO"/>
        </w:rPr>
        <w:t>onsideraciones de Seguridad</w:t>
      </w:r>
      <w:r w:rsidR="00BB4329" w:rsidRPr="00F70AC0">
        <w:rPr>
          <w:rFonts w:cs="Arial"/>
          <w:sz w:val="24"/>
          <w:szCs w:val="24"/>
          <w:lang w:val="es-CO"/>
        </w:rPr>
        <w:t>.</w:t>
      </w:r>
    </w:p>
    <w:p w14:paraId="03958419" w14:textId="77777777" w:rsidR="001F0F85" w:rsidRPr="00F70AC0" w:rsidRDefault="001F0F85" w:rsidP="00294B3B">
      <w:pPr>
        <w:pStyle w:val="Textoindependiente"/>
        <w:spacing w:line="276" w:lineRule="auto"/>
        <w:rPr>
          <w:rFonts w:cs="Arial"/>
          <w:sz w:val="24"/>
          <w:szCs w:val="24"/>
          <w:lang w:val="es-CO"/>
        </w:rPr>
      </w:pPr>
    </w:p>
    <w:p w14:paraId="19F9551A" w14:textId="29983F8D" w:rsidR="00BB4329" w:rsidRPr="00F70AC0" w:rsidRDefault="00BB4329" w:rsidP="00294B3B">
      <w:pPr>
        <w:pStyle w:val="Textoindependiente"/>
        <w:spacing w:line="276" w:lineRule="auto"/>
        <w:rPr>
          <w:rFonts w:cs="Arial"/>
          <w:sz w:val="24"/>
          <w:szCs w:val="24"/>
          <w:lang w:val="es-CO"/>
        </w:rPr>
      </w:pPr>
      <w:r w:rsidRPr="00F70AC0">
        <w:rPr>
          <w:rFonts w:cs="Arial"/>
          <w:sz w:val="24"/>
          <w:szCs w:val="24"/>
          <w:lang w:val="es-CO"/>
        </w:rPr>
        <w:t>Por ser prácticas de eva</w:t>
      </w:r>
      <w:r w:rsidR="00BE6928">
        <w:rPr>
          <w:rFonts w:cs="Arial"/>
          <w:sz w:val="24"/>
          <w:szCs w:val="24"/>
          <w:lang w:val="es-CO"/>
        </w:rPr>
        <w:t xml:space="preserve">cuación de naturaleza crítica, </w:t>
      </w:r>
      <w:r w:rsidRPr="00F70AC0">
        <w:rPr>
          <w:rFonts w:cs="Arial"/>
          <w:sz w:val="24"/>
          <w:szCs w:val="24"/>
          <w:lang w:val="es-CO"/>
        </w:rPr>
        <w:t xml:space="preserve">en su ejecución deberán adoptarse </w:t>
      </w:r>
      <w:r w:rsidRPr="00F70AC0">
        <w:rPr>
          <w:rFonts w:cs="Arial"/>
          <w:b/>
          <w:sz w:val="24"/>
          <w:szCs w:val="24"/>
          <w:lang w:val="es-CO"/>
        </w:rPr>
        <w:t>TODAS</w:t>
      </w:r>
      <w:r w:rsidRPr="00F70AC0">
        <w:rPr>
          <w:rFonts w:cs="Arial"/>
          <w:sz w:val="24"/>
          <w:szCs w:val="24"/>
          <w:lang w:val="es-CO"/>
        </w:rPr>
        <w:t xml:space="preserve"> las precauciones que se </w:t>
      </w:r>
      <w:r w:rsidR="00063319" w:rsidRPr="00F70AC0">
        <w:rPr>
          <w:rFonts w:cs="Arial"/>
          <w:sz w:val="24"/>
          <w:szCs w:val="24"/>
          <w:lang w:val="es-CO"/>
        </w:rPr>
        <w:t>considere</w:t>
      </w:r>
      <w:r w:rsidR="00063319">
        <w:rPr>
          <w:rFonts w:cs="Arial"/>
          <w:sz w:val="24"/>
          <w:szCs w:val="24"/>
          <w:lang w:val="es-CO"/>
        </w:rPr>
        <w:t>n</w:t>
      </w:r>
      <w:r w:rsidR="00063319" w:rsidRPr="00F70AC0">
        <w:rPr>
          <w:rFonts w:cs="Arial"/>
          <w:sz w:val="24"/>
          <w:szCs w:val="24"/>
          <w:lang w:val="es-CO"/>
        </w:rPr>
        <w:t xml:space="preserve"> necesarias</w:t>
      </w:r>
      <w:r w:rsidRPr="00F70AC0">
        <w:rPr>
          <w:rFonts w:cs="Arial"/>
          <w:sz w:val="24"/>
          <w:szCs w:val="24"/>
          <w:lang w:val="es-CO"/>
        </w:rPr>
        <w:t xml:space="preserve">, entre ellas: </w:t>
      </w:r>
    </w:p>
    <w:p w14:paraId="0D428BC2" w14:textId="77777777" w:rsidR="00BB4329" w:rsidRPr="00F70AC0" w:rsidRDefault="00BB4329" w:rsidP="00294B3B">
      <w:pPr>
        <w:pStyle w:val="Textoindependiente"/>
        <w:numPr>
          <w:ilvl w:val="0"/>
          <w:numId w:val="9"/>
        </w:numPr>
        <w:tabs>
          <w:tab w:val="left" w:pos="709"/>
        </w:tabs>
        <w:spacing w:line="276" w:lineRule="auto"/>
        <w:rPr>
          <w:rFonts w:cs="Arial"/>
          <w:sz w:val="24"/>
          <w:szCs w:val="24"/>
          <w:lang w:val="es-CO"/>
        </w:rPr>
      </w:pPr>
      <w:r w:rsidRPr="00F70AC0">
        <w:rPr>
          <w:rFonts w:cs="Arial"/>
          <w:sz w:val="24"/>
          <w:szCs w:val="24"/>
          <w:lang w:val="es-CO"/>
        </w:rPr>
        <w:t>Vigilancia de sitios estratégicos dentro y fuera de las instalaciones.</w:t>
      </w:r>
    </w:p>
    <w:p w14:paraId="4CF845A0" w14:textId="77777777" w:rsidR="00BB4329" w:rsidRPr="00F70AC0" w:rsidRDefault="00BB4329" w:rsidP="00294B3B">
      <w:pPr>
        <w:pStyle w:val="Textoindependiente"/>
        <w:numPr>
          <w:ilvl w:val="0"/>
          <w:numId w:val="9"/>
        </w:numPr>
        <w:tabs>
          <w:tab w:val="left" w:pos="709"/>
        </w:tabs>
        <w:spacing w:line="276" w:lineRule="auto"/>
        <w:rPr>
          <w:rFonts w:cs="Arial"/>
          <w:sz w:val="24"/>
          <w:szCs w:val="24"/>
          <w:lang w:val="es-CO"/>
        </w:rPr>
      </w:pPr>
      <w:r w:rsidRPr="00F70AC0">
        <w:rPr>
          <w:rFonts w:cs="Arial"/>
          <w:sz w:val="24"/>
          <w:szCs w:val="24"/>
          <w:lang w:val="es-CO"/>
        </w:rPr>
        <w:t>Aviso a las entidades de socorro externo (Bomberos; Cruz Roja; Policía, Defensa Civil, ent</w:t>
      </w:r>
      <w:r w:rsidR="00DC1D38" w:rsidRPr="00F70AC0">
        <w:rPr>
          <w:rFonts w:cs="Arial"/>
          <w:sz w:val="24"/>
          <w:szCs w:val="24"/>
          <w:lang w:val="es-CO"/>
        </w:rPr>
        <w:t>r</w:t>
      </w:r>
      <w:r w:rsidRPr="00F70AC0">
        <w:rPr>
          <w:rFonts w:cs="Arial"/>
          <w:sz w:val="24"/>
          <w:szCs w:val="24"/>
          <w:lang w:val="es-CO"/>
        </w:rPr>
        <w:t>e otros).</w:t>
      </w:r>
    </w:p>
    <w:p w14:paraId="6B93F525" w14:textId="77777777" w:rsidR="00BB4329" w:rsidRPr="00F70AC0" w:rsidRDefault="00BB4329" w:rsidP="00294B3B">
      <w:pPr>
        <w:pStyle w:val="Textoindependiente"/>
        <w:numPr>
          <w:ilvl w:val="0"/>
          <w:numId w:val="9"/>
        </w:numPr>
        <w:spacing w:line="276" w:lineRule="auto"/>
        <w:rPr>
          <w:rFonts w:cs="Arial"/>
          <w:sz w:val="24"/>
          <w:szCs w:val="24"/>
          <w:lang w:val="es-CO"/>
        </w:rPr>
      </w:pPr>
      <w:r w:rsidRPr="00F70AC0">
        <w:rPr>
          <w:rFonts w:cs="Arial"/>
          <w:sz w:val="24"/>
          <w:szCs w:val="24"/>
          <w:lang w:val="es-CO"/>
        </w:rPr>
        <w:t>Ayuda a las personas con impedimento o con procedimientos c</w:t>
      </w:r>
      <w:r w:rsidR="00BA4532" w:rsidRPr="00F70AC0">
        <w:rPr>
          <w:rFonts w:cs="Arial"/>
          <w:sz w:val="24"/>
          <w:szCs w:val="24"/>
          <w:lang w:val="es-CO"/>
        </w:rPr>
        <w:t>ríticos, para lo cual se apoyará</w:t>
      </w:r>
      <w:r w:rsidRPr="00F70AC0">
        <w:rPr>
          <w:rFonts w:cs="Arial"/>
          <w:sz w:val="24"/>
          <w:szCs w:val="24"/>
          <w:lang w:val="es-CO"/>
        </w:rPr>
        <w:t xml:space="preserve"> con el personal asistencial en cada una de las áreas.</w:t>
      </w:r>
    </w:p>
    <w:p w14:paraId="26308D78" w14:textId="77777777" w:rsidR="00BB4329" w:rsidRPr="00F70AC0" w:rsidRDefault="00BB4329" w:rsidP="00294B3B">
      <w:pPr>
        <w:pStyle w:val="Textoindependiente"/>
        <w:spacing w:line="276" w:lineRule="auto"/>
        <w:rPr>
          <w:rFonts w:cs="Arial"/>
          <w:sz w:val="24"/>
          <w:szCs w:val="24"/>
          <w:lang w:val="es-CO"/>
        </w:rPr>
      </w:pPr>
    </w:p>
    <w:p w14:paraId="2FB00658" w14:textId="77777777" w:rsidR="00BB4329" w:rsidRPr="00F70AC0" w:rsidRDefault="00BB4329" w:rsidP="00294B3B">
      <w:pPr>
        <w:pStyle w:val="Textoindependiente"/>
        <w:spacing w:line="276" w:lineRule="auto"/>
        <w:rPr>
          <w:rFonts w:cs="Arial"/>
          <w:sz w:val="24"/>
          <w:szCs w:val="24"/>
          <w:lang w:val="es-CO"/>
        </w:rPr>
      </w:pPr>
    </w:p>
    <w:p w14:paraId="0EF017F7" w14:textId="77777777" w:rsidR="00BB4329" w:rsidRPr="00374AB7" w:rsidRDefault="00632333" w:rsidP="00294B3B">
      <w:pPr>
        <w:jc w:val="both"/>
        <w:rPr>
          <w:rFonts w:ascii="Arial" w:hAnsi="Arial" w:cs="Arial"/>
          <w:b/>
          <w:sz w:val="24"/>
          <w:szCs w:val="24"/>
        </w:rPr>
      </w:pPr>
      <w:r w:rsidRPr="00374AB7">
        <w:rPr>
          <w:rFonts w:ascii="Arial" w:hAnsi="Arial" w:cs="Arial"/>
          <w:b/>
          <w:sz w:val="24"/>
          <w:szCs w:val="24"/>
        </w:rPr>
        <w:t>24</w:t>
      </w:r>
      <w:r w:rsidR="00BA4532" w:rsidRPr="00374AB7">
        <w:rPr>
          <w:rFonts w:ascii="Arial" w:hAnsi="Arial" w:cs="Arial"/>
          <w:b/>
          <w:sz w:val="24"/>
          <w:szCs w:val="24"/>
        </w:rPr>
        <w:t>.</w:t>
      </w:r>
      <w:r w:rsidRPr="00374AB7">
        <w:rPr>
          <w:rFonts w:ascii="Arial" w:hAnsi="Arial" w:cs="Arial"/>
          <w:b/>
          <w:sz w:val="24"/>
          <w:szCs w:val="24"/>
        </w:rPr>
        <w:t xml:space="preserve"> </w:t>
      </w:r>
      <w:r w:rsidR="00BB4329" w:rsidRPr="00374AB7">
        <w:rPr>
          <w:rFonts w:ascii="Arial" w:hAnsi="Arial" w:cs="Arial"/>
          <w:b/>
          <w:sz w:val="24"/>
          <w:szCs w:val="24"/>
        </w:rPr>
        <w:t>SITIO DE REUNION FINAL</w:t>
      </w:r>
    </w:p>
    <w:p w14:paraId="2BD428D6" w14:textId="14322F48" w:rsidR="00BB4329" w:rsidRPr="00374AB7" w:rsidRDefault="00BB4329" w:rsidP="00294B3B">
      <w:pPr>
        <w:jc w:val="both"/>
        <w:rPr>
          <w:rFonts w:ascii="Arial" w:hAnsi="Arial" w:cs="Arial"/>
          <w:sz w:val="24"/>
          <w:szCs w:val="24"/>
        </w:rPr>
      </w:pPr>
      <w:r w:rsidRPr="00374AB7">
        <w:rPr>
          <w:rFonts w:ascii="Arial" w:hAnsi="Arial" w:cs="Arial"/>
          <w:sz w:val="24"/>
          <w:szCs w:val="24"/>
        </w:rPr>
        <w:t>Con el propósito de brindar protección al personal en caso de</w:t>
      </w:r>
      <w:r w:rsidR="00632333" w:rsidRPr="00374AB7">
        <w:rPr>
          <w:rFonts w:ascii="Arial" w:hAnsi="Arial" w:cs="Arial"/>
          <w:sz w:val="24"/>
          <w:szCs w:val="24"/>
        </w:rPr>
        <w:t xml:space="preserve"> evacuación general de </w:t>
      </w:r>
      <w:r w:rsidR="00B607B2" w:rsidRPr="00374AB7">
        <w:rPr>
          <w:rFonts w:ascii="Arial" w:hAnsi="Arial" w:cs="Arial"/>
          <w:sz w:val="24"/>
          <w:szCs w:val="24"/>
        </w:rPr>
        <w:t xml:space="preserve">la </w:t>
      </w:r>
      <w:r w:rsidR="00B607B2" w:rsidRPr="00374AB7">
        <w:rPr>
          <w:rFonts w:ascii="Arial" w:hAnsi="Arial" w:cs="Arial"/>
          <w:b/>
          <w:bCs/>
        </w:rPr>
        <w:t>IPS</w:t>
      </w:r>
      <w:r w:rsidR="00B607B2" w:rsidRPr="00374AB7">
        <w:rPr>
          <w:rFonts w:cs="Arial"/>
          <w:b/>
          <w:bCs/>
        </w:rPr>
        <w:t xml:space="preserve"> </w:t>
      </w:r>
      <w:r w:rsidR="00B607B2" w:rsidRPr="00374AB7">
        <w:rPr>
          <w:rFonts w:ascii="Arial" w:hAnsi="Arial" w:cs="Arial"/>
          <w:b/>
          <w:bCs/>
        </w:rPr>
        <w:t>CLÍNICA SAN RAFAEL</w:t>
      </w:r>
      <w:r w:rsidR="00BE6928" w:rsidRPr="00374AB7">
        <w:rPr>
          <w:rFonts w:ascii="Arial" w:hAnsi="Arial" w:cs="Arial"/>
          <w:b/>
          <w:bCs/>
        </w:rPr>
        <w:t xml:space="preserve"> SEDE CUBA</w:t>
      </w:r>
      <w:r w:rsidRPr="00374AB7">
        <w:rPr>
          <w:rFonts w:ascii="Arial" w:hAnsi="Arial" w:cs="Arial"/>
          <w:sz w:val="24"/>
          <w:szCs w:val="24"/>
        </w:rPr>
        <w:t>, se utilizará</w:t>
      </w:r>
      <w:r w:rsidR="00632333" w:rsidRPr="00374AB7">
        <w:rPr>
          <w:rFonts w:ascii="Arial" w:hAnsi="Arial" w:cs="Arial"/>
          <w:sz w:val="24"/>
          <w:szCs w:val="24"/>
        </w:rPr>
        <w:t xml:space="preserve"> el frente de la </w:t>
      </w:r>
      <w:r w:rsidR="00FD1FB8" w:rsidRPr="00374AB7">
        <w:rPr>
          <w:rFonts w:ascii="Arial" w:hAnsi="Arial" w:cs="Arial"/>
          <w:sz w:val="24"/>
          <w:szCs w:val="24"/>
        </w:rPr>
        <w:t>clínica en la zona de parqueo de ambulancias y anden</w:t>
      </w:r>
      <w:r w:rsidRPr="00374AB7">
        <w:rPr>
          <w:rFonts w:ascii="Arial" w:hAnsi="Arial" w:cs="Arial"/>
          <w:sz w:val="24"/>
          <w:szCs w:val="24"/>
        </w:rPr>
        <w:t>, el cual cuenta con la capacidad suficiente para alojar el personal evacuado, además de garantizar la seguridad en caso de emergencia.</w:t>
      </w:r>
    </w:p>
    <w:p w14:paraId="644C9979" w14:textId="0D9B07F8" w:rsidR="0097411C" w:rsidRPr="00063319" w:rsidRDefault="0097411C" w:rsidP="00294B3B">
      <w:pPr>
        <w:jc w:val="both"/>
        <w:rPr>
          <w:rFonts w:ascii="Arial" w:hAnsi="Arial" w:cs="Arial"/>
          <w:b/>
          <w:sz w:val="24"/>
          <w:szCs w:val="24"/>
          <w:u w:val="single"/>
        </w:rPr>
      </w:pPr>
      <w:r w:rsidRPr="00063319">
        <w:rPr>
          <w:rFonts w:ascii="Arial" w:hAnsi="Arial" w:cs="Arial"/>
          <w:b/>
          <w:sz w:val="24"/>
          <w:szCs w:val="24"/>
          <w:u w:val="single"/>
        </w:rPr>
        <w:t>Ver Anexo 10: zona de expansión Hospitalaria.</w:t>
      </w:r>
    </w:p>
    <w:p w14:paraId="0663E479" w14:textId="17C9B4E3" w:rsidR="00BB4329" w:rsidRPr="00F70AC0" w:rsidRDefault="00BD5742" w:rsidP="00294B3B">
      <w:pPr>
        <w:jc w:val="both"/>
        <w:rPr>
          <w:rFonts w:ascii="Arial" w:hAnsi="Arial" w:cs="Arial"/>
          <w:b/>
          <w:sz w:val="24"/>
          <w:szCs w:val="24"/>
        </w:rPr>
      </w:pPr>
      <w:r w:rsidRPr="00374AB7">
        <w:rPr>
          <w:rFonts w:ascii="Arial" w:hAnsi="Arial" w:cs="Arial"/>
          <w:b/>
          <w:sz w:val="24"/>
          <w:szCs w:val="24"/>
        </w:rPr>
        <w:t>25</w:t>
      </w:r>
      <w:r w:rsidR="00BA4532" w:rsidRPr="00374AB7">
        <w:rPr>
          <w:rFonts w:ascii="Arial" w:hAnsi="Arial" w:cs="Arial"/>
          <w:b/>
          <w:sz w:val="24"/>
          <w:szCs w:val="24"/>
        </w:rPr>
        <w:t>.</w:t>
      </w:r>
      <w:r w:rsidRPr="00374AB7">
        <w:rPr>
          <w:rFonts w:ascii="Arial" w:hAnsi="Arial" w:cs="Arial"/>
          <w:b/>
          <w:sz w:val="24"/>
          <w:szCs w:val="24"/>
        </w:rPr>
        <w:t xml:space="preserve"> </w:t>
      </w:r>
      <w:r w:rsidR="00BB4329" w:rsidRPr="00374AB7">
        <w:rPr>
          <w:rFonts w:ascii="Arial" w:hAnsi="Arial" w:cs="Arial"/>
          <w:b/>
          <w:sz w:val="24"/>
          <w:szCs w:val="24"/>
        </w:rPr>
        <w:t>CUANDO ACTIVAR LA ALARMA</w:t>
      </w:r>
      <w:r w:rsidR="00374AB7">
        <w:rPr>
          <w:rFonts w:ascii="Arial" w:hAnsi="Arial" w:cs="Arial"/>
          <w:b/>
          <w:sz w:val="24"/>
          <w:szCs w:val="24"/>
        </w:rPr>
        <w:t xml:space="preserve"> DE EVACUACIÓN</w:t>
      </w:r>
    </w:p>
    <w:p w14:paraId="41409BDF" w14:textId="77777777" w:rsidR="00BB4329" w:rsidRPr="00F70AC0" w:rsidRDefault="007C706E" w:rsidP="00294B3B">
      <w:pPr>
        <w:jc w:val="both"/>
        <w:rPr>
          <w:rFonts w:ascii="Arial" w:hAnsi="Arial" w:cs="Arial"/>
          <w:sz w:val="24"/>
          <w:szCs w:val="24"/>
        </w:rPr>
      </w:pPr>
      <w:r w:rsidRPr="00F70AC0">
        <w:rPr>
          <w:rFonts w:ascii="Arial" w:hAnsi="Arial" w:cs="Arial"/>
          <w:sz w:val="24"/>
          <w:szCs w:val="24"/>
        </w:rPr>
        <w:t xml:space="preserve">El coordinador de </w:t>
      </w:r>
      <w:r w:rsidR="00BD5742" w:rsidRPr="00F70AC0">
        <w:rPr>
          <w:rFonts w:ascii="Arial" w:hAnsi="Arial" w:cs="Arial"/>
          <w:sz w:val="24"/>
          <w:szCs w:val="24"/>
        </w:rPr>
        <w:t>evacuación</w:t>
      </w:r>
      <w:r w:rsidR="00BB4329" w:rsidRPr="00F70AC0">
        <w:rPr>
          <w:rFonts w:ascii="Arial" w:hAnsi="Arial" w:cs="Arial"/>
          <w:sz w:val="24"/>
          <w:szCs w:val="24"/>
        </w:rPr>
        <w:t>, activará la alarma únicamente en las siguientes situaciones:</w:t>
      </w:r>
    </w:p>
    <w:p w14:paraId="66A89067" w14:textId="302D1772" w:rsidR="00BB4329" w:rsidRPr="00F70AC0" w:rsidRDefault="00BB4329" w:rsidP="00294B3B">
      <w:pPr>
        <w:numPr>
          <w:ilvl w:val="0"/>
          <w:numId w:val="10"/>
        </w:numPr>
        <w:tabs>
          <w:tab w:val="clear" w:pos="357"/>
          <w:tab w:val="num" w:pos="700"/>
        </w:tabs>
        <w:spacing w:after="0"/>
        <w:ind w:left="700" w:hanging="300"/>
        <w:jc w:val="both"/>
        <w:rPr>
          <w:rFonts w:ascii="Arial" w:hAnsi="Arial" w:cs="Arial"/>
          <w:sz w:val="24"/>
          <w:szCs w:val="24"/>
        </w:rPr>
      </w:pPr>
      <w:r w:rsidRPr="00F70AC0">
        <w:rPr>
          <w:rFonts w:ascii="Arial" w:hAnsi="Arial" w:cs="Arial"/>
          <w:sz w:val="24"/>
          <w:szCs w:val="24"/>
        </w:rPr>
        <w:lastRenderedPageBreak/>
        <w:t xml:space="preserve">Cuando </w:t>
      </w:r>
      <w:r w:rsidRPr="00F70AC0">
        <w:rPr>
          <w:rFonts w:ascii="Arial" w:hAnsi="Arial" w:cs="Arial"/>
          <w:b/>
          <w:sz w:val="24"/>
          <w:szCs w:val="24"/>
        </w:rPr>
        <w:t>detecte un incendio</w:t>
      </w:r>
      <w:r w:rsidRPr="00F70AC0">
        <w:rPr>
          <w:rFonts w:ascii="Arial" w:hAnsi="Arial" w:cs="Arial"/>
          <w:sz w:val="24"/>
          <w:szCs w:val="24"/>
        </w:rPr>
        <w:t xml:space="preserve"> en el lugar donde se encuentre.</w:t>
      </w:r>
    </w:p>
    <w:p w14:paraId="6BB8A9D0" w14:textId="77777777" w:rsidR="00BB4329" w:rsidRPr="00F70AC0" w:rsidRDefault="00BB4329" w:rsidP="00294B3B">
      <w:pPr>
        <w:numPr>
          <w:ilvl w:val="0"/>
          <w:numId w:val="10"/>
        </w:numPr>
        <w:tabs>
          <w:tab w:val="clear" w:pos="357"/>
          <w:tab w:val="num" w:pos="700"/>
        </w:tabs>
        <w:spacing w:after="0"/>
        <w:ind w:left="700" w:hanging="300"/>
        <w:jc w:val="both"/>
        <w:rPr>
          <w:rFonts w:ascii="Arial" w:hAnsi="Arial" w:cs="Arial"/>
          <w:sz w:val="24"/>
          <w:szCs w:val="24"/>
        </w:rPr>
      </w:pPr>
      <w:r w:rsidRPr="00F70AC0">
        <w:rPr>
          <w:rFonts w:ascii="Arial" w:hAnsi="Arial" w:cs="Arial"/>
          <w:sz w:val="24"/>
          <w:szCs w:val="24"/>
        </w:rPr>
        <w:t xml:space="preserve">Cuando </w:t>
      </w:r>
      <w:r w:rsidRPr="00F70AC0">
        <w:rPr>
          <w:rFonts w:ascii="Arial" w:hAnsi="Arial" w:cs="Arial"/>
          <w:b/>
          <w:sz w:val="24"/>
          <w:szCs w:val="24"/>
        </w:rPr>
        <w:t>observe la presencia de humo</w:t>
      </w:r>
      <w:r w:rsidRPr="00F70AC0">
        <w:rPr>
          <w:rFonts w:ascii="Arial" w:hAnsi="Arial" w:cs="Arial"/>
          <w:sz w:val="24"/>
          <w:szCs w:val="24"/>
        </w:rPr>
        <w:t xml:space="preserve"> en grandes proporciones dentro de la edificación.</w:t>
      </w:r>
    </w:p>
    <w:p w14:paraId="26578E12" w14:textId="7D1CFE41" w:rsidR="00BB4329" w:rsidRPr="00F70AC0" w:rsidRDefault="00BB4329" w:rsidP="00294B3B">
      <w:pPr>
        <w:numPr>
          <w:ilvl w:val="0"/>
          <w:numId w:val="10"/>
        </w:numPr>
        <w:tabs>
          <w:tab w:val="clear" w:pos="357"/>
          <w:tab w:val="num" w:pos="700"/>
        </w:tabs>
        <w:spacing w:after="0"/>
        <w:ind w:left="700" w:hanging="300"/>
        <w:jc w:val="both"/>
        <w:rPr>
          <w:rFonts w:ascii="Arial" w:hAnsi="Arial" w:cs="Arial"/>
          <w:sz w:val="24"/>
          <w:szCs w:val="24"/>
        </w:rPr>
      </w:pPr>
      <w:r w:rsidRPr="00F70AC0">
        <w:rPr>
          <w:rFonts w:ascii="Arial" w:hAnsi="Arial" w:cs="Arial"/>
          <w:sz w:val="24"/>
          <w:szCs w:val="24"/>
        </w:rPr>
        <w:t xml:space="preserve">Cuando se </w:t>
      </w:r>
      <w:r w:rsidRPr="00F70AC0">
        <w:rPr>
          <w:rFonts w:ascii="Arial" w:hAnsi="Arial" w:cs="Arial"/>
          <w:b/>
          <w:sz w:val="24"/>
          <w:szCs w:val="24"/>
        </w:rPr>
        <w:t>presenten daños graves</w:t>
      </w:r>
      <w:r w:rsidRPr="00F70AC0">
        <w:rPr>
          <w:rFonts w:ascii="Arial" w:hAnsi="Arial" w:cs="Arial"/>
          <w:sz w:val="24"/>
          <w:szCs w:val="24"/>
        </w:rPr>
        <w:t xml:space="preserve"> en la estructura de la edific</w:t>
      </w:r>
      <w:r w:rsidR="00E777A3">
        <w:rPr>
          <w:rFonts w:ascii="Arial" w:hAnsi="Arial" w:cs="Arial"/>
          <w:sz w:val="24"/>
          <w:szCs w:val="24"/>
        </w:rPr>
        <w:t xml:space="preserve">ación que pongan en peligro a </w:t>
      </w:r>
      <w:r w:rsidRPr="00F70AC0">
        <w:rPr>
          <w:rFonts w:ascii="Arial" w:hAnsi="Arial" w:cs="Arial"/>
          <w:sz w:val="24"/>
          <w:szCs w:val="24"/>
        </w:rPr>
        <w:t>sus ocupantes en forma inmediata.</w:t>
      </w:r>
    </w:p>
    <w:p w14:paraId="07F2059C" w14:textId="77777777" w:rsidR="00BD5742" w:rsidRPr="00F70AC0" w:rsidRDefault="00BD5742" w:rsidP="00294B3B">
      <w:pPr>
        <w:pStyle w:val="Ttulo2"/>
        <w:spacing w:line="276" w:lineRule="auto"/>
        <w:jc w:val="both"/>
        <w:rPr>
          <w:rFonts w:eastAsiaTheme="minorHAnsi" w:cs="Arial"/>
          <w:b w:val="0"/>
          <w:sz w:val="24"/>
          <w:szCs w:val="24"/>
          <w:lang w:val="es-CO" w:eastAsia="en-US"/>
        </w:rPr>
      </w:pPr>
    </w:p>
    <w:p w14:paraId="6ACDE692" w14:textId="77777777" w:rsidR="00BA4532" w:rsidRPr="00F70AC0" w:rsidRDefault="00BA4532" w:rsidP="00294B3B">
      <w:pPr>
        <w:jc w:val="both"/>
        <w:rPr>
          <w:rFonts w:ascii="Arial" w:hAnsi="Arial" w:cs="Arial"/>
        </w:rPr>
      </w:pPr>
    </w:p>
    <w:p w14:paraId="78135204" w14:textId="77777777" w:rsidR="00BA4532" w:rsidRPr="00F70AC0" w:rsidRDefault="00BD5742" w:rsidP="00294B3B">
      <w:pPr>
        <w:pStyle w:val="Ttulo2"/>
        <w:spacing w:line="276" w:lineRule="auto"/>
        <w:jc w:val="both"/>
        <w:rPr>
          <w:rFonts w:cs="Arial"/>
          <w:sz w:val="24"/>
          <w:szCs w:val="24"/>
        </w:rPr>
      </w:pPr>
      <w:r w:rsidRPr="00F70AC0">
        <w:rPr>
          <w:rFonts w:cs="Arial"/>
          <w:sz w:val="24"/>
          <w:szCs w:val="24"/>
        </w:rPr>
        <w:t xml:space="preserve">25.1 </w:t>
      </w:r>
      <w:r w:rsidR="00BB4329" w:rsidRPr="00F70AC0">
        <w:rPr>
          <w:rFonts w:cs="Arial"/>
          <w:sz w:val="24"/>
          <w:szCs w:val="24"/>
        </w:rPr>
        <w:t>RESPONSABLE DE DAR LA ALARMA</w:t>
      </w:r>
    </w:p>
    <w:p w14:paraId="183E61B6" w14:textId="77777777" w:rsidR="00BB4329" w:rsidRPr="00F70AC0" w:rsidRDefault="00BB4329" w:rsidP="00294B3B">
      <w:pPr>
        <w:pStyle w:val="Ttulo2"/>
        <w:spacing w:line="276" w:lineRule="auto"/>
        <w:jc w:val="both"/>
        <w:rPr>
          <w:rFonts w:cs="Arial"/>
          <w:sz w:val="24"/>
          <w:szCs w:val="24"/>
        </w:rPr>
      </w:pPr>
      <w:r w:rsidRPr="00F70AC0">
        <w:rPr>
          <w:rFonts w:cs="Arial"/>
          <w:sz w:val="24"/>
          <w:szCs w:val="24"/>
        </w:rPr>
        <w:tab/>
      </w:r>
    </w:p>
    <w:p w14:paraId="2C373924" w14:textId="73F65A51" w:rsidR="00BB4329" w:rsidRPr="00F70AC0" w:rsidRDefault="00BB4329" w:rsidP="00294B3B">
      <w:pPr>
        <w:jc w:val="both"/>
        <w:rPr>
          <w:rFonts w:ascii="Arial" w:hAnsi="Arial" w:cs="Arial"/>
          <w:sz w:val="24"/>
          <w:szCs w:val="24"/>
        </w:rPr>
      </w:pPr>
      <w:r w:rsidRPr="00F70AC0">
        <w:rPr>
          <w:rFonts w:ascii="Arial" w:hAnsi="Arial" w:cs="Arial"/>
          <w:sz w:val="24"/>
          <w:szCs w:val="24"/>
        </w:rPr>
        <w:t xml:space="preserve">Sólo por orden expresa del </w:t>
      </w:r>
      <w:r w:rsidR="00BD5742" w:rsidRPr="00F70AC0">
        <w:rPr>
          <w:rFonts w:ascii="Arial" w:hAnsi="Arial" w:cs="Arial"/>
          <w:b/>
          <w:sz w:val="24"/>
          <w:szCs w:val="24"/>
          <w:u w:val="single"/>
        </w:rPr>
        <w:t xml:space="preserve">Coordinador </w:t>
      </w:r>
      <w:r w:rsidRPr="00F70AC0">
        <w:rPr>
          <w:rFonts w:ascii="Arial" w:hAnsi="Arial" w:cs="Arial"/>
          <w:b/>
          <w:sz w:val="24"/>
          <w:szCs w:val="24"/>
          <w:u w:val="single"/>
        </w:rPr>
        <w:t>de</w:t>
      </w:r>
      <w:r w:rsidR="00BD5742" w:rsidRPr="00F70AC0">
        <w:rPr>
          <w:rFonts w:ascii="Arial" w:hAnsi="Arial" w:cs="Arial"/>
          <w:b/>
          <w:sz w:val="24"/>
          <w:szCs w:val="24"/>
          <w:u w:val="single"/>
        </w:rPr>
        <w:t>l comité hospitalario de</w:t>
      </w:r>
      <w:r w:rsidR="00BA4532" w:rsidRPr="00F70AC0">
        <w:rPr>
          <w:rFonts w:ascii="Arial" w:hAnsi="Arial" w:cs="Arial"/>
          <w:b/>
          <w:sz w:val="24"/>
          <w:szCs w:val="24"/>
          <w:u w:val="single"/>
        </w:rPr>
        <w:t xml:space="preserve"> e</w:t>
      </w:r>
      <w:r w:rsidRPr="00F70AC0">
        <w:rPr>
          <w:rFonts w:ascii="Arial" w:hAnsi="Arial" w:cs="Arial"/>
          <w:b/>
          <w:sz w:val="24"/>
          <w:szCs w:val="24"/>
          <w:u w:val="single"/>
        </w:rPr>
        <w:t xml:space="preserve">mergencias o </w:t>
      </w:r>
      <w:r w:rsidR="00374AB7">
        <w:rPr>
          <w:rFonts w:ascii="Arial" w:hAnsi="Arial" w:cs="Arial"/>
          <w:b/>
          <w:sz w:val="24"/>
          <w:szCs w:val="24"/>
          <w:u w:val="single"/>
        </w:rPr>
        <w:t xml:space="preserve">el Coordinador </w:t>
      </w:r>
      <w:r w:rsidR="00BA4532" w:rsidRPr="00F70AC0">
        <w:rPr>
          <w:rFonts w:ascii="Arial" w:hAnsi="Arial" w:cs="Arial"/>
          <w:b/>
          <w:sz w:val="24"/>
          <w:szCs w:val="24"/>
          <w:u w:val="single"/>
        </w:rPr>
        <w:t>médico</w:t>
      </w:r>
      <w:r w:rsidRPr="00F70AC0">
        <w:rPr>
          <w:rFonts w:ascii="Arial" w:hAnsi="Arial" w:cs="Arial"/>
          <w:sz w:val="24"/>
          <w:szCs w:val="24"/>
        </w:rPr>
        <w:t xml:space="preserve">, se podrá realizar la activación y/o lo harán ellos mismos, el </w:t>
      </w:r>
      <w:r w:rsidRPr="00F70AC0">
        <w:rPr>
          <w:rFonts w:ascii="Arial" w:hAnsi="Arial" w:cs="Arial"/>
          <w:b/>
          <w:bCs/>
          <w:iCs/>
          <w:sz w:val="24"/>
          <w:szCs w:val="24"/>
          <w:u w:val="single"/>
        </w:rPr>
        <w:t xml:space="preserve">Coordinador de la </w:t>
      </w:r>
      <w:r w:rsidR="00BA4532" w:rsidRPr="00F70AC0">
        <w:rPr>
          <w:rFonts w:ascii="Arial" w:hAnsi="Arial" w:cs="Arial"/>
          <w:b/>
          <w:bCs/>
          <w:iCs/>
          <w:sz w:val="24"/>
          <w:szCs w:val="24"/>
          <w:u w:val="single"/>
        </w:rPr>
        <w:t>brigada de e</w:t>
      </w:r>
      <w:r w:rsidRPr="00F70AC0">
        <w:rPr>
          <w:rFonts w:ascii="Arial" w:hAnsi="Arial" w:cs="Arial"/>
          <w:b/>
          <w:bCs/>
          <w:iCs/>
          <w:sz w:val="24"/>
          <w:szCs w:val="24"/>
          <w:u w:val="single"/>
        </w:rPr>
        <w:t xml:space="preserve">mergencia </w:t>
      </w:r>
      <w:r w:rsidRPr="00F70AC0">
        <w:rPr>
          <w:rFonts w:ascii="Arial" w:hAnsi="Arial" w:cs="Arial"/>
          <w:bCs/>
          <w:iCs/>
          <w:sz w:val="24"/>
          <w:szCs w:val="24"/>
        </w:rPr>
        <w:t xml:space="preserve">y en casos excepcionales será activada por un </w:t>
      </w:r>
      <w:r w:rsidR="00BA4532" w:rsidRPr="00F70AC0">
        <w:rPr>
          <w:rFonts w:ascii="Arial" w:hAnsi="Arial" w:cs="Arial"/>
          <w:b/>
          <w:bCs/>
          <w:iCs/>
          <w:sz w:val="24"/>
          <w:szCs w:val="24"/>
          <w:u w:val="single"/>
        </w:rPr>
        <w:t>Brigadista o f</w:t>
      </w:r>
      <w:r w:rsidRPr="00F70AC0">
        <w:rPr>
          <w:rFonts w:ascii="Arial" w:hAnsi="Arial" w:cs="Arial"/>
          <w:b/>
          <w:bCs/>
          <w:iCs/>
          <w:sz w:val="24"/>
          <w:szCs w:val="24"/>
          <w:u w:val="single"/>
        </w:rPr>
        <w:t xml:space="preserve">uncionario </w:t>
      </w:r>
      <w:r w:rsidRPr="00F70AC0">
        <w:rPr>
          <w:rFonts w:ascii="Arial" w:hAnsi="Arial" w:cs="Arial"/>
          <w:bCs/>
          <w:iCs/>
          <w:sz w:val="24"/>
          <w:szCs w:val="24"/>
        </w:rPr>
        <w:t>que detecte el peligro inminente y que no cuente con la disponibilidad o tiempo de notificar la situación de riesgo</w:t>
      </w:r>
      <w:r w:rsidRPr="00F70AC0">
        <w:rPr>
          <w:rFonts w:ascii="Arial" w:hAnsi="Arial" w:cs="Arial"/>
          <w:sz w:val="24"/>
          <w:szCs w:val="24"/>
        </w:rPr>
        <w:t>.</w:t>
      </w:r>
    </w:p>
    <w:p w14:paraId="30BBA357" w14:textId="77777777" w:rsidR="00BB4329" w:rsidRPr="00F70AC0" w:rsidRDefault="00892D86" w:rsidP="00294B3B">
      <w:pPr>
        <w:pStyle w:val="Ttulo2"/>
        <w:spacing w:line="276" w:lineRule="auto"/>
        <w:jc w:val="both"/>
        <w:rPr>
          <w:rFonts w:cs="Arial"/>
          <w:sz w:val="24"/>
          <w:szCs w:val="24"/>
        </w:rPr>
      </w:pPr>
      <w:bookmarkStart w:id="20" w:name="_Toc31694160"/>
      <w:bookmarkStart w:id="21" w:name="_Toc233258110"/>
      <w:bookmarkStart w:id="22" w:name="_Toc233258237"/>
      <w:r w:rsidRPr="00F70AC0">
        <w:rPr>
          <w:rFonts w:cs="Arial"/>
          <w:sz w:val="24"/>
          <w:szCs w:val="24"/>
        </w:rPr>
        <w:t xml:space="preserve">25.2 </w:t>
      </w:r>
      <w:r w:rsidR="00BB4329" w:rsidRPr="00F70AC0">
        <w:rPr>
          <w:rFonts w:cs="Arial"/>
          <w:sz w:val="24"/>
          <w:szCs w:val="24"/>
        </w:rPr>
        <w:t>PROCEDIMIENTO GENERAL</w:t>
      </w:r>
      <w:bookmarkEnd w:id="20"/>
      <w:bookmarkEnd w:id="21"/>
      <w:bookmarkEnd w:id="22"/>
    </w:p>
    <w:p w14:paraId="2976028B" w14:textId="77777777" w:rsidR="00BB4329" w:rsidRPr="00F70AC0" w:rsidRDefault="00BB4329" w:rsidP="00294B3B">
      <w:pPr>
        <w:jc w:val="both"/>
        <w:rPr>
          <w:rFonts w:ascii="Arial" w:hAnsi="Arial" w:cs="Arial"/>
          <w:b/>
          <w:spacing w:val="-3"/>
          <w:sz w:val="24"/>
          <w:szCs w:val="24"/>
        </w:rPr>
      </w:pPr>
    </w:p>
    <w:p w14:paraId="2F4C6258"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Inicia inmediatamente se da la señal de alarma y comprende el desarrollo de todos los procedimientos tendientes a efectuar la evacuación del personal y de ser posible el control de la situación que la origina.</w:t>
      </w:r>
    </w:p>
    <w:p w14:paraId="20658743"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Al descubrir un posible incendio o situación de emergencia asegúrese de informar al Coordinador General de Evacuación o al Coordinador General de la Brigada de Emergencias y si está capacitado intente controlarla, si no lo está, evacúe el lugar cerrando sin seguro la puerta al salir.</w:t>
      </w:r>
    </w:p>
    <w:p w14:paraId="7202DF24" w14:textId="4CF3D601" w:rsidR="00BB4329" w:rsidRPr="00F70AC0" w:rsidRDefault="00BB4329" w:rsidP="00294B3B">
      <w:pPr>
        <w:jc w:val="both"/>
        <w:rPr>
          <w:rFonts w:ascii="Arial" w:hAnsi="Arial" w:cs="Arial"/>
          <w:sz w:val="24"/>
          <w:szCs w:val="24"/>
        </w:rPr>
      </w:pPr>
      <w:r w:rsidRPr="00F70AC0">
        <w:rPr>
          <w:rFonts w:ascii="Arial" w:hAnsi="Arial" w:cs="Arial"/>
          <w:sz w:val="24"/>
          <w:szCs w:val="24"/>
        </w:rPr>
        <w:t xml:space="preserve">El escuchar la señal de alarma pone en funcionamiento todos los procedimientos establecidos, por lo tanto, es muy importante que todos los coordinadores de evacuación y personal en general, tengan claras las funciones que les competen. </w:t>
      </w:r>
    </w:p>
    <w:p w14:paraId="7337650E"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lastRenderedPageBreak/>
        <w:t>Los siguientes son los procedimientos que deben llevarse a cabo:</w:t>
      </w:r>
    </w:p>
    <w:p w14:paraId="2F2CC964" w14:textId="2A6B2576" w:rsidR="00BB4329" w:rsidRPr="00F70AC0" w:rsidRDefault="00BB4329" w:rsidP="00294B3B">
      <w:pPr>
        <w:numPr>
          <w:ilvl w:val="0"/>
          <w:numId w:val="11"/>
        </w:numPr>
        <w:spacing w:after="0"/>
        <w:jc w:val="both"/>
        <w:rPr>
          <w:rFonts w:ascii="Arial" w:hAnsi="Arial" w:cs="Arial"/>
          <w:sz w:val="24"/>
          <w:szCs w:val="24"/>
        </w:rPr>
      </w:pPr>
      <w:r w:rsidRPr="00F70AC0">
        <w:rPr>
          <w:rFonts w:ascii="Arial" w:hAnsi="Arial" w:cs="Arial"/>
          <w:sz w:val="24"/>
          <w:szCs w:val="24"/>
        </w:rPr>
        <w:t>La persona responsable o el brigadista del área donde se presentó la situación de emergencia debe comunicarse con el Coordinador General de Evacuación y/o Coordinador General de la Brigada de Emergencias e informar del tipo de evento y el sitio en que se está presentando. A</w:t>
      </w:r>
      <w:r w:rsidR="00374AB7">
        <w:rPr>
          <w:rFonts w:ascii="Arial" w:hAnsi="Arial" w:cs="Arial"/>
          <w:sz w:val="24"/>
          <w:szCs w:val="24"/>
        </w:rPr>
        <w:t xml:space="preserve"> </w:t>
      </w:r>
      <w:r w:rsidR="00374AB7" w:rsidRPr="00F70AC0">
        <w:rPr>
          <w:rFonts w:ascii="Arial" w:hAnsi="Arial" w:cs="Arial"/>
          <w:sz w:val="24"/>
          <w:szCs w:val="24"/>
        </w:rPr>
        <w:t>continuación,</w:t>
      </w:r>
      <w:r w:rsidRPr="00F70AC0">
        <w:rPr>
          <w:rFonts w:ascii="Arial" w:hAnsi="Arial" w:cs="Arial"/>
          <w:sz w:val="24"/>
          <w:szCs w:val="24"/>
        </w:rPr>
        <w:t xml:space="preserve"> procede a hacer la evacuación del área a su cargo.</w:t>
      </w:r>
    </w:p>
    <w:p w14:paraId="6436CC2E" w14:textId="5C52ED56" w:rsidR="00BB4329" w:rsidRPr="00F70AC0" w:rsidRDefault="00BB4329" w:rsidP="00294B3B">
      <w:pPr>
        <w:numPr>
          <w:ilvl w:val="0"/>
          <w:numId w:val="11"/>
        </w:numPr>
        <w:spacing w:after="0"/>
        <w:jc w:val="both"/>
        <w:rPr>
          <w:rFonts w:ascii="Arial" w:hAnsi="Arial" w:cs="Arial"/>
          <w:sz w:val="24"/>
          <w:szCs w:val="24"/>
        </w:rPr>
      </w:pPr>
      <w:r w:rsidRPr="00F70AC0">
        <w:rPr>
          <w:rFonts w:ascii="Arial" w:hAnsi="Arial" w:cs="Arial"/>
          <w:sz w:val="24"/>
          <w:szCs w:val="24"/>
        </w:rPr>
        <w:t xml:space="preserve">El Coordinador General de la Brigada de Emergencia, una vez informado del sitio, si le es posible, se desplaza hasta allí para evaluar la magnitud del peligro y decidir si es necesario evacuar otras áreas. En el caso de ser positivo se dará aviso a </w:t>
      </w:r>
      <w:r w:rsidR="00D003CC" w:rsidRPr="00F70AC0">
        <w:rPr>
          <w:rFonts w:ascii="Arial" w:hAnsi="Arial" w:cs="Arial"/>
          <w:b/>
          <w:sz w:val="24"/>
          <w:szCs w:val="24"/>
        </w:rPr>
        <w:t xml:space="preserve">la Coordinación </w:t>
      </w:r>
      <w:r w:rsidR="00BA4532" w:rsidRPr="00F70AC0">
        <w:rPr>
          <w:rFonts w:ascii="Arial" w:hAnsi="Arial" w:cs="Arial"/>
          <w:b/>
          <w:sz w:val="24"/>
          <w:szCs w:val="24"/>
        </w:rPr>
        <w:t>médica</w:t>
      </w:r>
      <w:r w:rsidRPr="00F70AC0">
        <w:rPr>
          <w:rFonts w:ascii="Arial" w:hAnsi="Arial" w:cs="Arial"/>
          <w:b/>
          <w:sz w:val="24"/>
          <w:szCs w:val="24"/>
        </w:rPr>
        <w:t>, o al Coordinador General de Evacuación</w:t>
      </w:r>
      <w:r w:rsidRPr="00F70AC0">
        <w:rPr>
          <w:rFonts w:ascii="Arial" w:hAnsi="Arial" w:cs="Arial"/>
          <w:sz w:val="24"/>
          <w:szCs w:val="24"/>
        </w:rPr>
        <w:t xml:space="preserve"> para que se confirme la decisión a los demás coordinadores de área.</w:t>
      </w:r>
    </w:p>
    <w:p w14:paraId="2543EC29" w14:textId="77777777" w:rsidR="00BB4329" w:rsidRPr="00F70AC0" w:rsidRDefault="00BB4329" w:rsidP="00294B3B">
      <w:pPr>
        <w:numPr>
          <w:ilvl w:val="0"/>
          <w:numId w:val="11"/>
        </w:numPr>
        <w:spacing w:after="0"/>
        <w:jc w:val="both"/>
        <w:rPr>
          <w:rFonts w:ascii="Arial" w:hAnsi="Arial" w:cs="Arial"/>
          <w:sz w:val="24"/>
          <w:szCs w:val="24"/>
        </w:rPr>
      </w:pPr>
      <w:r w:rsidRPr="00F70AC0">
        <w:rPr>
          <w:rFonts w:ascii="Arial" w:hAnsi="Arial" w:cs="Arial"/>
          <w:sz w:val="24"/>
          <w:szCs w:val="24"/>
        </w:rPr>
        <w:t xml:space="preserve">Si es necesario y se cuenta con el entrenamiento adecuado, el brigadista y los posibles colaboradores del área comprometida intentarán controlar la situación; de lo contrario, evacúan al punto de reunión para recibir el informe de los brigadistas de las demás áreas. </w:t>
      </w:r>
    </w:p>
    <w:p w14:paraId="39C7A681" w14:textId="77777777" w:rsidR="00BB4329" w:rsidRPr="00F70AC0" w:rsidRDefault="00BB4329" w:rsidP="00294B3B">
      <w:pPr>
        <w:numPr>
          <w:ilvl w:val="0"/>
          <w:numId w:val="11"/>
        </w:numPr>
        <w:spacing w:after="0"/>
        <w:jc w:val="both"/>
        <w:rPr>
          <w:rFonts w:ascii="Arial" w:hAnsi="Arial" w:cs="Arial"/>
          <w:sz w:val="24"/>
          <w:szCs w:val="24"/>
        </w:rPr>
      </w:pPr>
      <w:r w:rsidRPr="00F70AC0">
        <w:rPr>
          <w:rFonts w:ascii="Arial" w:hAnsi="Arial" w:cs="Arial"/>
          <w:sz w:val="24"/>
          <w:szCs w:val="24"/>
        </w:rPr>
        <w:t>Los demás funcionarios y brigadistas inician el proceso de preparación para la salida en cada una de sus áreas y esperan la confirmación de la orden de evacuación para desplazarse de acuerdo al procedimiento establecido en la empresa.</w:t>
      </w:r>
    </w:p>
    <w:p w14:paraId="3B4B72E3" w14:textId="77777777" w:rsidR="00BB4329" w:rsidRPr="00F70AC0" w:rsidRDefault="00BB4329" w:rsidP="00294B3B">
      <w:pPr>
        <w:numPr>
          <w:ilvl w:val="0"/>
          <w:numId w:val="11"/>
        </w:numPr>
        <w:spacing w:after="0"/>
        <w:jc w:val="both"/>
        <w:rPr>
          <w:rFonts w:ascii="Arial" w:hAnsi="Arial" w:cs="Arial"/>
          <w:sz w:val="24"/>
          <w:szCs w:val="24"/>
        </w:rPr>
      </w:pPr>
      <w:r w:rsidRPr="00F70AC0">
        <w:rPr>
          <w:rFonts w:ascii="Arial" w:hAnsi="Arial" w:cs="Arial"/>
          <w:sz w:val="24"/>
          <w:szCs w:val="24"/>
        </w:rPr>
        <w:t>El resto del personal suspende sus actividades, inicia el proceso de preparación para la salida y espera la orden de su respectivo brigadista para iniciar la evacuación.</w:t>
      </w:r>
    </w:p>
    <w:p w14:paraId="58834801" w14:textId="77777777" w:rsidR="00BB4329" w:rsidRPr="00F70AC0" w:rsidRDefault="00BB4329" w:rsidP="00294B3B">
      <w:pPr>
        <w:numPr>
          <w:ilvl w:val="0"/>
          <w:numId w:val="11"/>
        </w:numPr>
        <w:spacing w:after="0"/>
        <w:jc w:val="both"/>
        <w:rPr>
          <w:rFonts w:ascii="Arial" w:hAnsi="Arial" w:cs="Arial"/>
          <w:sz w:val="24"/>
          <w:szCs w:val="24"/>
        </w:rPr>
      </w:pPr>
      <w:r w:rsidRPr="00F70AC0">
        <w:rPr>
          <w:rFonts w:ascii="Arial" w:hAnsi="Arial" w:cs="Arial"/>
          <w:sz w:val="24"/>
          <w:szCs w:val="24"/>
        </w:rPr>
        <w:t>Al ser confirmada la evacuación, se desplazan por la ruta establecida hacia el punto de reunión acordado y permanecen en el lugar hasta nueva orden.</w:t>
      </w:r>
    </w:p>
    <w:p w14:paraId="3F6E2A87" w14:textId="77777777" w:rsidR="00BB4329" w:rsidRPr="00F70AC0" w:rsidRDefault="00BB4329" w:rsidP="00294B3B">
      <w:pPr>
        <w:numPr>
          <w:ilvl w:val="0"/>
          <w:numId w:val="11"/>
        </w:numPr>
        <w:spacing w:after="0"/>
        <w:jc w:val="both"/>
        <w:rPr>
          <w:rFonts w:ascii="Arial" w:hAnsi="Arial" w:cs="Arial"/>
          <w:sz w:val="24"/>
          <w:szCs w:val="24"/>
        </w:rPr>
      </w:pPr>
      <w:r w:rsidRPr="00F70AC0">
        <w:rPr>
          <w:rFonts w:ascii="Arial" w:hAnsi="Arial" w:cs="Arial"/>
          <w:sz w:val="24"/>
          <w:szCs w:val="24"/>
        </w:rPr>
        <w:t>Una vez en el punto de reunión, cada brigadista efectúa el recuento de las personas a su cargo y lo informa al Coordinador General de Evacuación.</w:t>
      </w:r>
    </w:p>
    <w:p w14:paraId="0062408F" w14:textId="77777777" w:rsidR="00FF4AC2" w:rsidRPr="00F70AC0" w:rsidRDefault="00BB4329" w:rsidP="006475FC">
      <w:pPr>
        <w:numPr>
          <w:ilvl w:val="0"/>
          <w:numId w:val="11"/>
        </w:numPr>
        <w:spacing w:after="0"/>
        <w:jc w:val="both"/>
        <w:rPr>
          <w:rFonts w:ascii="Arial" w:hAnsi="Arial" w:cs="Arial"/>
          <w:b/>
          <w:sz w:val="24"/>
          <w:szCs w:val="24"/>
        </w:rPr>
      </w:pPr>
      <w:r w:rsidRPr="00F70AC0">
        <w:rPr>
          <w:rFonts w:ascii="Arial" w:hAnsi="Arial" w:cs="Arial"/>
          <w:sz w:val="24"/>
          <w:szCs w:val="24"/>
        </w:rPr>
        <w:t>Cuando sea controlada la emergencia y se considere seguro el regreso a las instalaciones, el responsable y/o administrador de la sede involucrada en el evento adverso</w:t>
      </w:r>
      <w:r w:rsidR="00025099" w:rsidRPr="00F70AC0">
        <w:rPr>
          <w:rFonts w:ascii="Arial" w:hAnsi="Arial" w:cs="Arial"/>
          <w:sz w:val="24"/>
          <w:szCs w:val="24"/>
        </w:rPr>
        <w:t>,</w:t>
      </w:r>
      <w:r w:rsidRPr="00F70AC0">
        <w:rPr>
          <w:rFonts w:ascii="Arial" w:hAnsi="Arial" w:cs="Arial"/>
          <w:sz w:val="24"/>
          <w:szCs w:val="24"/>
        </w:rPr>
        <w:t xml:space="preserve"> lo comunica al personal en el punto de reunión.</w:t>
      </w:r>
    </w:p>
    <w:p w14:paraId="54535450" w14:textId="7C2C0CAE" w:rsidR="00FF4AC2" w:rsidRDefault="00FF4AC2" w:rsidP="00FF4AC2">
      <w:pPr>
        <w:spacing w:after="0"/>
        <w:ind w:left="357"/>
        <w:jc w:val="both"/>
        <w:rPr>
          <w:rFonts w:ascii="Arial" w:hAnsi="Arial" w:cs="Arial"/>
          <w:b/>
          <w:sz w:val="24"/>
          <w:szCs w:val="24"/>
        </w:rPr>
      </w:pPr>
    </w:p>
    <w:p w14:paraId="3B1153E7" w14:textId="5ABA096D" w:rsidR="00E777A3" w:rsidRDefault="00E777A3" w:rsidP="00063319">
      <w:pPr>
        <w:spacing w:after="0"/>
        <w:jc w:val="both"/>
        <w:rPr>
          <w:rFonts w:ascii="Arial" w:hAnsi="Arial" w:cs="Arial"/>
          <w:b/>
          <w:sz w:val="24"/>
          <w:szCs w:val="24"/>
        </w:rPr>
      </w:pPr>
    </w:p>
    <w:p w14:paraId="1FBF60F8" w14:textId="77777777" w:rsidR="00E777A3" w:rsidRPr="00F70AC0" w:rsidRDefault="00E777A3" w:rsidP="00FF4AC2">
      <w:pPr>
        <w:spacing w:after="0"/>
        <w:ind w:left="357"/>
        <w:jc w:val="both"/>
        <w:rPr>
          <w:rFonts w:ascii="Arial" w:hAnsi="Arial" w:cs="Arial"/>
          <w:b/>
          <w:sz w:val="24"/>
          <w:szCs w:val="24"/>
        </w:rPr>
      </w:pPr>
    </w:p>
    <w:p w14:paraId="1BD65AE8" w14:textId="77777777" w:rsidR="00BB4329" w:rsidRPr="00F70AC0" w:rsidRDefault="00667B98" w:rsidP="00FF4AC2">
      <w:pPr>
        <w:spacing w:after="0"/>
        <w:ind w:left="357"/>
        <w:jc w:val="both"/>
        <w:rPr>
          <w:rFonts w:ascii="Arial" w:hAnsi="Arial" w:cs="Arial"/>
          <w:b/>
          <w:sz w:val="24"/>
          <w:szCs w:val="24"/>
        </w:rPr>
      </w:pPr>
      <w:r w:rsidRPr="00F70AC0">
        <w:rPr>
          <w:rFonts w:ascii="Arial" w:hAnsi="Arial" w:cs="Arial"/>
          <w:b/>
          <w:sz w:val="24"/>
          <w:szCs w:val="24"/>
        </w:rPr>
        <w:t xml:space="preserve">26. </w:t>
      </w:r>
      <w:r w:rsidR="00BB4329" w:rsidRPr="00F70AC0">
        <w:rPr>
          <w:rFonts w:ascii="Arial" w:hAnsi="Arial" w:cs="Arial"/>
          <w:b/>
          <w:sz w:val="24"/>
          <w:szCs w:val="24"/>
        </w:rPr>
        <w:t>SISTEMA GENERAL DE EVACUACIÓN</w:t>
      </w:r>
    </w:p>
    <w:p w14:paraId="096A2FFB" w14:textId="77777777" w:rsidR="00BB4329" w:rsidRPr="00F70AC0" w:rsidRDefault="00BB4329" w:rsidP="00294B3B">
      <w:pPr>
        <w:jc w:val="both"/>
        <w:rPr>
          <w:rFonts w:ascii="Arial" w:hAnsi="Arial" w:cs="Arial"/>
          <w:b/>
          <w:sz w:val="24"/>
          <w:szCs w:val="24"/>
        </w:rPr>
      </w:pPr>
    </w:p>
    <w:p w14:paraId="49BF5E6A" w14:textId="77777777" w:rsidR="00BB4329" w:rsidRPr="00F70AC0" w:rsidRDefault="00BB4329" w:rsidP="00E777A3">
      <w:pPr>
        <w:spacing w:after="0"/>
        <w:jc w:val="both"/>
        <w:rPr>
          <w:rFonts w:ascii="Arial" w:hAnsi="Arial" w:cs="Arial"/>
          <w:sz w:val="24"/>
          <w:szCs w:val="24"/>
        </w:rPr>
      </w:pPr>
      <w:r w:rsidRPr="00F70AC0">
        <w:rPr>
          <w:rFonts w:ascii="Arial" w:hAnsi="Arial" w:cs="Arial"/>
          <w:sz w:val="24"/>
          <w:szCs w:val="24"/>
        </w:rPr>
        <w:tab/>
      </w:r>
      <w:r w:rsidRPr="00F70AC0">
        <w:rPr>
          <w:rFonts w:ascii="Arial" w:hAnsi="Arial" w:cs="Arial"/>
          <w:sz w:val="24"/>
          <w:szCs w:val="24"/>
        </w:rPr>
        <w:tab/>
      </w:r>
      <w:r w:rsidRPr="00F70AC0">
        <w:rPr>
          <w:rFonts w:ascii="Arial" w:hAnsi="Arial" w:cs="Arial"/>
          <w:sz w:val="24"/>
          <w:szCs w:val="24"/>
        </w:rPr>
        <w:tab/>
        <w:t xml:space="preserve">   N</w:t>
      </w:r>
      <w:r w:rsidRPr="00F70AC0">
        <w:rPr>
          <w:rFonts w:ascii="Arial" w:hAnsi="Arial" w:cs="Arial"/>
          <w:sz w:val="24"/>
          <w:szCs w:val="24"/>
        </w:rPr>
        <w:tab/>
      </w:r>
      <w:r w:rsidRPr="00F70AC0">
        <w:rPr>
          <w:rFonts w:ascii="Arial" w:hAnsi="Arial" w:cs="Arial"/>
          <w:sz w:val="24"/>
          <w:szCs w:val="24"/>
        </w:rPr>
        <w:tab/>
      </w:r>
      <w:r w:rsidRPr="00F70AC0">
        <w:rPr>
          <w:rFonts w:ascii="Arial" w:hAnsi="Arial" w:cs="Arial"/>
          <w:sz w:val="24"/>
          <w:szCs w:val="24"/>
        </w:rPr>
        <w:tab/>
        <w:t xml:space="preserve">D </w:t>
      </w:r>
    </w:p>
    <w:p w14:paraId="4D95E51E" w14:textId="77777777" w:rsidR="00BB4329" w:rsidRPr="00F70AC0" w:rsidRDefault="008E45C9" w:rsidP="00E777A3">
      <w:pPr>
        <w:spacing w:after="0"/>
        <w:jc w:val="both"/>
        <w:rPr>
          <w:rFonts w:ascii="Arial" w:hAnsi="Arial" w:cs="Arial"/>
          <w:sz w:val="24"/>
          <w:szCs w:val="24"/>
        </w:rPr>
      </w:pPr>
      <w:r w:rsidRPr="00F70AC0">
        <w:rPr>
          <w:rFonts w:ascii="Arial" w:hAnsi="Arial" w:cs="Arial"/>
          <w:noProof/>
          <w:sz w:val="24"/>
          <w:szCs w:val="24"/>
        </w:rPr>
        <mc:AlternateContent>
          <mc:Choice Requires="wps">
            <w:drawing>
              <wp:anchor distT="0" distB="0" distL="114300" distR="114300" simplePos="0" relativeHeight="251635200" behindDoc="0" locked="0" layoutInCell="0" allowOverlap="1" wp14:anchorId="62162D39" wp14:editId="07D1BFCC">
                <wp:simplePos x="0" y="0"/>
                <wp:positionH relativeFrom="column">
                  <wp:posOffset>2487295</wp:posOffset>
                </wp:positionH>
                <wp:positionV relativeFrom="paragraph">
                  <wp:posOffset>113030</wp:posOffset>
                </wp:positionV>
                <wp:extent cx="549275" cy="635"/>
                <wp:effectExtent l="6350" t="7620" r="6350" b="10795"/>
                <wp:wrapNone/>
                <wp:docPr id="4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E22D4" id="Line 61"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5pt,8.9pt" to="239.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" o:allowincell="f" strokeweight="1pt">
                <v:stroke startarrowwidth="narrow" startarrowlength="short" endarrowwidth="narrow" endarrowlength="short"/>
              </v:line>
            </w:pict>
          </mc:Fallback>
        </mc:AlternateContent>
      </w:r>
      <w:r w:rsidRPr="00F70AC0">
        <w:rPr>
          <w:rFonts w:ascii="Arial" w:hAnsi="Arial" w:cs="Arial"/>
          <w:noProof/>
          <w:sz w:val="24"/>
          <w:szCs w:val="24"/>
        </w:rPr>
        <mc:AlternateContent>
          <mc:Choice Requires="wps">
            <w:drawing>
              <wp:anchor distT="0" distB="0" distL="114300" distR="114300" simplePos="0" relativeHeight="251634176" behindDoc="0" locked="0" layoutInCell="0" allowOverlap="1" wp14:anchorId="14B7B1A8" wp14:editId="66272483">
                <wp:simplePos x="0" y="0"/>
                <wp:positionH relativeFrom="column">
                  <wp:posOffset>1298575</wp:posOffset>
                </wp:positionH>
                <wp:positionV relativeFrom="paragraph">
                  <wp:posOffset>113030</wp:posOffset>
                </wp:positionV>
                <wp:extent cx="640715" cy="635"/>
                <wp:effectExtent l="8255" t="7620" r="8255" b="10795"/>
                <wp:wrapNone/>
                <wp:docPr id="4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82E9D" id="Line 6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25pt,8.9pt" to="152.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" o:allowincell="f" strokeweight="1pt">
                <v:stroke startarrowwidth="narrow" startarrowlength="short" endarrowwidth="narrow" endarrowlength="short"/>
              </v:line>
            </w:pict>
          </mc:Fallback>
        </mc:AlternateContent>
      </w:r>
      <w:r w:rsidR="00BB4329" w:rsidRPr="00F70AC0">
        <w:rPr>
          <w:rFonts w:ascii="Arial" w:hAnsi="Arial" w:cs="Arial"/>
          <w:sz w:val="24"/>
          <w:szCs w:val="24"/>
        </w:rPr>
        <w:tab/>
        <w:t>TS</w:t>
      </w:r>
      <w:r w:rsidR="00BB4329" w:rsidRPr="00F70AC0">
        <w:rPr>
          <w:rFonts w:ascii="Arial" w:hAnsi="Arial" w:cs="Arial"/>
          <w:sz w:val="24"/>
          <w:szCs w:val="24"/>
        </w:rPr>
        <w:tab/>
        <w:t xml:space="preserve">= </w:t>
      </w:r>
      <w:r w:rsidR="00BB4329" w:rsidRPr="00F70AC0">
        <w:rPr>
          <w:rFonts w:ascii="Arial" w:hAnsi="Arial" w:cs="Arial"/>
          <w:sz w:val="24"/>
          <w:szCs w:val="24"/>
        </w:rPr>
        <w:tab/>
        <w:t xml:space="preserve">       </w:t>
      </w:r>
      <w:r w:rsidR="00BB4329" w:rsidRPr="00F70AC0">
        <w:rPr>
          <w:rFonts w:ascii="Arial" w:hAnsi="Arial" w:cs="Arial"/>
          <w:sz w:val="24"/>
          <w:szCs w:val="24"/>
        </w:rPr>
        <w:tab/>
        <w:t xml:space="preserve">       +</w:t>
      </w:r>
    </w:p>
    <w:p w14:paraId="0A839D39" w14:textId="77777777" w:rsidR="00BB4329" w:rsidRPr="00F70AC0" w:rsidRDefault="00BB4329" w:rsidP="00E777A3">
      <w:pPr>
        <w:spacing w:after="0"/>
        <w:jc w:val="both"/>
        <w:rPr>
          <w:rFonts w:ascii="Arial" w:hAnsi="Arial" w:cs="Arial"/>
          <w:sz w:val="24"/>
          <w:szCs w:val="24"/>
        </w:rPr>
      </w:pPr>
      <w:r w:rsidRPr="00F70AC0">
        <w:rPr>
          <w:rFonts w:ascii="Arial" w:hAnsi="Arial" w:cs="Arial"/>
          <w:sz w:val="24"/>
          <w:szCs w:val="24"/>
        </w:rPr>
        <w:tab/>
      </w:r>
      <w:r w:rsidRPr="00F70AC0">
        <w:rPr>
          <w:rFonts w:ascii="Arial" w:hAnsi="Arial" w:cs="Arial"/>
          <w:sz w:val="24"/>
          <w:szCs w:val="24"/>
        </w:rPr>
        <w:tab/>
      </w:r>
      <w:r w:rsidRPr="00F70AC0">
        <w:rPr>
          <w:rFonts w:ascii="Arial" w:hAnsi="Arial" w:cs="Arial"/>
          <w:sz w:val="24"/>
          <w:szCs w:val="24"/>
        </w:rPr>
        <w:tab/>
        <w:t>(A * K)</w:t>
      </w:r>
      <w:r w:rsidRPr="00F70AC0">
        <w:rPr>
          <w:rFonts w:ascii="Arial" w:hAnsi="Arial" w:cs="Arial"/>
          <w:sz w:val="24"/>
          <w:szCs w:val="24"/>
        </w:rPr>
        <w:tab/>
      </w:r>
      <w:r w:rsidRPr="00F70AC0">
        <w:rPr>
          <w:rFonts w:ascii="Arial" w:hAnsi="Arial" w:cs="Arial"/>
          <w:sz w:val="24"/>
          <w:szCs w:val="24"/>
        </w:rPr>
        <w:tab/>
      </w:r>
      <w:r w:rsidRPr="00F70AC0">
        <w:rPr>
          <w:rFonts w:ascii="Arial" w:hAnsi="Arial" w:cs="Arial"/>
          <w:sz w:val="24"/>
          <w:szCs w:val="24"/>
        </w:rPr>
        <w:tab/>
        <w:t xml:space="preserve">V        </w:t>
      </w:r>
    </w:p>
    <w:p w14:paraId="763347B4" w14:textId="77777777" w:rsidR="00BA4532" w:rsidRPr="00F70AC0" w:rsidRDefault="00BA4532" w:rsidP="00E777A3">
      <w:pPr>
        <w:spacing w:after="0"/>
        <w:jc w:val="both"/>
        <w:rPr>
          <w:rFonts w:ascii="Arial" w:hAnsi="Arial" w:cs="Arial"/>
          <w:sz w:val="24"/>
          <w:szCs w:val="24"/>
        </w:rPr>
      </w:pPr>
    </w:p>
    <w:p w14:paraId="2852C6D8" w14:textId="77777777" w:rsidR="00BB4329" w:rsidRPr="00F70AC0" w:rsidRDefault="00BB4329" w:rsidP="00E777A3">
      <w:pPr>
        <w:spacing w:after="0"/>
        <w:jc w:val="both"/>
        <w:rPr>
          <w:rFonts w:ascii="Arial" w:hAnsi="Arial" w:cs="Arial"/>
          <w:sz w:val="24"/>
          <w:szCs w:val="24"/>
        </w:rPr>
      </w:pPr>
      <w:r w:rsidRPr="00F70AC0">
        <w:rPr>
          <w:rFonts w:ascii="Arial" w:hAnsi="Arial" w:cs="Arial"/>
          <w:b/>
          <w:bCs/>
          <w:sz w:val="24"/>
          <w:szCs w:val="24"/>
        </w:rPr>
        <w:t>TS</w:t>
      </w:r>
      <w:r w:rsidR="00294B3B" w:rsidRPr="00F70AC0">
        <w:rPr>
          <w:rFonts w:ascii="Arial" w:hAnsi="Arial" w:cs="Arial"/>
          <w:b/>
          <w:bCs/>
          <w:sz w:val="24"/>
          <w:szCs w:val="24"/>
        </w:rPr>
        <w:t>:</w:t>
      </w:r>
      <w:r w:rsidR="00294B3B" w:rsidRPr="00F70AC0">
        <w:rPr>
          <w:rFonts w:ascii="Arial" w:hAnsi="Arial" w:cs="Arial"/>
          <w:sz w:val="24"/>
          <w:szCs w:val="24"/>
        </w:rPr>
        <w:t xml:space="preserve"> </w:t>
      </w:r>
      <w:r w:rsidR="00294B3B" w:rsidRPr="00F70AC0">
        <w:rPr>
          <w:rFonts w:ascii="Arial" w:hAnsi="Arial" w:cs="Arial"/>
          <w:sz w:val="24"/>
          <w:szCs w:val="24"/>
        </w:rPr>
        <w:tab/>
        <w:t>Tiempo de salida</w:t>
      </w:r>
    </w:p>
    <w:p w14:paraId="0AA30917" w14:textId="77777777" w:rsidR="00BB4329" w:rsidRPr="00F70AC0" w:rsidRDefault="00BB4329" w:rsidP="00E777A3">
      <w:pPr>
        <w:spacing w:after="0"/>
        <w:jc w:val="both"/>
        <w:rPr>
          <w:rFonts w:ascii="Arial" w:hAnsi="Arial" w:cs="Arial"/>
          <w:sz w:val="24"/>
          <w:szCs w:val="24"/>
          <w:lang w:val="pt-BR"/>
        </w:rPr>
      </w:pPr>
      <w:r w:rsidRPr="00F70AC0">
        <w:rPr>
          <w:rFonts w:ascii="Arial" w:hAnsi="Arial" w:cs="Arial"/>
          <w:b/>
          <w:bCs/>
          <w:sz w:val="24"/>
          <w:szCs w:val="24"/>
          <w:lang w:val="pt-BR"/>
        </w:rPr>
        <w:t>N</w:t>
      </w:r>
      <w:r w:rsidR="00294B3B" w:rsidRPr="00F70AC0">
        <w:rPr>
          <w:rFonts w:ascii="Arial" w:hAnsi="Arial" w:cs="Arial"/>
          <w:b/>
          <w:bCs/>
          <w:sz w:val="24"/>
          <w:szCs w:val="24"/>
          <w:lang w:val="pt-BR"/>
        </w:rPr>
        <w:t>:</w:t>
      </w:r>
      <w:r w:rsidRPr="00F70AC0">
        <w:rPr>
          <w:rFonts w:ascii="Arial" w:hAnsi="Arial" w:cs="Arial"/>
          <w:sz w:val="24"/>
          <w:szCs w:val="24"/>
          <w:lang w:val="pt-BR"/>
        </w:rPr>
        <w:tab/>
      </w:r>
      <w:r w:rsidR="00294B3B" w:rsidRPr="00F70AC0">
        <w:rPr>
          <w:rFonts w:ascii="Arial" w:hAnsi="Arial" w:cs="Arial"/>
          <w:sz w:val="24"/>
          <w:szCs w:val="24"/>
          <w:lang w:val="pt-BR"/>
        </w:rPr>
        <w:t>Número de personas (</w:t>
      </w:r>
      <w:r w:rsidR="001F0F85" w:rsidRPr="00F70AC0">
        <w:rPr>
          <w:rFonts w:ascii="Arial" w:hAnsi="Arial" w:cs="Arial"/>
          <w:sz w:val="24"/>
          <w:szCs w:val="24"/>
          <w:lang w:val="pt-BR"/>
        </w:rPr>
        <w:t>Máximo</w:t>
      </w:r>
      <w:r w:rsidR="00294B3B" w:rsidRPr="00F70AC0">
        <w:rPr>
          <w:rFonts w:ascii="Arial" w:hAnsi="Arial" w:cs="Arial"/>
          <w:sz w:val="24"/>
          <w:szCs w:val="24"/>
          <w:lang w:val="pt-BR"/>
        </w:rPr>
        <w:t xml:space="preserve"> histórico)</w:t>
      </w:r>
    </w:p>
    <w:p w14:paraId="2BA068CF" w14:textId="77777777" w:rsidR="00BB4329" w:rsidRPr="00F70AC0" w:rsidRDefault="00BB4329" w:rsidP="00E777A3">
      <w:pPr>
        <w:spacing w:after="0"/>
        <w:jc w:val="both"/>
        <w:rPr>
          <w:rFonts w:ascii="Arial" w:hAnsi="Arial" w:cs="Arial"/>
          <w:sz w:val="24"/>
          <w:szCs w:val="24"/>
        </w:rPr>
      </w:pPr>
      <w:r w:rsidRPr="00F70AC0">
        <w:rPr>
          <w:rFonts w:ascii="Arial" w:hAnsi="Arial" w:cs="Arial"/>
          <w:b/>
          <w:bCs/>
          <w:sz w:val="24"/>
          <w:szCs w:val="24"/>
        </w:rPr>
        <w:t>A</w:t>
      </w:r>
      <w:r w:rsidR="00294B3B" w:rsidRPr="00F70AC0">
        <w:rPr>
          <w:rFonts w:ascii="Arial" w:hAnsi="Arial" w:cs="Arial"/>
          <w:b/>
          <w:bCs/>
          <w:sz w:val="24"/>
          <w:szCs w:val="24"/>
        </w:rPr>
        <w:t>:</w:t>
      </w:r>
      <w:r w:rsidRPr="00F70AC0">
        <w:rPr>
          <w:rFonts w:ascii="Arial" w:hAnsi="Arial" w:cs="Arial"/>
          <w:sz w:val="24"/>
          <w:szCs w:val="24"/>
        </w:rPr>
        <w:tab/>
      </w:r>
      <w:r w:rsidR="00294B3B" w:rsidRPr="00F70AC0">
        <w:rPr>
          <w:rFonts w:ascii="Arial" w:hAnsi="Arial" w:cs="Arial"/>
          <w:sz w:val="24"/>
          <w:szCs w:val="24"/>
        </w:rPr>
        <w:t xml:space="preserve">Ancho de salida en metros (salida </w:t>
      </w:r>
      <w:r w:rsidR="00063A6F" w:rsidRPr="00F70AC0">
        <w:rPr>
          <w:rFonts w:ascii="Arial" w:hAnsi="Arial" w:cs="Arial"/>
          <w:sz w:val="24"/>
          <w:szCs w:val="24"/>
        </w:rPr>
        <w:t>más</w:t>
      </w:r>
      <w:r w:rsidR="00294B3B" w:rsidRPr="00F70AC0">
        <w:rPr>
          <w:rFonts w:ascii="Arial" w:hAnsi="Arial" w:cs="Arial"/>
          <w:sz w:val="24"/>
          <w:szCs w:val="24"/>
        </w:rPr>
        <w:t xml:space="preserve"> angosta</w:t>
      </w:r>
      <w:r w:rsidRPr="00F70AC0">
        <w:rPr>
          <w:rFonts w:ascii="Arial" w:hAnsi="Arial" w:cs="Arial"/>
          <w:sz w:val="24"/>
          <w:szCs w:val="24"/>
        </w:rPr>
        <w:t>)</w:t>
      </w:r>
    </w:p>
    <w:p w14:paraId="43E1A28B" w14:textId="77777777" w:rsidR="00BB4329" w:rsidRPr="00F70AC0" w:rsidRDefault="00BB4329" w:rsidP="00E777A3">
      <w:pPr>
        <w:spacing w:after="0"/>
        <w:jc w:val="both"/>
        <w:rPr>
          <w:rFonts w:ascii="Arial" w:hAnsi="Arial" w:cs="Arial"/>
          <w:sz w:val="24"/>
          <w:szCs w:val="24"/>
        </w:rPr>
      </w:pPr>
      <w:r w:rsidRPr="00F70AC0">
        <w:rPr>
          <w:rFonts w:ascii="Arial" w:hAnsi="Arial" w:cs="Arial"/>
          <w:b/>
          <w:bCs/>
          <w:sz w:val="24"/>
          <w:szCs w:val="24"/>
        </w:rPr>
        <w:t>K</w:t>
      </w:r>
      <w:r w:rsidR="00294B3B" w:rsidRPr="00F70AC0">
        <w:rPr>
          <w:rFonts w:ascii="Arial" w:hAnsi="Arial" w:cs="Arial"/>
          <w:b/>
          <w:sz w:val="24"/>
          <w:szCs w:val="24"/>
        </w:rPr>
        <w:t>:</w:t>
      </w:r>
      <w:r w:rsidRPr="00F70AC0">
        <w:rPr>
          <w:rFonts w:ascii="Arial" w:hAnsi="Arial" w:cs="Arial"/>
          <w:sz w:val="24"/>
          <w:szCs w:val="24"/>
        </w:rPr>
        <w:tab/>
      </w:r>
      <w:r w:rsidR="00294B3B" w:rsidRPr="00F70AC0">
        <w:rPr>
          <w:rFonts w:ascii="Arial" w:hAnsi="Arial" w:cs="Arial"/>
          <w:sz w:val="24"/>
          <w:szCs w:val="24"/>
        </w:rPr>
        <w:t>Constante experimental   1,3 personas/mt*seg</w:t>
      </w:r>
      <w:r w:rsidRPr="00F70AC0">
        <w:rPr>
          <w:rFonts w:ascii="Arial" w:hAnsi="Arial" w:cs="Arial"/>
          <w:sz w:val="24"/>
          <w:szCs w:val="24"/>
        </w:rPr>
        <w:t>.</w:t>
      </w:r>
    </w:p>
    <w:p w14:paraId="42258410" w14:textId="77777777" w:rsidR="00BB4329" w:rsidRPr="00F70AC0" w:rsidRDefault="00BB4329" w:rsidP="00E777A3">
      <w:pPr>
        <w:spacing w:after="0"/>
        <w:jc w:val="both"/>
        <w:rPr>
          <w:rFonts w:ascii="Arial" w:hAnsi="Arial" w:cs="Arial"/>
          <w:sz w:val="24"/>
          <w:szCs w:val="24"/>
        </w:rPr>
      </w:pPr>
      <w:r w:rsidRPr="00F70AC0">
        <w:rPr>
          <w:rFonts w:ascii="Arial" w:hAnsi="Arial" w:cs="Arial"/>
          <w:b/>
          <w:bCs/>
          <w:sz w:val="24"/>
          <w:szCs w:val="24"/>
        </w:rPr>
        <w:t>D</w:t>
      </w:r>
      <w:r w:rsidR="00294B3B" w:rsidRPr="00F70AC0">
        <w:rPr>
          <w:rFonts w:ascii="Arial" w:hAnsi="Arial" w:cs="Arial"/>
          <w:b/>
          <w:bCs/>
          <w:sz w:val="24"/>
          <w:szCs w:val="24"/>
        </w:rPr>
        <w:t>:</w:t>
      </w:r>
      <w:r w:rsidRPr="00F70AC0">
        <w:rPr>
          <w:rFonts w:ascii="Arial" w:hAnsi="Arial" w:cs="Arial"/>
          <w:sz w:val="24"/>
          <w:szCs w:val="24"/>
        </w:rPr>
        <w:tab/>
      </w:r>
      <w:r w:rsidR="00294B3B" w:rsidRPr="00F70AC0">
        <w:rPr>
          <w:rFonts w:ascii="Arial" w:hAnsi="Arial" w:cs="Arial"/>
          <w:sz w:val="24"/>
          <w:szCs w:val="24"/>
        </w:rPr>
        <w:t xml:space="preserve">Distancia total de recorrido en metros (distancia </w:t>
      </w:r>
      <w:r w:rsidR="00063A6F" w:rsidRPr="00F70AC0">
        <w:rPr>
          <w:rFonts w:ascii="Arial" w:hAnsi="Arial" w:cs="Arial"/>
          <w:sz w:val="24"/>
          <w:szCs w:val="24"/>
        </w:rPr>
        <w:t>más</w:t>
      </w:r>
      <w:r w:rsidR="00294B3B" w:rsidRPr="00F70AC0">
        <w:rPr>
          <w:rFonts w:ascii="Arial" w:hAnsi="Arial" w:cs="Arial"/>
          <w:sz w:val="24"/>
          <w:szCs w:val="24"/>
        </w:rPr>
        <w:t xml:space="preserve"> larga hasta el punto de encuentro)</w:t>
      </w:r>
    </w:p>
    <w:p w14:paraId="34484449" w14:textId="77777777" w:rsidR="00BB4329" w:rsidRPr="00F70AC0" w:rsidRDefault="00BB4329" w:rsidP="00E777A3">
      <w:pPr>
        <w:spacing w:after="0"/>
        <w:jc w:val="both"/>
        <w:rPr>
          <w:rFonts w:ascii="Arial" w:hAnsi="Arial" w:cs="Arial"/>
          <w:sz w:val="24"/>
          <w:szCs w:val="24"/>
        </w:rPr>
      </w:pPr>
      <w:r w:rsidRPr="00F70AC0">
        <w:rPr>
          <w:rFonts w:ascii="Arial" w:hAnsi="Arial" w:cs="Arial"/>
          <w:b/>
          <w:bCs/>
          <w:sz w:val="24"/>
          <w:szCs w:val="24"/>
        </w:rPr>
        <w:t>V</w:t>
      </w:r>
      <w:r w:rsidR="00294B3B" w:rsidRPr="00F70AC0">
        <w:rPr>
          <w:rFonts w:ascii="Arial" w:hAnsi="Arial" w:cs="Arial"/>
          <w:b/>
          <w:bCs/>
          <w:sz w:val="24"/>
          <w:szCs w:val="24"/>
        </w:rPr>
        <w:t>:</w:t>
      </w:r>
      <w:r w:rsidRPr="00F70AC0">
        <w:rPr>
          <w:rFonts w:ascii="Arial" w:hAnsi="Arial" w:cs="Arial"/>
          <w:sz w:val="24"/>
          <w:szCs w:val="24"/>
        </w:rPr>
        <w:tab/>
      </w:r>
      <w:r w:rsidR="00294B3B" w:rsidRPr="00F70AC0">
        <w:rPr>
          <w:rFonts w:ascii="Arial" w:hAnsi="Arial" w:cs="Arial"/>
          <w:sz w:val="24"/>
          <w:szCs w:val="24"/>
        </w:rPr>
        <w:t>Velocidad de desplazamiento: 0,6 metros/seg.</w:t>
      </w:r>
    </w:p>
    <w:tbl>
      <w:tblPr>
        <w:tblW w:w="0" w:type="auto"/>
        <w:jc w:val="center"/>
        <w:tblCellMar>
          <w:left w:w="70" w:type="dxa"/>
          <w:right w:w="70" w:type="dxa"/>
        </w:tblCellMar>
        <w:tblLook w:val="04A0" w:firstRow="1" w:lastRow="0" w:firstColumn="1" w:lastColumn="0" w:noHBand="0" w:noVBand="1"/>
      </w:tblPr>
      <w:tblGrid>
        <w:gridCol w:w="1268"/>
        <w:gridCol w:w="1380"/>
        <w:gridCol w:w="1548"/>
        <w:gridCol w:w="1486"/>
        <w:gridCol w:w="1590"/>
        <w:gridCol w:w="1832"/>
        <w:gridCol w:w="2560"/>
        <w:gridCol w:w="1327"/>
      </w:tblGrid>
      <w:tr w:rsidR="00BB4329" w:rsidRPr="00F70AC0" w14:paraId="4A683E56" w14:textId="77777777" w:rsidTr="00E777A3">
        <w:trPr>
          <w:trHeight w:val="883"/>
          <w:jc w:val="center"/>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15526FD8" w14:textId="77777777" w:rsidR="00BB4329" w:rsidRPr="00E777A3" w:rsidRDefault="00BB4329" w:rsidP="00E777A3">
            <w:pPr>
              <w:spacing w:after="0" w:line="240" w:lineRule="auto"/>
              <w:jc w:val="center"/>
              <w:rPr>
                <w:rFonts w:ascii="Arial" w:hAnsi="Arial" w:cs="Arial"/>
                <w:b/>
                <w:bCs/>
                <w:szCs w:val="24"/>
              </w:rPr>
            </w:pPr>
            <w:r w:rsidRPr="00E777A3">
              <w:rPr>
                <w:rFonts w:ascii="Arial" w:hAnsi="Arial" w:cs="Arial"/>
                <w:b/>
                <w:bCs/>
                <w:szCs w:val="24"/>
              </w:rPr>
              <w:t>AREA NÚMERO</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69965D9" w14:textId="77777777" w:rsidR="00BB4329" w:rsidRPr="00E777A3" w:rsidRDefault="00BB4329" w:rsidP="00E777A3">
            <w:pPr>
              <w:spacing w:after="0" w:line="240" w:lineRule="auto"/>
              <w:jc w:val="center"/>
              <w:rPr>
                <w:rFonts w:ascii="Arial" w:hAnsi="Arial" w:cs="Arial"/>
                <w:b/>
                <w:bCs/>
                <w:szCs w:val="24"/>
              </w:rPr>
            </w:pPr>
            <w:r w:rsidRPr="00E777A3">
              <w:rPr>
                <w:rFonts w:ascii="Arial" w:hAnsi="Arial" w:cs="Arial"/>
                <w:b/>
                <w:bCs/>
                <w:szCs w:val="24"/>
              </w:rPr>
              <w:t>NOMBRE DEL AREA</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5E4E809" w14:textId="77777777" w:rsidR="00BB4329" w:rsidRPr="00E777A3" w:rsidRDefault="00BB4329" w:rsidP="00E777A3">
            <w:pPr>
              <w:spacing w:after="0" w:line="240" w:lineRule="auto"/>
              <w:jc w:val="center"/>
              <w:rPr>
                <w:rFonts w:ascii="Arial" w:hAnsi="Arial" w:cs="Arial"/>
                <w:b/>
                <w:bCs/>
                <w:szCs w:val="24"/>
              </w:rPr>
            </w:pPr>
            <w:r w:rsidRPr="00E777A3">
              <w:rPr>
                <w:rFonts w:ascii="Arial" w:hAnsi="Arial" w:cs="Arial"/>
                <w:b/>
                <w:bCs/>
                <w:szCs w:val="24"/>
              </w:rPr>
              <w:t>No. PERSONAS (N)</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09A66F93" w14:textId="77777777" w:rsidR="00BB4329" w:rsidRPr="00E777A3" w:rsidRDefault="00BB4329" w:rsidP="00E777A3">
            <w:pPr>
              <w:spacing w:after="0" w:line="240" w:lineRule="auto"/>
              <w:jc w:val="center"/>
              <w:rPr>
                <w:rFonts w:ascii="Arial" w:hAnsi="Arial" w:cs="Arial"/>
                <w:b/>
                <w:bCs/>
                <w:szCs w:val="24"/>
              </w:rPr>
            </w:pPr>
            <w:r w:rsidRPr="00E777A3">
              <w:rPr>
                <w:rFonts w:ascii="Arial" w:hAnsi="Arial" w:cs="Arial"/>
                <w:b/>
                <w:bCs/>
                <w:szCs w:val="24"/>
              </w:rPr>
              <w:t>ANCHO SALIDA EN Metros (A)</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11306C2" w14:textId="77777777" w:rsidR="00BB4329" w:rsidRPr="00E777A3" w:rsidRDefault="00BB4329" w:rsidP="00E777A3">
            <w:pPr>
              <w:spacing w:after="0" w:line="240" w:lineRule="auto"/>
              <w:jc w:val="center"/>
              <w:rPr>
                <w:rFonts w:ascii="Arial" w:hAnsi="Arial" w:cs="Arial"/>
                <w:b/>
                <w:bCs/>
                <w:szCs w:val="24"/>
              </w:rPr>
            </w:pPr>
            <w:r w:rsidRPr="00E777A3">
              <w:rPr>
                <w:rFonts w:ascii="Arial" w:hAnsi="Arial" w:cs="Arial"/>
                <w:b/>
                <w:bCs/>
                <w:szCs w:val="24"/>
              </w:rPr>
              <w:t>CONSTANTE (K)</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61F72EB2" w14:textId="77777777" w:rsidR="00BB4329" w:rsidRPr="00E777A3" w:rsidRDefault="00BB4329" w:rsidP="00E777A3">
            <w:pPr>
              <w:spacing w:after="0" w:line="240" w:lineRule="auto"/>
              <w:jc w:val="center"/>
              <w:rPr>
                <w:rFonts w:ascii="Arial" w:hAnsi="Arial" w:cs="Arial"/>
                <w:b/>
                <w:bCs/>
                <w:szCs w:val="24"/>
              </w:rPr>
            </w:pPr>
            <w:r w:rsidRPr="00E777A3">
              <w:rPr>
                <w:rFonts w:ascii="Arial" w:hAnsi="Arial" w:cs="Arial"/>
                <w:b/>
                <w:bCs/>
                <w:szCs w:val="24"/>
              </w:rPr>
              <w:t>DISTANCIA RECORRIDA (D)</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62C743EB" w14:textId="77777777" w:rsidR="00BB4329" w:rsidRPr="00E777A3" w:rsidRDefault="00BB4329" w:rsidP="00E777A3">
            <w:pPr>
              <w:spacing w:after="0" w:line="240" w:lineRule="auto"/>
              <w:jc w:val="center"/>
              <w:rPr>
                <w:rFonts w:ascii="Arial" w:hAnsi="Arial" w:cs="Arial"/>
                <w:b/>
                <w:bCs/>
                <w:szCs w:val="24"/>
              </w:rPr>
            </w:pPr>
            <w:r w:rsidRPr="00E777A3">
              <w:rPr>
                <w:rFonts w:ascii="Arial" w:hAnsi="Arial" w:cs="Arial"/>
                <w:b/>
                <w:bCs/>
                <w:szCs w:val="24"/>
              </w:rPr>
              <w:t>VELOCIDAD DESPLAZAMIENTO (V)</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18585BC" w14:textId="77777777" w:rsidR="00BB4329" w:rsidRPr="00E777A3" w:rsidRDefault="00BB4329" w:rsidP="00E777A3">
            <w:pPr>
              <w:spacing w:after="0" w:line="240" w:lineRule="auto"/>
              <w:jc w:val="center"/>
              <w:rPr>
                <w:rFonts w:ascii="Arial" w:hAnsi="Arial" w:cs="Arial"/>
                <w:b/>
                <w:bCs/>
                <w:szCs w:val="24"/>
              </w:rPr>
            </w:pPr>
            <w:r w:rsidRPr="00E777A3">
              <w:rPr>
                <w:rFonts w:ascii="Arial" w:hAnsi="Arial" w:cs="Arial"/>
                <w:b/>
                <w:bCs/>
                <w:szCs w:val="24"/>
              </w:rPr>
              <w:t>TIEMPO SALIDA (Seg.)</w:t>
            </w:r>
          </w:p>
        </w:tc>
      </w:tr>
      <w:tr w:rsidR="00BB4329" w:rsidRPr="00F70AC0" w14:paraId="71E09A9B" w14:textId="77777777" w:rsidTr="00E777A3">
        <w:trPr>
          <w:trHeight w:val="401"/>
          <w:jc w:val="center"/>
        </w:trPr>
        <w:tc>
          <w:tcPr>
            <w:tcW w:w="0" w:type="auto"/>
            <w:tcBorders>
              <w:top w:val="nil"/>
              <w:left w:val="single" w:sz="8" w:space="0" w:color="auto"/>
              <w:bottom w:val="nil"/>
              <w:right w:val="single" w:sz="4" w:space="0" w:color="auto"/>
            </w:tcBorders>
            <w:shd w:val="clear" w:color="auto" w:fill="auto"/>
            <w:vAlign w:val="center"/>
            <w:hideMark/>
          </w:tcPr>
          <w:p w14:paraId="1C2C3632" w14:textId="77777777" w:rsidR="00BB4329" w:rsidRPr="00E777A3" w:rsidRDefault="00BB4329" w:rsidP="00E777A3">
            <w:pPr>
              <w:spacing w:after="0" w:line="240" w:lineRule="auto"/>
              <w:jc w:val="center"/>
              <w:rPr>
                <w:rFonts w:ascii="Arial" w:hAnsi="Arial" w:cs="Arial"/>
                <w:szCs w:val="24"/>
              </w:rPr>
            </w:pPr>
            <w:r w:rsidRPr="00E777A3">
              <w:rPr>
                <w:rFonts w:ascii="Arial" w:hAnsi="Arial" w:cs="Arial"/>
                <w:szCs w:val="24"/>
              </w:rPr>
              <w:t>1</w:t>
            </w:r>
          </w:p>
        </w:tc>
        <w:tc>
          <w:tcPr>
            <w:tcW w:w="0" w:type="auto"/>
            <w:tcBorders>
              <w:top w:val="nil"/>
              <w:left w:val="nil"/>
              <w:bottom w:val="nil"/>
              <w:right w:val="single" w:sz="4" w:space="0" w:color="auto"/>
            </w:tcBorders>
            <w:shd w:val="clear" w:color="auto" w:fill="auto"/>
            <w:vAlign w:val="center"/>
            <w:hideMark/>
          </w:tcPr>
          <w:p w14:paraId="6727E48B" w14:textId="77777777" w:rsidR="00BB4329" w:rsidRPr="00E777A3" w:rsidRDefault="00667B98" w:rsidP="00E777A3">
            <w:pPr>
              <w:spacing w:after="0" w:line="240" w:lineRule="auto"/>
              <w:jc w:val="center"/>
              <w:rPr>
                <w:rFonts w:ascii="Arial" w:hAnsi="Arial" w:cs="Arial"/>
                <w:szCs w:val="24"/>
              </w:rPr>
            </w:pPr>
            <w:r w:rsidRPr="00E777A3">
              <w:rPr>
                <w:rFonts w:ascii="Arial" w:hAnsi="Arial" w:cs="Arial"/>
                <w:szCs w:val="24"/>
              </w:rPr>
              <w:t>Piso 1</w:t>
            </w:r>
          </w:p>
        </w:tc>
        <w:tc>
          <w:tcPr>
            <w:tcW w:w="0" w:type="auto"/>
            <w:tcBorders>
              <w:top w:val="nil"/>
              <w:left w:val="nil"/>
              <w:bottom w:val="nil"/>
              <w:right w:val="single" w:sz="4" w:space="0" w:color="auto"/>
            </w:tcBorders>
            <w:shd w:val="clear" w:color="auto" w:fill="auto"/>
            <w:vAlign w:val="center"/>
            <w:hideMark/>
          </w:tcPr>
          <w:p w14:paraId="0077942C" w14:textId="77777777" w:rsidR="00BB4329" w:rsidRPr="00E777A3" w:rsidRDefault="003012B6" w:rsidP="00E777A3">
            <w:pPr>
              <w:spacing w:after="0" w:line="240" w:lineRule="auto"/>
              <w:jc w:val="center"/>
              <w:rPr>
                <w:rFonts w:ascii="Arial" w:hAnsi="Arial" w:cs="Arial"/>
                <w:szCs w:val="24"/>
              </w:rPr>
            </w:pPr>
            <w:r w:rsidRPr="00E777A3">
              <w:rPr>
                <w:rFonts w:ascii="Arial" w:hAnsi="Arial" w:cs="Arial"/>
                <w:szCs w:val="24"/>
              </w:rPr>
              <w:t>60</w:t>
            </w:r>
          </w:p>
        </w:tc>
        <w:tc>
          <w:tcPr>
            <w:tcW w:w="0" w:type="auto"/>
            <w:tcBorders>
              <w:top w:val="nil"/>
              <w:left w:val="nil"/>
              <w:bottom w:val="nil"/>
              <w:right w:val="single" w:sz="4" w:space="0" w:color="auto"/>
            </w:tcBorders>
            <w:shd w:val="clear" w:color="auto" w:fill="auto"/>
            <w:vAlign w:val="center"/>
            <w:hideMark/>
          </w:tcPr>
          <w:p w14:paraId="067C1023" w14:textId="77777777" w:rsidR="00BB4329" w:rsidRPr="00E777A3" w:rsidRDefault="007E0AA4" w:rsidP="00E777A3">
            <w:pPr>
              <w:spacing w:after="0" w:line="240" w:lineRule="auto"/>
              <w:jc w:val="center"/>
              <w:rPr>
                <w:rFonts w:ascii="Arial" w:hAnsi="Arial" w:cs="Arial"/>
                <w:szCs w:val="24"/>
              </w:rPr>
            </w:pPr>
            <w:r w:rsidRPr="00E777A3">
              <w:rPr>
                <w:rFonts w:ascii="Arial" w:hAnsi="Arial" w:cs="Arial"/>
                <w:szCs w:val="24"/>
              </w:rPr>
              <w:t>1.90</w:t>
            </w:r>
          </w:p>
        </w:tc>
        <w:tc>
          <w:tcPr>
            <w:tcW w:w="0" w:type="auto"/>
            <w:tcBorders>
              <w:top w:val="nil"/>
              <w:left w:val="nil"/>
              <w:bottom w:val="nil"/>
              <w:right w:val="single" w:sz="4" w:space="0" w:color="auto"/>
            </w:tcBorders>
            <w:shd w:val="clear" w:color="auto" w:fill="auto"/>
            <w:vAlign w:val="center"/>
            <w:hideMark/>
          </w:tcPr>
          <w:p w14:paraId="6083D260" w14:textId="77777777" w:rsidR="00BB4329" w:rsidRPr="00E777A3" w:rsidRDefault="00BB4329" w:rsidP="00E777A3">
            <w:pPr>
              <w:spacing w:after="0" w:line="240" w:lineRule="auto"/>
              <w:jc w:val="center"/>
              <w:rPr>
                <w:rFonts w:ascii="Arial" w:hAnsi="Arial" w:cs="Arial"/>
                <w:szCs w:val="24"/>
              </w:rPr>
            </w:pPr>
            <w:r w:rsidRPr="00E777A3">
              <w:rPr>
                <w:rFonts w:ascii="Arial" w:hAnsi="Arial" w:cs="Arial"/>
                <w:szCs w:val="24"/>
              </w:rPr>
              <w:t>1,3</w:t>
            </w:r>
          </w:p>
        </w:tc>
        <w:tc>
          <w:tcPr>
            <w:tcW w:w="0" w:type="auto"/>
            <w:tcBorders>
              <w:top w:val="nil"/>
              <w:left w:val="nil"/>
              <w:bottom w:val="nil"/>
              <w:right w:val="single" w:sz="4" w:space="0" w:color="auto"/>
            </w:tcBorders>
            <w:shd w:val="clear" w:color="auto" w:fill="auto"/>
            <w:vAlign w:val="center"/>
            <w:hideMark/>
          </w:tcPr>
          <w:p w14:paraId="3C2A9309" w14:textId="77777777" w:rsidR="00BB4329" w:rsidRPr="00E777A3" w:rsidRDefault="007A486C" w:rsidP="00E777A3">
            <w:pPr>
              <w:spacing w:after="0" w:line="240" w:lineRule="auto"/>
              <w:jc w:val="center"/>
              <w:rPr>
                <w:rFonts w:ascii="Arial" w:hAnsi="Arial" w:cs="Arial"/>
                <w:szCs w:val="24"/>
              </w:rPr>
            </w:pPr>
            <w:r w:rsidRPr="00E777A3">
              <w:rPr>
                <w:rFonts w:ascii="Arial" w:hAnsi="Arial" w:cs="Arial"/>
                <w:szCs w:val="24"/>
              </w:rPr>
              <w:t>35</w:t>
            </w:r>
          </w:p>
        </w:tc>
        <w:tc>
          <w:tcPr>
            <w:tcW w:w="0" w:type="auto"/>
            <w:tcBorders>
              <w:top w:val="nil"/>
              <w:left w:val="nil"/>
              <w:bottom w:val="nil"/>
              <w:right w:val="single" w:sz="4" w:space="0" w:color="auto"/>
            </w:tcBorders>
            <w:shd w:val="clear" w:color="auto" w:fill="auto"/>
            <w:vAlign w:val="center"/>
            <w:hideMark/>
          </w:tcPr>
          <w:p w14:paraId="485798E9" w14:textId="77777777" w:rsidR="00BB4329" w:rsidRPr="00E777A3" w:rsidRDefault="00BB4329" w:rsidP="00E777A3">
            <w:pPr>
              <w:spacing w:after="0" w:line="240" w:lineRule="auto"/>
              <w:jc w:val="center"/>
              <w:rPr>
                <w:rFonts w:ascii="Arial" w:hAnsi="Arial" w:cs="Arial"/>
                <w:szCs w:val="24"/>
              </w:rPr>
            </w:pPr>
            <w:r w:rsidRPr="00E777A3">
              <w:rPr>
                <w:rFonts w:ascii="Arial" w:hAnsi="Arial" w:cs="Arial"/>
                <w:szCs w:val="24"/>
              </w:rPr>
              <w:t>0,6</w:t>
            </w:r>
          </w:p>
        </w:tc>
        <w:tc>
          <w:tcPr>
            <w:tcW w:w="0" w:type="auto"/>
            <w:tcBorders>
              <w:top w:val="nil"/>
              <w:left w:val="nil"/>
              <w:bottom w:val="nil"/>
              <w:right w:val="single" w:sz="4" w:space="0" w:color="auto"/>
            </w:tcBorders>
            <w:shd w:val="clear" w:color="auto" w:fill="auto"/>
            <w:vAlign w:val="center"/>
            <w:hideMark/>
          </w:tcPr>
          <w:p w14:paraId="6391F7E9" w14:textId="77777777" w:rsidR="00BB4329" w:rsidRPr="00E777A3" w:rsidRDefault="007A486C" w:rsidP="00E777A3">
            <w:pPr>
              <w:spacing w:after="0" w:line="240" w:lineRule="auto"/>
              <w:jc w:val="center"/>
              <w:rPr>
                <w:rFonts w:ascii="Arial" w:hAnsi="Arial" w:cs="Arial"/>
                <w:b/>
                <w:szCs w:val="24"/>
              </w:rPr>
            </w:pPr>
            <w:r w:rsidRPr="00E777A3">
              <w:rPr>
                <w:rFonts w:ascii="Arial" w:hAnsi="Arial" w:cs="Arial"/>
                <w:b/>
                <w:szCs w:val="24"/>
              </w:rPr>
              <w:t xml:space="preserve">82 </w:t>
            </w:r>
            <w:r w:rsidRPr="00E777A3">
              <w:rPr>
                <w:rFonts w:ascii="Arial" w:hAnsi="Arial" w:cs="Arial"/>
                <w:b/>
                <w:bCs/>
                <w:szCs w:val="24"/>
              </w:rPr>
              <w:t>Seg</w:t>
            </w:r>
          </w:p>
        </w:tc>
      </w:tr>
      <w:tr w:rsidR="003012B6" w:rsidRPr="00F70AC0" w14:paraId="01588B7E" w14:textId="77777777" w:rsidTr="00E777A3">
        <w:trPr>
          <w:trHeight w:val="743"/>
          <w:jc w:val="center"/>
        </w:trPr>
        <w:tc>
          <w:tcPr>
            <w:tcW w:w="0" w:type="auto"/>
            <w:tcBorders>
              <w:top w:val="nil"/>
              <w:left w:val="single" w:sz="8" w:space="0" w:color="auto"/>
              <w:bottom w:val="nil"/>
              <w:right w:val="single" w:sz="4" w:space="0" w:color="auto"/>
            </w:tcBorders>
            <w:shd w:val="clear" w:color="auto" w:fill="auto"/>
            <w:vAlign w:val="center"/>
          </w:tcPr>
          <w:p w14:paraId="50981AE7" w14:textId="77777777" w:rsidR="003012B6" w:rsidRPr="00E777A3" w:rsidRDefault="003012B6" w:rsidP="00E777A3">
            <w:pPr>
              <w:spacing w:after="0" w:line="240" w:lineRule="auto"/>
              <w:jc w:val="center"/>
              <w:rPr>
                <w:rFonts w:ascii="Arial" w:hAnsi="Arial" w:cs="Arial"/>
                <w:szCs w:val="24"/>
              </w:rPr>
            </w:pPr>
            <w:r w:rsidRPr="00E777A3">
              <w:rPr>
                <w:rFonts w:ascii="Arial" w:hAnsi="Arial" w:cs="Arial"/>
                <w:szCs w:val="24"/>
              </w:rPr>
              <w:t>2</w:t>
            </w:r>
          </w:p>
        </w:tc>
        <w:tc>
          <w:tcPr>
            <w:tcW w:w="0" w:type="auto"/>
            <w:tcBorders>
              <w:top w:val="nil"/>
              <w:left w:val="nil"/>
              <w:bottom w:val="nil"/>
              <w:right w:val="single" w:sz="4" w:space="0" w:color="auto"/>
            </w:tcBorders>
            <w:shd w:val="clear" w:color="auto" w:fill="auto"/>
            <w:vAlign w:val="center"/>
          </w:tcPr>
          <w:p w14:paraId="764CEDA6" w14:textId="77777777" w:rsidR="003012B6" w:rsidRPr="00E777A3" w:rsidRDefault="003012B6" w:rsidP="00E777A3">
            <w:pPr>
              <w:spacing w:after="0" w:line="240" w:lineRule="auto"/>
              <w:jc w:val="center"/>
              <w:rPr>
                <w:rFonts w:ascii="Arial" w:hAnsi="Arial" w:cs="Arial"/>
                <w:szCs w:val="24"/>
              </w:rPr>
            </w:pPr>
            <w:r w:rsidRPr="00E777A3">
              <w:rPr>
                <w:rFonts w:ascii="Arial" w:hAnsi="Arial" w:cs="Arial"/>
                <w:szCs w:val="24"/>
              </w:rPr>
              <w:t>Piso 3</w:t>
            </w:r>
          </w:p>
        </w:tc>
        <w:tc>
          <w:tcPr>
            <w:tcW w:w="0" w:type="auto"/>
            <w:tcBorders>
              <w:top w:val="nil"/>
              <w:left w:val="nil"/>
              <w:bottom w:val="nil"/>
              <w:right w:val="single" w:sz="4" w:space="0" w:color="auto"/>
            </w:tcBorders>
            <w:shd w:val="clear" w:color="auto" w:fill="auto"/>
            <w:vAlign w:val="center"/>
          </w:tcPr>
          <w:p w14:paraId="0046026D" w14:textId="77777777" w:rsidR="003012B6" w:rsidRPr="00E777A3" w:rsidRDefault="003012B6" w:rsidP="00E777A3">
            <w:pPr>
              <w:spacing w:after="0" w:line="240" w:lineRule="auto"/>
              <w:jc w:val="center"/>
              <w:rPr>
                <w:rFonts w:ascii="Arial" w:hAnsi="Arial" w:cs="Arial"/>
                <w:szCs w:val="24"/>
              </w:rPr>
            </w:pPr>
            <w:r w:rsidRPr="00E777A3">
              <w:rPr>
                <w:rFonts w:ascii="Arial" w:hAnsi="Arial" w:cs="Arial"/>
                <w:szCs w:val="24"/>
              </w:rPr>
              <w:t>30</w:t>
            </w:r>
          </w:p>
        </w:tc>
        <w:tc>
          <w:tcPr>
            <w:tcW w:w="0" w:type="auto"/>
            <w:tcBorders>
              <w:top w:val="nil"/>
              <w:left w:val="nil"/>
              <w:bottom w:val="nil"/>
              <w:right w:val="single" w:sz="4" w:space="0" w:color="auto"/>
            </w:tcBorders>
            <w:shd w:val="clear" w:color="auto" w:fill="auto"/>
            <w:vAlign w:val="center"/>
          </w:tcPr>
          <w:p w14:paraId="18D7D2A9" w14:textId="77777777" w:rsidR="003012B6" w:rsidRPr="00E777A3" w:rsidRDefault="007A486C" w:rsidP="00E777A3">
            <w:pPr>
              <w:spacing w:after="0" w:line="240" w:lineRule="auto"/>
              <w:jc w:val="center"/>
              <w:rPr>
                <w:rFonts w:ascii="Arial" w:hAnsi="Arial" w:cs="Arial"/>
                <w:szCs w:val="24"/>
              </w:rPr>
            </w:pPr>
            <w:r w:rsidRPr="00E777A3">
              <w:rPr>
                <w:rFonts w:ascii="Arial" w:hAnsi="Arial" w:cs="Arial"/>
                <w:szCs w:val="24"/>
              </w:rPr>
              <w:t>1.90</w:t>
            </w:r>
          </w:p>
        </w:tc>
        <w:tc>
          <w:tcPr>
            <w:tcW w:w="0" w:type="auto"/>
            <w:tcBorders>
              <w:top w:val="nil"/>
              <w:left w:val="nil"/>
              <w:bottom w:val="nil"/>
              <w:right w:val="single" w:sz="4" w:space="0" w:color="auto"/>
            </w:tcBorders>
            <w:shd w:val="clear" w:color="auto" w:fill="auto"/>
            <w:vAlign w:val="center"/>
          </w:tcPr>
          <w:p w14:paraId="2AB966AD" w14:textId="77777777" w:rsidR="003012B6" w:rsidRPr="00E777A3" w:rsidRDefault="00DA0644" w:rsidP="00E777A3">
            <w:pPr>
              <w:spacing w:after="0" w:line="240" w:lineRule="auto"/>
              <w:jc w:val="center"/>
              <w:rPr>
                <w:rFonts w:ascii="Arial" w:hAnsi="Arial" w:cs="Arial"/>
                <w:szCs w:val="24"/>
              </w:rPr>
            </w:pPr>
            <w:r w:rsidRPr="00E777A3">
              <w:rPr>
                <w:rFonts w:ascii="Arial" w:hAnsi="Arial" w:cs="Arial"/>
                <w:szCs w:val="24"/>
              </w:rPr>
              <w:t>1,3</w:t>
            </w:r>
          </w:p>
        </w:tc>
        <w:tc>
          <w:tcPr>
            <w:tcW w:w="0" w:type="auto"/>
            <w:tcBorders>
              <w:top w:val="nil"/>
              <w:left w:val="nil"/>
              <w:bottom w:val="nil"/>
              <w:right w:val="single" w:sz="4" w:space="0" w:color="auto"/>
            </w:tcBorders>
            <w:shd w:val="clear" w:color="auto" w:fill="auto"/>
            <w:vAlign w:val="center"/>
          </w:tcPr>
          <w:p w14:paraId="25A4D56B" w14:textId="77777777" w:rsidR="003012B6" w:rsidRPr="00E777A3" w:rsidRDefault="007A486C" w:rsidP="00E777A3">
            <w:pPr>
              <w:spacing w:after="0" w:line="240" w:lineRule="auto"/>
              <w:jc w:val="center"/>
              <w:rPr>
                <w:rFonts w:ascii="Arial" w:hAnsi="Arial" w:cs="Arial"/>
                <w:szCs w:val="24"/>
              </w:rPr>
            </w:pPr>
            <w:r w:rsidRPr="00E777A3">
              <w:rPr>
                <w:rFonts w:ascii="Arial" w:hAnsi="Arial" w:cs="Arial"/>
                <w:szCs w:val="24"/>
              </w:rPr>
              <w:t>55</w:t>
            </w:r>
          </w:p>
        </w:tc>
        <w:tc>
          <w:tcPr>
            <w:tcW w:w="0" w:type="auto"/>
            <w:tcBorders>
              <w:top w:val="nil"/>
              <w:left w:val="nil"/>
              <w:bottom w:val="nil"/>
              <w:right w:val="single" w:sz="4" w:space="0" w:color="auto"/>
            </w:tcBorders>
            <w:shd w:val="clear" w:color="auto" w:fill="auto"/>
            <w:vAlign w:val="center"/>
          </w:tcPr>
          <w:p w14:paraId="3F9C3C5E" w14:textId="77777777" w:rsidR="003012B6" w:rsidRPr="00E777A3" w:rsidRDefault="00DA0644" w:rsidP="00E777A3">
            <w:pPr>
              <w:spacing w:after="0" w:line="240" w:lineRule="auto"/>
              <w:jc w:val="center"/>
              <w:rPr>
                <w:rFonts w:ascii="Arial" w:hAnsi="Arial" w:cs="Arial"/>
                <w:szCs w:val="24"/>
              </w:rPr>
            </w:pPr>
            <w:r w:rsidRPr="00E777A3">
              <w:rPr>
                <w:rFonts w:ascii="Arial" w:hAnsi="Arial" w:cs="Arial"/>
                <w:szCs w:val="24"/>
              </w:rPr>
              <w:t>0,6</w:t>
            </w:r>
          </w:p>
        </w:tc>
        <w:tc>
          <w:tcPr>
            <w:tcW w:w="0" w:type="auto"/>
            <w:tcBorders>
              <w:top w:val="nil"/>
              <w:left w:val="nil"/>
              <w:bottom w:val="nil"/>
              <w:right w:val="single" w:sz="4" w:space="0" w:color="auto"/>
            </w:tcBorders>
            <w:shd w:val="clear" w:color="auto" w:fill="auto"/>
            <w:vAlign w:val="center"/>
          </w:tcPr>
          <w:p w14:paraId="67C4BB76" w14:textId="77777777" w:rsidR="003012B6" w:rsidRPr="00E777A3" w:rsidRDefault="007A486C" w:rsidP="00E777A3">
            <w:pPr>
              <w:spacing w:after="0" w:line="240" w:lineRule="auto"/>
              <w:jc w:val="center"/>
              <w:rPr>
                <w:rFonts w:ascii="Arial" w:hAnsi="Arial" w:cs="Arial"/>
                <w:b/>
                <w:szCs w:val="24"/>
              </w:rPr>
            </w:pPr>
            <w:r w:rsidRPr="00E777A3">
              <w:rPr>
                <w:rFonts w:ascii="Arial" w:hAnsi="Arial" w:cs="Arial"/>
                <w:b/>
                <w:szCs w:val="24"/>
              </w:rPr>
              <w:t xml:space="preserve">103 </w:t>
            </w:r>
            <w:r w:rsidRPr="00E777A3">
              <w:rPr>
                <w:rFonts w:ascii="Arial" w:hAnsi="Arial" w:cs="Arial"/>
                <w:b/>
                <w:bCs/>
                <w:szCs w:val="24"/>
              </w:rPr>
              <w:t>Seg</w:t>
            </w:r>
          </w:p>
        </w:tc>
      </w:tr>
      <w:tr w:rsidR="003012B6" w:rsidRPr="00F70AC0" w14:paraId="128FC65F" w14:textId="77777777" w:rsidTr="00E777A3">
        <w:trPr>
          <w:trHeight w:val="80"/>
          <w:jc w:val="center"/>
        </w:trPr>
        <w:tc>
          <w:tcPr>
            <w:tcW w:w="0" w:type="auto"/>
            <w:tcBorders>
              <w:top w:val="nil"/>
              <w:left w:val="single" w:sz="8" w:space="0" w:color="auto"/>
              <w:bottom w:val="single" w:sz="4" w:space="0" w:color="auto"/>
              <w:right w:val="single" w:sz="4" w:space="0" w:color="auto"/>
            </w:tcBorders>
            <w:shd w:val="clear" w:color="auto" w:fill="auto"/>
            <w:vAlign w:val="center"/>
          </w:tcPr>
          <w:p w14:paraId="3CEC0A49" w14:textId="77777777" w:rsidR="003012B6" w:rsidRPr="00E777A3" w:rsidRDefault="003012B6" w:rsidP="00E777A3">
            <w:pPr>
              <w:spacing w:after="0" w:line="240" w:lineRule="auto"/>
              <w:jc w:val="center"/>
              <w:rPr>
                <w:rFonts w:ascii="Arial" w:hAnsi="Arial" w:cs="Arial"/>
                <w:szCs w:val="24"/>
              </w:rPr>
            </w:pPr>
            <w:r w:rsidRPr="00E777A3">
              <w:rPr>
                <w:rFonts w:ascii="Arial" w:hAnsi="Arial" w:cs="Arial"/>
                <w:szCs w:val="24"/>
              </w:rPr>
              <w:t>3</w:t>
            </w:r>
          </w:p>
        </w:tc>
        <w:tc>
          <w:tcPr>
            <w:tcW w:w="0" w:type="auto"/>
            <w:tcBorders>
              <w:top w:val="nil"/>
              <w:left w:val="nil"/>
              <w:bottom w:val="single" w:sz="4" w:space="0" w:color="auto"/>
              <w:right w:val="single" w:sz="4" w:space="0" w:color="auto"/>
            </w:tcBorders>
            <w:shd w:val="clear" w:color="auto" w:fill="auto"/>
            <w:vAlign w:val="center"/>
          </w:tcPr>
          <w:p w14:paraId="46535E20" w14:textId="77777777" w:rsidR="003012B6" w:rsidRPr="00E777A3" w:rsidRDefault="003012B6" w:rsidP="00E777A3">
            <w:pPr>
              <w:spacing w:after="0" w:line="240" w:lineRule="auto"/>
              <w:jc w:val="center"/>
              <w:rPr>
                <w:rFonts w:ascii="Arial" w:hAnsi="Arial" w:cs="Arial"/>
                <w:szCs w:val="24"/>
              </w:rPr>
            </w:pPr>
            <w:r w:rsidRPr="00E777A3">
              <w:rPr>
                <w:rFonts w:ascii="Arial" w:hAnsi="Arial" w:cs="Arial"/>
                <w:szCs w:val="24"/>
              </w:rPr>
              <w:t>Piso -3</w:t>
            </w:r>
          </w:p>
        </w:tc>
        <w:tc>
          <w:tcPr>
            <w:tcW w:w="0" w:type="auto"/>
            <w:tcBorders>
              <w:top w:val="nil"/>
              <w:left w:val="nil"/>
              <w:bottom w:val="single" w:sz="4" w:space="0" w:color="auto"/>
              <w:right w:val="single" w:sz="4" w:space="0" w:color="auto"/>
            </w:tcBorders>
            <w:shd w:val="clear" w:color="auto" w:fill="auto"/>
            <w:vAlign w:val="center"/>
          </w:tcPr>
          <w:p w14:paraId="074EBB22" w14:textId="77777777" w:rsidR="003012B6" w:rsidRPr="00E777A3" w:rsidRDefault="003012B6" w:rsidP="00E777A3">
            <w:pPr>
              <w:spacing w:after="0" w:line="240" w:lineRule="auto"/>
              <w:jc w:val="center"/>
              <w:rPr>
                <w:rFonts w:ascii="Arial" w:hAnsi="Arial" w:cs="Arial"/>
                <w:szCs w:val="24"/>
              </w:rPr>
            </w:pPr>
            <w:r w:rsidRPr="00E777A3">
              <w:rPr>
                <w:rFonts w:ascii="Arial" w:hAnsi="Arial" w:cs="Arial"/>
                <w:szCs w:val="24"/>
              </w:rPr>
              <w:t>15</w:t>
            </w:r>
          </w:p>
        </w:tc>
        <w:tc>
          <w:tcPr>
            <w:tcW w:w="0" w:type="auto"/>
            <w:tcBorders>
              <w:top w:val="nil"/>
              <w:left w:val="nil"/>
              <w:bottom w:val="single" w:sz="4" w:space="0" w:color="auto"/>
              <w:right w:val="single" w:sz="4" w:space="0" w:color="auto"/>
            </w:tcBorders>
            <w:shd w:val="clear" w:color="auto" w:fill="auto"/>
            <w:vAlign w:val="center"/>
          </w:tcPr>
          <w:p w14:paraId="726DC218" w14:textId="77777777" w:rsidR="003012B6" w:rsidRPr="00E777A3" w:rsidRDefault="007A486C" w:rsidP="00E777A3">
            <w:pPr>
              <w:spacing w:after="0" w:line="240" w:lineRule="auto"/>
              <w:jc w:val="center"/>
              <w:rPr>
                <w:rFonts w:ascii="Arial" w:hAnsi="Arial" w:cs="Arial"/>
                <w:szCs w:val="24"/>
              </w:rPr>
            </w:pPr>
            <w:r w:rsidRPr="00E777A3">
              <w:rPr>
                <w:rFonts w:ascii="Arial" w:hAnsi="Arial" w:cs="Arial"/>
                <w:szCs w:val="24"/>
              </w:rPr>
              <w:t>1.90</w:t>
            </w:r>
          </w:p>
        </w:tc>
        <w:tc>
          <w:tcPr>
            <w:tcW w:w="0" w:type="auto"/>
            <w:tcBorders>
              <w:top w:val="nil"/>
              <w:left w:val="nil"/>
              <w:bottom w:val="single" w:sz="4" w:space="0" w:color="auto"/>
              <w:right w:val="single" w:sz="4" w:space="0" w:color="auto"/>
            </w:tcBorders>
            <w:shd w:val="clear" w:color="auto" w:fill="auto"/>
            <w:vAlign w:val="center"/>
          </w:tcPr>
          <w:p w14:paraId="77BBFC24" w14:textId="77777777" w:rsidR="003012B6" w:rsidRPr="00E777A3" w:rsidRDefault="00DA0644" w:rsidP="00E777A3">
            <w:pPr>
              <w:spacing w:after="0" w:line="240" w:lineRule="auto"/>
              <w:jc w:val="center"/>
              <w:rPr>
                <w:rFonts w:ascii="Arial" w:hAnsi="Arial" w:cs="Arial"/>
                <w:szCs w:val="24"/>
              </w:rPr>
            </w:pPr>
            <w:r w:rsidRPr="00E777A3">
              <w:rPr>
                <w:rFonts w:ascii="Arial" w:hAnsi="Arial" w:cs="Arial"/>
                <w:szCs w:val="24"/>
              </w:rPr>
              <w:t>1,3</w:t>
            </w:r>
          </w:p>
        </w:tc>
        <w:tc>
          <w:tcPr>
            <w:tcW w:w="0" w:type="auto"/>
            <w:tcBorders>
              <w:top w:val="nil"/>
              <w:left w:val="nil"/>
              <w:bottom w:val="single" w:sz="4" w:space="0" w:color="auto"/>
              <w:right w:val="single" w:sz="4" w:space="0" w:color="auto"/>
            </w:tcBorders>
            <w:shd w:val="clear" w:color="auto" w:fill="auto"/>
            <w:vAlign w:val="center"/>
          </w:tcPr>
          <w:p w14:paraId="01C4E0CD" w14:textId="77777777" w:rsidR="003012B6" w:rsidRPr="00E777A3" w:rsidRDefault="007A486C" w:rsidP="00E777A3">
            <w:pPr>
              <w:spacing w:after="0" w:line="240" w:lineRule="auto"/>
              <w:jc w:val="center"/>
              <w:rPr>
                <w:rFonts w:ascii="Arial" w:hAnsi="Arial" w:cs="Arial"/>
                <w:szCs w:val="24"/>
              </w:rPr>
            </w:pPr>
            <w:r w:rsidRPr="00E777A3">
              <w:rPr>
                <w:rFonts w:ascii="Arial" w:hAnsi="Arial" w:cs="Arial"/>
                <w:szCs w:val="24"/>
              </w:rPr>
              <w:t>55</w:t>
            </w:r>
          </w:p>
        </w:tc>
        <w:tc>
          <w:tcPr>
            <w:tcW w:w="0" w:type="auto"/>
            <w:tcBorders>
              <w:top w:val="nil"/>
              <w:left w:val="nil"/>
              <w:bottom w:val="single" w:sz="4" w:space="0" w:color="auto"/>
              <w:right w:val="single" w:sz="4" w:space="0" w:color="auto"/>
            </w:tcBorders>
            <w:shd w:val="clear" w:color="auto" w:fill="auto"/>
            <w:vAlign w:val="center"/>
          </w:tcPr>
          <w:p w14:paraId="78F0C55A" w14:textId="77777777" w:rsidR="003012B6" w:rsidRPr="00E777A3" w:rsidRDefault="00DA0644" w:rsidP="00E777A3">
            <w:pPr>
              <w:spacing w:after="0" w:line="240" w:lineRule="auto"/>
              <w:jc w:val="center"/>
              <w:rPr>
                <w:rFonts w:ascii="Arial" w:hAnsi="Arial" w:cs="Arial"/>
                <w:szCs w:val="24"/>
              </w:rPr>
            </w:pPr>
            <w:r w:rsidRPr="00E777A3">
              <w:rPr>
                <w:rFonts w:ascii="Arial" w:hAnsi="Arial" w:cs="Arial"/>
                <w:szCs w:val="24"/>
              </w:rPr>
              <w:t>0,6</w:t>
            </w:r>
          </w:p>
        </w:tc>
        <w:tc>
          <w:tcPr>
            <w:tcW w:w="0" w:type="auto"/>
            <w:tcBorders>
              <w:top w:val="nil"/>
              <w:left w:val="nil"/>
              <w:bottom w:val="single" w:sz="4" w:space="0" w:color="auto"/>
              <w:right w:val="single" w:sz="4" w:space="0" w:color="auto"/>
            </w:tcBorders>
            <w:shd w:val="clear" w:color="auto" w:fill="auto"/>
            <w:vAlign w:val="center"/>
          </w:tcPr>
          <w:p w14:paraId="47D00655" w14:textId="77777777" w:rsidR="003012B6" w:rsidRPr="00E777A3" w:rsidRDefault="007A486C" w:rsidP="00E777A3">
            <w:pPr>
              <w:spacing w:after="0" w:line="240" w:lineRule="auto"/>
              <w:jc w:val="center"/>
              <w:rPr>
                <w:rFonts w:ascii="Arial" w:hAnsi="Arial" w:cs="Arial"/>
                <w:b/>
                <w:szCs w:val="24"/>
              </w:rPr>
            </w:pPr>
            <w:r w:rsidRPr="00E777A3">
              <w:rPr>
                <w:rFonts w:ascii="Arial" w:hAnsi="Arial" w:cs="Arial"/>
                <w:b/>
                <w:szCs w:val="24"/>
              </w:rPr>
              <w:t xml:space="preserve">98 </w:t>
            </w:r>
            <w:r w:rsidRPr="00E777A3">
              <w:rPr>
                <w:rFonts w:ascii="Arial" w:hAnsi="Arial" w:cs="Arial"/>
                <w:b/>
                <w:bCs/>
                <w:szCs w:val="24"/>
              </w:rPr>
              <w:t>Seg</w:t>
            </w:r>
          </w:p>
        </w:tc>
      </w:tr>
    </w:tbl>
    <w:p w14:paraId="30B9D5AC" w14:textId="77777777" w:rsidR="00BB4329" w:rsidRPr="00F70AC0" w:rsidRDefault="00BB4329" w:rsidP="00294B3B">
      <w:pPr>
        <w:jc w:val="both"/>
        <w:rPr>
          <w:rFonts w:ascii="Arial" w:hAnsi="Arial" w:cs="Arial"/>
          <w:bCs/>
          <w:sz w:val="24"/>
          <w:szCs w:val="24"/>
        </w:rPr>
      </w:pPr>
    </w:p>
    <w:p w14:paraId="6446F2EF" w14:textId="77777777" w:rsidR="00BB4329" w:rsidRPr="00F70AC0" w:rsidRDefault="00CA74A0" w:rsidP="00294B3B">
      <w:pPr>
        <w:jc w:val="both"/>
        <w:rPr>
          <w:rFonts w:ascii="Arial" w:hAnsi="Arial" w:cs="Arial"/>
          <w:bCs/>
          <w:sz w:val="24"/>
          <w:szCs w:val="24"/>
        </w:rPr>
      </w:pPr>
      <w:r w:rsidRPr="00F70AC0">
        <w:rPr>
          <w:rFonts w:ascii="Arial" w:hAnsi="Arial" w:cs="Arial"/>
          <w:bCs/>
          <w:sz w:val="24"/>
          <w:szCs w:val="24"/>
        </w:rPr>
        <w:t>PUNTO DE ENCUE</w:t>
      </w:r>
      <w:r w:rsidR="003012B6">
        <w:rPr>
          <w:rFonts w:ascii="Arial" w:hAnsi="Arial" w:cs="Arial"/>
          <w:bCs/>
          <w:sz w:val="24"/>
          <w:szCs w:val="24"/>
        </w:rPr>
        <w:t>NTRO: 14 METROS X 7</w:t>
      </w:r>
      <w:r w:rsidR="00BA4532" w:rsidRPr="00F70AC0">
        <w:rPr>
          <w:rFonts w:ascii="Arial" w:hAnsi="Arial" w:cs="Arial"/>
          <w:bCs/>
          <w:sz w:val="24"/>
          <w:szCs w:val="24"/>
        </w:rPr>
        <w:t xml:space="preserve"> METROS: </w:t>
      </w:r>
      <w:r w:rsidRPr="00F70AC0">
        <w:rPr>
          <w:rFonts w:ascii="Arial" w:hAnsi="Arial" w:cs="Arial"/>
          <w:bCs/>
          <w:sz w:val="24"/>
          <w:szCs w:val="24"/>
        </w:rPr>
        <w:t>Estas medida</w:t>
      </w:r>
      <w:r w:rsidR="003012B6">
        <w:rPr>
          <w:rFonts w:ascii="Arial" w:hAnsi="Arial" w:cs="Arial"/>
          <w:bCs/>
          <w:sz w:val="24"/>
          <w:szCs w:val="24"/>
        </w:rPr>
        <w:t>s darían espacio para albergar 132</w:t>
      </w:r>
      <w:r w:rsidRPr="00F70AC0">
        <w:rPr>
          <w:rFonts w:ascii="Arial" w:hAnsi="Arial" w:cs="Arial"/>
          <w:bCs/>
          <w:sz w:val="24"/>
          <w:szCs w:val="24"/>
        </w:rPr>
        <w:t xml:space="preserve"> personas</w:t>
      </w:r>
    </w:p>
    <w:p w14:paraId="25EA34FB"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lastRenderedPageBreak/>
        <w:t>SISTEMA GENERAL DE EVACUACIÓN</w:t>
      </w:r>
    </w:p>
    <w:p w14:paraId="24FF4871" w14:textId="77777777" w:rsidR="00BB4329" w:rsidRPr="00F70AC0" w:rsidRDefault="00BB4329" w:rsidP="00294B3B">
      <w:pPr>
        <w:jc w:val="both"/>
        <w:rPr>
          <w:rFonts w:ascii="Arial" w:hAnsi="Arial" w:cs="Arial"/>
          <w:b/>
          <w:sz w:val="24"/>
          <w:szCs w:val="24"/>
        </w:rPr>
      </w:pPr>
    </w:p>
    <w:tbl>
      <w:tblPr>
        <w:tblW w:w="0" w:type="auto"/>
        <w:tblCellMar>
          <w:left w:w="70" w:type="dxa"/>
          <w:right w:w="70" w:type="dxa"/>
        </w:tblCellMar>
        <w:tblLook w:val="04A0" w:firstRow="1" w:lastRow="0" w:firstColumn="1" w:lastColumn="0" w:noHBand="0" w:noVBand="1"/>
      </w:tblPr>
      <w:tblGrid>
        <w:gridCol w:w="1515"/>
        <w:gridCol w:w="1606"/>
        <w:gridCol w:w="3450"/>
        <w:gridCol w:w="2228"/>
        <w:gridCol w:w="2905"/>
        <w:gridCol w:w="1287"/>
      </w:tblGrid>
      <w:tr w:rsidR="00BB4329" w:rsidRPr="00F70AC0" w14:paraId="34EDB83E" w14:textId="77777777" w:rsidTr="00E777A3">
        <w:trPr>
          <w:trHeight w:val="478"/>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708AE6EC" w14:textId="77777777" w:rsidR="00CA74A0" w:rsidRPr="00F70AC0" w:rsidRDefault="00CA74A0" w:rsidP="00294B3B">
            <w:pPr>
              <w:jc w:val="both"/>
              <w:rPr>
                <w:rFonts w:ascii="Arial" w:hAnsi="Arial" w:cs="Arial"/>
                <w:b/>
                <w:bCs/>
                <w:sz w:val="24"/>
                <w:szCs w:val="24"/>
              </w:rPr>
            </w:pPr>
          </w:p>
          <w:p w14:paraId="1BC9DDB4" w14:textId="77777777" w:rsidR="00BB4329" w:rsidRPr="00F70AC0" w:rsidRDefault="00BB4329" w:rsidP="00294B3B">
            <w:pPr>
              <w:jc w:val="both"/>
              <w:rPr>
                <w:rFonts w:ascii="Arial" w:hAnsi="Arial" w:cs="Arial"/>
                <w:b/>
                <w:bCs/>
                <w:sz w:val="24"/>
                <w:szCs w:val="24"/>
              </w:rPr>
            </w:pPr>
            <w:r w:rsidRPr="00F70AC0">
              <w:rPr>
                <w:rFonts w:ascii="Arial" w:hAnsi="Arial" w:cs="Arial"/>
                <w:b/>
                <w:bCs/>
                <w:sz w:val="24"/>
                <w:szCs w:val="24"/>
              </w:rPr>
              <w:t>NÚMERO</w:t>
            </w:r>
            <w:r w:rsidR="00CA74A0" w:rsidRPr="00F70AC0">
              <w:rPr>
                <w:rFonts w:ascii="Arial" w:hAnsi="Arial" w:cs="Arial"/>
                <w:b/>
                <w:bCs/>
                <w:sz w:val="24"/>
                <w:szCs w:val="24"/>
              </w:rPr>
              <w:t xml:space="preserve"> DE TURNO</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A4B0082" w14:textId="77777777" w:rsidR="00BB4329" w:rsidRPr="00F70AC0" w:rsidRDefault="00BB4329" w:rsidP="00294B3B">
            <w:pPr>
              <w:jc w:val="both"/>
              <w:rPr>
                <w:rFonts w:ascii="Arial" w:hAnsi="Arial" w:cs="Arial"/>
                <w:b/>
                <w:bCs/>
                <w:sz w:val="24"/>
                <w:szCs w:val="24"/>
              </w:rPr>
            </w:pPr>
            <w:r w:rsidRPr="00F70AC0">
              <w:rPr>
                <w:rFonts w:ascii="Arial" w:hAnsi="Arial" w:cs="Arial"/>
                <w:b/>
                <w:bCs/>
                <w:sz w:val="24"/>
                <w:szCs w:val="24"/>
              </w:rPr>
              <w:t>NOMBRE DEL AREA</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A5F44F5" w14:textId="77777777" w:rsidR="00BB4329" w:rsidRPr="00F70AC0" w:rsidRDefault="00BB4329" w:rsidP="00294B3B">
            <w:pPr>
              <w:jc w:val="both"/>
              <w:rPr>
                <w:rFonts w:ascii="Arial" w:hAnsi="Arial" w:cs="Arial"/>
                <w:b/>
                <w:bCs/>
                <w:sz w:val="24"/>
                <w:szCs w:val="24"/>
              </w:rPr>
            </w:pPr>
            <w:r w:rsidRPr="00F70AC0">
              <w:rPr>
                <w:rFonts w:ascii="Arial" w:hAnsi="Arial" w:cs="Arial"/>
                <w:b/>
                <w:bCs/>
                <w:sz w:val="24"/>
                <w:szCs w:val="24"/>
              </w:rPr>
              <w:t>COORDINADOR DE EVACUACIÓN</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3E53AA7" w14:textId="77777777" w:rsidR="00BB4329" w:rsidRPr="00F70AC0" w:rsidRDefault="00BB4329" w:rsidP="00294B3B">
            <w:pPr>
              <w:jc w:val="both"/>
              <w:rPr>
                <w:rFonts w:ascii="Arial" w:hAnsi="Arial" w:cs="Arial"/>
                <w:b/>
                <w:bCs/>
                <w:sz w:val="24"/>
                <w:szCs w:val="24"/>
              </w:rPr>
            </w:pPr>
            <w:r w:rsidRPr="00F70AC0">
              <w:rPr>
                <w:rFonts w:ascii="Arial" w:hAnsi="Arial" w:cs="Arial"/>
                <w:b/>
                <w:bCs/>
                <w:sz w:val="24"/>
                <w:szCs w:val="24"/>
              </w:rPr>
              <w:t>RUTA</w:t>
            </w:r>
            <w:r w:rsidRPr="00F70AC0">
              <w:rPr>
                <w:rFonts w:ascii="Arial" w:hAnsi="Arial" w:cs="Arial"/>
                <w:b/>
                <w:bCs/>
                <w:sz w:val="24"/>
                <w:szCs w:val="24"/>
              </w:rPr>
              <w:br/>
              <w:t>PRINCIPAL</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1C07F5BB" w14:textId="77777777" w:rsidR="00BB4329" w:rsidRPr="00F70AC0" w:rsidRDefault="00BB4329" w:rsidP="00294B3B">
            <w:pPr>
              <w:jc w:val="both"/>
              <w:rPr>
                <w:rFonts w:ascii="Arial" w:hAnsi="Arial" w:cs="Arial"/>
                <w:b/>
                <w:bCs/>
                <w:sz w:val="24"/>
                <w:szCs w:val="24"/>
              </w:rPr>
            </w:pPr>
            <w:r w:rsidRPr="00F70AC0">
              <w:rPr>
                <w:rFonts w:ascii="Arial" w:hAnsi="Arial" w:cs="Arial"/>
                <w:b/>
                <w:bCs/>
                <w:sz w:val="24"/>
                <w:szCs w:val="24"/>
              </w:rPr>
              <w:t>SITIO DE REUNIÓN</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786AD156" w14:textId="77777777" w:rsidR="00BB4329" w:rsidRPr="00F70AC0" w:rsidRDefault="00BB4329" w:rsidP="00294B3B">
            <w:pPr>
              <w:jc w:val="both"/>
              <w:rPr>
                <w:rFonts w:ascii="Arial" w:hAnsi="Arial" w:cs="Arial"/>
                <w:b/>
                <w:bCs/>
                <w:sz w:val="24"/>
                <w:szCs w:val="24"/>
              </w:rPr>
            </w:pPr>
            <w:r w:rsidRPr="00F70AC0">
              <w:rPr>
                <w:rFonts w:ascii="Arial" w:hAnsi="Arial" w:cs="Arial"/>
                <w:b/>
                <w:bCs/>
                <w:sz w:val="24"/>
                <w:szCs w:val="24"/>
              </w:rPr>
              <w:t>RUTA</w:t>
            </w:r>
            <w:r w:rsidRPr="00F70AC0">
              <w:rPr>
                <w:rFonts w:ascii="Arial" w:hAnsi="Arial" w:cs="Arial"/>
                <w:b/>
                <w:bCs/>
                <w:sz w:val="24"/>
                <w:szCs w:val="24"/>
              </w:rPr>
              <w:br/>
              <w:t>ALTERNA</w:t>
            </w:r>
          </w:p>
        </w:tc>
      </w:tr>
      <w:tr w:rsidR="00BB4329" w:rsidRPr="00F70AC0" w14:paraId="67E71B6B" w14:textId="77777777" w:rsidTr="00E777A3">
        <w:trPr>
          <w:trHeight w:val="5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EC200DC"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3A7C5B3" w14:textId="77777777" w:rsidR="00BB4329" w:rsidRPr="00F70AC0" w:rsidRDefault="00B607B2" w:rsidP="00294B3B">
            <w:pPr>
              <w:jc w:val="both"/>
              <w:rPr>
                <w:rFonts w:ascii="Arial" w:hAnsi="Arial" w:cs="Arial"/>
                <w:sz w:val="24"/>
                <w:szCs w:val="24"/>
              </w:rPr>
            </w:pPr>
            <w:r w:rsidRPr="00F70AC0">
              <w:rPr>
                <w:rFonts w:ascii="Arial" w:hAnsi="Arial" w:cs="Arial"/>
                <w:b/>
                <w:bCs/>
              </w:rPr>
              <w:t>IPS</w:t>
            </w:r>
            <w:r w:rsidRPr="00D31E92">
              <w:rPr>
                <w:rFonts w:cs="Arial"/>
                <w:b/>
                <w:bCs/>
              </w:rPr>
              <w:t xml:space="preserve"> </w:t>
            </w:r>
            <w:r w:rsidRPr="00F70AC0">
              <w:rPr>
                <w:rFonts w:ascii="Arial" w:hAnsi="Arial" w:cs="Arial"/>
                <w:b/>
                <w:bCs/>
              </w:rPr>
              <w:t>CLÍNICA SAN RAFAEL</w:t>
            </w:r>
          </w:p>
        </w:tc>
        <w:tc>
          <w:tcPr>
            <w:tcW w:w="0" w:type="auto"/>
            <w:tcBorders>
              <w:top w:val="nil"/>
              <w:left w:val="nil"/>
              <w:bottom w:val="single" w:sz="4" w:space="0" w:color="auto"/>
              <w:right w:val="single" w:sz="4" w:space="0" w:color="auto"/>
            </w:tcBorders>
            <w:shd w:val="clear" w:color="auto" w:fill="auto"/>
            <w:vAlign w:val="center"/>
            <w:hideMark/>
          </w:tcPr>
          <w:p w14:paraId="26582C56" w14:textId="77777777" w:rsidR="00BB4329" w:rsidRPr="00F70AC0" w:rsidRDefault="00CA74A0" w:rsidP="00294B3B">
            <w:pPr>
              <w:jc w:val="both"/>
              <w:rPr>
                <w:rFonts w:ascii="Arial" w:hAnsi="Arial" w:cs="Arial"/>
                <w:sz w:val="24"/>
                <w:szCs w:val="24"/>
              </w:rPr>
            </w:pPr>
            <w:r w:rsidRPr="00F70AC0">
              <w:rPr>
                <w:rFonts w:ascii="Arial" w:hAnsi="Arial" w:cs="Arial"/>
                <w:sz w:val="24"/>
                <w:szCs w:val="24"/>
              </w:rPr>
              <w:t>1. COORDINADOR DE FACTURACION Y/O AUXILIAR DE FACTURACION</w:t>
            </w:r>
          </w:p>
          <w:p w14:paraId="1FA99D96" w14:textId="77777777" w:rsidR="00CA74A0" w:rsidRPr="00F70AC0" w:rsidRDefault="00CA74A0" w:rsidP="00294B3B">
            <w:pPr>
              <w:jc w:val="both"/>
              <w:rPr>
                <w:rFonts w:ascii="Arial" w:hAnsi="Arial" w:cs="Arial"/>
                <w:sz w:val="24"/>
                <w:szCs w:val="24"/>
              </w:rPr>
            </w:pPr>
            <w:r w:rsidRPr="00F70AC0">
              <w:rPr>
                <w:rFonts w:ascii="Arial" w:hAnsi="Arial" w:cs="Arial"/>
                <w:sz w:val="24"/>
                <w:szCs w:val="24"/>
              </w:rPr>
              <w:t>2. ENFERMERA DE TRIAGE</w:t>
            </w:r>
          </w:p>
        </w:tc>
        <w:tc>
          <w:tcPr>
            <w:tcW w:w="0" w:type="auto"/>
            <w:tcBorders>
              <w:top w:val="nil"/>
              <w:left w:val="nil"/>
              <w:bottom w:val="single" w:sz="4" w:space="0" w:color="auto"/>
              <w:right w:val="single" w:sz="4" w:space="0" w:color="auto"/>
            </w:tcBorders>
            <w:shd w:val="clear" w:color="auto" w:fill="auto"/>
            <w:vAlign w:val="center"/>
            <w:hideMark/>
          </w:tcPr>
          <w:p w14:paraId="490F3BC3" w14:textId="77777777" w:rsidR="00BB4329" w:rsidRPr="00F70AC0" w:rsidRDefault="00CA74A0" w:rsidP="00294B3B">
            <w:pPr>
              <w:jc w:val="both"/>
              <w:rPr>
                <w:rFonts w:ascii="Arial" w:hAnsi="Arial" w:cs="Arial"/>
                <w:sz w:val="24"/>
                <w:szCs w:val="24"/>
              </w:rPr>
            </w:pPr>
            <w:r w:rsidRPr="00F70AC0">
              <w:rPr>
                <w:rFonts w:ascii="Arial" w:hAnsi="Arial" w:cs="Arial"/>
                <w:sz w:val="24"/>
                <w:szCs w:val="24"/>
              </w:rPr>
              <w:t>ENTRADA PRINCIPAL DE LA SEDE</w:t>
            </w:r>
            <w:r w:rsidR="00B607B2">
              <w:rPr>
                <w:rFonts w:ascii="Arial" w:hAnsi="Arial" w:cs="Arial"/>
                <w:sz w:val="24"/>
                <w:szCs w:val="24"/>
              </w:rPr>
              <w:t xml:space="preserve"> CUBA</w:t>
            </w:r>
          </w:p>
        </w:tc>
        <w:tc>
          <w:tcPr>
            <w:tcW w:w="0" w:type="auto"/>
            <w:tcBorders>
              <w:top w:val="nil"/>
              <w:left w:val="nil"/>
              <w:bottom w:val="single" w:sz="4" w:space="0" w:color="auto"/>
              <w:right w:val="single" w:sz="8" w:space="0" w:color="auto"/>
            </w:tcBorders>
            <w:shd w:val="clear" w:color="auto" w:fill="auto"/>
            <w:vAlign w:val="center"/>
            <w:hideMark/>
          </w:tcPr>
          <w:p w14:paraId="6874917D" w14:textId="77777777" w:rsidR="00BB4329" w:rsidRPr="00F70AC0" w:rsidRDefault="00CA74A0" w:rsidP="00B607B2">
            <w:pPr>
              <w:jc w:val="both"/>
              <w:rPr>
                <w:rFonts w:ascii="Arial" w:hAnsi="Arial" w:cs="Arial"/>
                <w:sz w:val="24"/>
                <w:szCs w:val="24"/>
              </w:rPr>
            </w:pPr>
            <w:r w:rsidRPr="00F70AC0">
              <w:rPr>
                <w:rFonts w:ascii="Arial" w:hAnsi="Arial" w:cs="Arial"/>
                <w:sz w:val="24"/>
                <w:szCs w:val="24"/>
              </w:rPr>
              <w:t>ZONA DE PARQUEO</w:t>
            </w:r>
            <w:r w:rsidR="007A486C">
              <w:rPr>
                <w:rFonts w:ascii="Arial" w:hAnsi="Arial" w:cs="Arial"/>
                <w:sz w:val="24"/>
                <w:szCs w:val="24"/>
              </w:rPr>
              <w:t xml:space="preserve"> AMBULANCIAS Y PARTICULAES.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FE4698" w14:textId="77777777" w:rsidR="00BB4329" w:rsidRPr="00F70AC0" w:rsidRDefault="00BB4329" w:rsidP="00294B3B">
            <w:pPr>
              <w:jc w:val="both"/>
              <w:rPr>
                <w:rFonts w:ascii="Arial" w:hAnsi="Arial" w:cs="Arial"/>
                <w:sz w:val="24"/>
                <w:szCs w:val="24"/>
              </w:rPr>
            </w:pPr>
          </w:p>
        </w:tc>
      </w:tr>
    </w:tbl>
    <w:p w14:paraId="2813CEC9" w14:textId="77777777" w:rsidR="00BB4329" w:rsidRPr="00F70AC0" w:rsidRDefault="00BB4329" w:rsidP="00294B3B">
      <w:pPr>
        <w:jc w:val="both"/>
        <w:rPr>
          <w:rFonts w:ascii="Arial" w:hAnsi="Arial" w:cs="Arial"/>
          <w:b/>
          <w:sz w:val="24"/>
          <w:szCs w:val="24"/>
        </w:rPr>
      </w:pPr>
    </w:p>
    <w:p w14:paraId="1AF0B29D" w14:textId="77777777" w:rsidR="00E145E3" w:rsidRPr="00F70AC0" w:rsidRDefault="00E145E3" w:rsidP="00294B3B">
      <w:pPr>
        <w:jc w:val="both"/>
        <w:rPr>
          <w:rFonts w:ascii="Arial" w:hAnsi="Arial" w:cs="Arial"/>
          <w:b/>
          <w:sz w:val="24"/>
          <w:szCs w:val="24"/>
        </w:rPr>
      </w:pPr>
    </w:p>
    <w:p w14:paraId="1F00F05A" w14:textId="77777777" w:rsidR="00E145E3" w:rsidRPr="00F70AC0" w:rsidRDefault="00E145E3" w:rsidP="00294B3B">
      <w:pPr>
        <w:jc w:val="both"/>
        <w:rPr>
          <w:rFonts w:ascii="Arial" w:hAnsi="Arial" w:cs="Arial"/>
          <w:b/>
          <w:sz w:val="24"/>
          <w:szCs w:val="24"/>
        </w:rPr>
      </w:pPr>
    </w:p>
    <w:p w14:paraId="021172D5" w14:textId="77777777" w:rsidR="00E145E3" w:rsidRPr="00F70AC0" w:rsidRDefault="00E145E3" w:rsidP="00294B3B">
      <w:pPr>
        <w:jc w:val="both"/>
        <w:rPr>
          <w:rFonts w:ascii="Arial" w:hAnsi="Arial" w:cs="Arial"/>
          <w:b/>
          <w:sz w:val="24"/>
          <w:szCs w:val="24"/>
        </w:rPr>
      </w:pPr>
    </w:p>
    <w:p w14:paraId="726F0974" w14:textId="77777777" w:rsidR="00496C52" w:rsidRPr="00F70AC0" w:rsidRDefault="00496C52" w:rsidP="00294B3B">
      <w:pPr>
        <w:jc w:val="both"/>
        <w:rPr>
          <w:rFonts w:ascii="Arial" w:hAnsi="Arial" w:cs="Arial"/>
          <w:b/>
          <w:sz w:val="24"/>
          <w:szCs w:val="24"/>
        </w:rPr>
        <w:sectPr w:rsidR="00496C52" w:rsidRPr="00F70AC0" w:rsidSect="005B795F">
          <w:headerReference w:type="default" r:id="rId23"/>
          <w:pgSz w:w="15842" w:h="12242" w:orient="landscape" w:code="1"/>
          <w:pgMar w:top="1985" w:right="1418" w:bottom="1701"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8CA8A33" w14:textId="77777777" w:rsidR="00E145E3" w:rsidRPr="00F70AC0" w:rsidRDefault="00E145E3" w:rsidP="00294B3B">
      <w:pPr>
        <w:jc w:val="both"/>
        <w:rPr>
          <w:rFonts w:ascii="Arial" w:hAnsi="Arial" w:cs="Arial"/>
          <w:b/>
          <w:sz w:val="24"/>
          <w:szCs w:val="24"/>
        </w:rPr>
      </w:pPr>
    </w:p>
    <w:p w14:paraId="7D249606" w14:textId="77777777" w:rsidR="00BB4329" w:rsidRPr="00F70AC0" w:rsidRDefault="00E145E3" w:rsidP="00294B3B">
      <w:pPr>
        <w:pStyle w:val="Ttulo1"/>
        <w:spacing w:line="276" w:lineRule="auto"/>
        <w:rPr>
          <w:rFonts w:cs="Arial"/>
          <w:sz w:val="24"/>
          <w:szCs w:val="24"/>
          <w:lang w:val="es-CO"/>
        </w:rPr>
      </w:pPr>
      <w:r w:rsidRPr="00F70AC0">
        <w:rPr>
          <w:rFonts w:cs="Arial"/>
          <w:sz w:val="24"/>
          <w:szCs w:val="24"/>
          <w:lang w:val="es-CO"/>
        </w:rPr>
        <w:t xml:space="preserve">26.1 </w:t>
      </w:r>
      <w:r w:rsidR="00BB4329" w:rsidRPr="00F70AC0">
        <w:rPr>
          <w:rFonts w:cs="Arial"/>
          <w:sz w:val="24"/>
          <w:szCs w:val="24"/>
          <w:lang w:val="es-CO"/>
        </w:rPr>
        <w:t>PROCEDIMIENTOS PARA LA EVACUACIÓN</w:t>
      </w:r>
    </w:p>
    <w:p w14:paraId="2C28C7C5" w14:textId="77777777" w:rsidR="00BB4329" w:rsidRPr="00F70AC0" w:rsidRDefault="00BB4329" w:rsidP="00294B3B">
      <w:pPr>
        <w:pStyle w:val="Textoindependiente"/>
        <w:spacing w:line="276" w:lineRule="auto"/>
        <w:rPr>
          <w:rFonts w:cs="Arial"/>
          <w:sz w:val="24"/>
          <w:szCs w:val="24"/>
          <w:lang w:val="es-CO"/>
        </w:rPr>
      </w:pPr>
    </w:p>
    <w:p w14:paraId="33849188" w14:textId="77777777" w:rsidR="00BB4329" w:rsidRPr="00F70AC0" w:rsidRDefault="00BB4329" w:rsidP="00294B3B">
      <w:pPr>
        <w:jc w:val="both"/>
        <w:rPr>
          <w:rFonts w:ascii="Arial" w:hAnsi="Arial" w:cs="Arial"/>
          <w:sz w:val="24"/>
          <w:szCs w:val="24"/>
        </w:rPr>
      </w:pPr>
      <w:r w:rsidRPr="00F70AC0">
        <w:rPr>
          <w:rFonts w:ascii="Arial" w:hAnsi="Arial" w:cs="Arial"/>
          <w:b/>
          <w:sz w:val="24"/>
          <w:szCs w:val="24"/>
        </w:rPr>
        <w:t>Al momento de presentarse la emergencia y una vez ordenada la evacuación del edificio deberán seguirse las siguientes indicaciones</w:t>
      </w:r>
      <w:r w:rsidRPr="00F70AC0">
        <w:rPr>
          <w:rFonts w:ascii="Arial" w:hAnsi="Arial" w:cs="Arial"/>
          <w:sz w:val="24"/>
          <w:szCs w:val="24"/>
        </w:rPr>
        <w:t>:</w:t>
      </w:r>
    </w:p>
    <w:p w14:paraId="7FCFD463" w14:textId="142EEB23" w:rsidR="00BB4329" w:rsidRPr="00F70AC0" w:rsidRDefault="00BB4329" w:rsidP="00294B3B">
      <w:pPr>
        <w:numPr>
          <w:ilvl w:val="0"/>
          <w:numId w:val="1"/>
        </w:numPr>
        <w:spacing w:after="0"/>
        <w:jc w:val="both"/>
        <w:rPr>
          <w:rFonts w:ascii="Arial" w:hAnsi="Arial" w:cs="Arial"/>
          <w:sz w:val="24"/>
          <w:szCs w:val="24"/>
        </w:rPr>
      </w:pPr>
      <w:r w:rsidRPr="00F70AC0">
        <w:rPr>
          <w:rFonts w:ascii="Arial" w:hAnsi="Arial" w:cs="Arial"/>
          <w:sz w:val="24"/>
          <w:szCs w:val="24"/>
        </w:rPr>
        <w:t xml:space="preserve">Una vez activada la alarma de evacuación, el personal debe iniciar la evacuación del edificio, todo el personal de </w:t>
      </w:r>
      <w:r w:rsidRPr="00E777A3">
        <w:rPr>
          <w:rFonts w:ascii="Arial" w:hAnsi="Arial" w:cs="Arial"/>
          <w:sz w:val="24"/>
          <w:szCs w:val="24"/>
        </w:rPr>
        <w:t xml:space="preserve">la </w:t>
      </w:r>
      <w:r w:rsidR="00B607B2" w:rsidRPr="00E777A3">
        <w:rPr>
          <w:rFonts w:ascii="Arial" w:hAnsi="Arial" w:cs="Arial"/>
          <w:b/>
          <w:bCs/>
        </w:rPr>
        <w:t>IPS</w:t>
      </w:r>
      <w:r w:rsidR="00B607B2" w:rsidRPr="00E777A3">
        <w:rPr>
          <w:rFonts w:cs="Arial"/>
          <w:b/>
          <w:bCs/>
        </w:rPr>
        <w:t xml:space="preserve"> </w:t>
      </w:r>
      <w:r w:rsidR="00B607B2" w:rsidRPr="00E777A3">
        <w:rPr>
          <w:rFonts w:ascii="Arial" w:hAnsi="Arial" w:cs="Arial"/>
          <w:b/>
          <w:bCs/>
        </w:rPr>
        <w:t>CLÍNICA SAN RAFAEL</w:t>
      </w:r>
      <w:r w:rsidR="00E777A3">
        <w:rPr>
          <w:rFonts w:ascii="Arial" w:hAnsi="Arial" w:cs="Arial"/>
          <w:b/>
          <w:bCs/>
        </w:rPr>
        <w:t xml:space="preserve"> SEDE CUBA</w:t>
      </w:r>
      <w:r w:rsidR="00CA74A0" w:rsidRPr="00F70AC0">
        <w:rPr>
          <w:rFonts w:ascii="Arial" w:hAnsi="Arial" w:cs="Arial"/>
          <w:sz w:val="24"/>
          <w:szCs w:val="24"/>
        </w:rPr>
        <w:t xml:space="preserve">, </w:t>
      </w:r>
      <w:r w:rsidRPr="00F70AC0">
        <w:rPr>
          <w:rFonts w:ascii="Arial" w:hAnsi="Arial" w:cs="Arial"/>
          <w:sz w:val="24"/>
          <w:szCs w:val="24"/>
        </w:rPr>
        <w:t>colaborará en la evacuación de visitantes de cada una de las áreas</w:t>
      </w:r>
    </w:p>
    <w:p w14:paraId="6313CCD4" w14:textId="77777777" w:rsidR="00BB4329" w:rsidRPr="00F70AC0" w:rsidRDefault="00BB4329" w:rsidP="00294B3B">
      <w:pPr>
        <w:jc w:val="both"/>
        <w:rPr>
          <w:rFonts w:ascii="Arial" w:hAnsi="Arial" w:cs="Arial"/>
          <w:sz w:val="24"/>
          <w:szCs w:val="24"/>
        </w:rPr>
      </w:pPr>
    </w:p>
    <w:p w14:paraId="09A5CC64" w14:textId="77777777" w:rsidR="00BB4329" w:rsidRPr="00F70AC0" w:rsidRDefault="00BB4329" w:rsidP="00294B3B">
      <w:pPr>
        <w:numPr>
          <w:ilvl w:val="0"/>
          <w:numId w:val="1"/>
        </w:numPr>
        <w:spacing w:after="0"/>
        <w:jc w:val="both"/>
        <w:rPr>
          <w:rFonts w:ascii="Arial" w:hAnsi="Arial" w:cs="Arial"/>
          <w:sz w:val="24"/>
          <w:szCs w:val="24"/>
        </w:rPr>
      </w:pPr>
      <w:r w:rsidRPr="00F70AC0">
        <w:rPr>
          <w:rFonts w:ascii="Arial" w:hAnsi="Arial" w:cs="Arial"/>
          <w:sz w:val="24"/>
          <w:szCs w:val="24"/>
        </w:rPr>
        <w:t>Se deben seguir las instrucciones de los coordinadores de la evacuación</w:t>
      </w:r>
    </w:p>
    <w:p w14:paraId="389ED6F8" w14:textId="77777777" w:rsidR="00BB4329" w:rsidRPr="00F70AC0" w:rsidRDefault="00BB4329" w:rsidP="00294B3B">
      <w:pPr>
        <w:jc w:val="both"/>
        <w:rPr>
          <w:rFonts w:ascii="Arial" w:hAnsi="Arial" w:cs="Arial"/>
          <w:sz w:val="24"/>
          <w:szCs w:val="24"/>
        </w:rPr>
      </w:pPr>
    </w:p>
    <w:p w14:paraId="40A9BC3D" w14:textId="77777777" w:rsidR="00BB4329" w:rsidRPr="00F70AC0" w:rsidRDefault="00BB4329" w:rsidP="00294B3B">
      <w:pPr>
        <w:numPr>
          <w:ilvl w:val="0"/>
          <w:numId w:val="1"/>
        </w:numPr>
        <w:spacing w:after="0"/>
        <w:jc w:val="both"/>
        <w:rPr>
          <w:rFonts w:ascii="Arial" w:hAnsi="Arial" w:cs="Arial"/>
          <w:sz w:val="24"/>
          <w:szCs w:val="24"/>
        </w:rPr>
      </w:pPr>
      <w:r w:rsidRPr="00F70AC0">
        <w:rPr>
          <w:rFonts w:ascii="Arial" w:hAnsi="Arial" w:cs="Arial"/>
          <w:sz w:val="24"/>
          <w:szCs w:val="24"/>
        </w:rPr>
        <w:t>Toda la evacuación debe realizarse formando hileras y dirigiéndose hacia las salidas previstas para cada Zona</w:t>
      </w:r>
      <w:r w:rsidR="00CA74A0" w:rsidRPr="00F70AC0">
        <w:rPr>
          <w:rFonts w:ascii="Arial" w:hAnsi="Arial" w:cs="Arial"/>
          <w:sz w:val="24"/>
          <w:szCs w:val="24"/>
        </w:rPr>
        <w:t>, siempre por el lado derecho</w:t>
      </w:r>
    </w:p>
    <w:p w14:paraId="4AA74953" w14:textId="77777777" w:rsidR="00BB4329" w:rsidRPr="00F70AC0" w:rsidRDefault="00BB4329" w:rsidP="00294B3B">
      <w:pPr>
        <w:jc w:val="both"/>
        <w:rPr>
          <w:rFonts w:ascii="Arial" w:hAnsi="Arial" w:cs="Arial"/>
          <w:sz w:val="24"/>
          <w:szCs w:val="24"/>
        </w:rPr>
      </w:pPr>
    </w:p>
    <w:p w14:paraId="0EB4D4D7" w14:textId="708D55B8" w:rsidR="00BB4329" w:rsidRPr="00F70AC0" w:rsidRDefault="00BB4329" w:rsidP="00294B3B">
      <w:pPr>
        <w:numPr>
          <w:ilvl w:val="0"/>
          <w:numId w:val="1"/>
        </w:numPr>
        <w:spacing w:after="0"/>
        <w:jc w:val="both"/>
        <w:rPr>
          <w:rFonts w:ascii="Arial" w:hAnsi="Arial" w:cs="Arial"/>
          <w:sz w:val="24"/>
          <w:szCs w:val="24"/>
        </w:rPr>
      </w:pPr>
      <w:r w:rsidRPr="00F70AC0">
        <w:rPr>
          <w:rFonts w:ascii="Arial" w:hAnsi="Arial" w:cs="Arial"/>
          <w:sz w:val="24"/>
          <w:szCs w:val="24"/>
        </w:rPr>
        <w:t xml:space="preserve">Se </w:t>
      </w:r>
      <w:r w:rsidR="00E92CFC" w:rsidRPr="00F70AC0">
        <w:rPr>
          <w:rFonts w:ascii="Arial" w:hAnsi="Arial" w:cs="Arial"/>
          <w:sz w:val="24"/>
          <w:szCs w:val="24"/>
        </w:rPr>
        <w:t>debe</w:t>
      </w:r>
      <w:r w:rsidR="00E92CFC">
        <w:rPr>
          <w:rFonts w:ascii="Arial" w:hAnsi="Arial" w:cs="Arial"/>
          <w:sz w:val="24"/>
          <w:szCs w:val="24"/>
        </w:rPr>
        <w:t>n</w:t>
      </w:r>
      <w:r w:rsidR="00E92CFC" w:rsidRPr="00F70AC0">
        <w:rPr>
          <w:rFonts w:ascii="Arial" w:hAnsi="Arial" w:cs="Arial"/>
          <w:sz w:val="24"/>
          <w:szCs w:val="24"/>
        </w:rPr>
        <w:t xml:space="preserve"> mantener</w:t>
      </w:r>
      <w:r w:rsidRPr="00F70AC0">
        <w:rPr>
          <w:rFonts w:ascii="Arial" w:hAnsi="Arial" w:cs="Arial"/>
          <w:sz w:val="24"/>
          <w:szCs w:val="24"/>
        </w:rPr>
        <w:t xml:space="preserve"> la calma, no corra, no grite.</w:t>
      </w:r>
    </w:p>
    <w:p w14:paraId="4A55EDDC" w14:textId="77777777" w:rsidR="00BB4329" w:rsidRPr="00F70AC0" w:rsidRDefault="00BB4329" w:rsidP="00294B3B">
      <w:pPr>
        <w:jc w:val="both"/>
        <w:rPr>
          <w:rFonts w:ascii="Arial" w:hAnsi="Arial" w:cs="Arial"/>
          <w:sz w:val="24"/>
          <w:szCs w:val="24"/>
        </w:rPr>
      </w:pPr>
    </w:p>
    <w:p w14:paraId="5D92DBC6" w14:textId="20B87DB6" w:rsidR="00BB4329" w:rsidRPr="00F70AC0" w:rsidRDefault="00BB4329" w:rsidP="00294B3B">
      <w:pPr>
        <w:numPr>
          <w:ilvl w:val="0"/>
          <w:numId w:val="1"/>
        </w:numPr>
        <w:spacing w:after="0"/>
        <w:jc w:val="both"/>
        <w:rPr>
          <w:rFonts w:ascii="Arial" w:hAnsi="Arial" w:cs="Arial"/>
          <w:sz w:val="24"/>
          <w:szCs w:val="24"/>
        </w:rPr>
      </w:pPr>
      <w:r w:rsidRPr="00F70AC0">
        <w:rPr>
          <w:rFonts w:ascii="Arial" w:hAnsi="Arial" w:cs="Arial"/>
          <w:sz w:val="24"/>
          <w:szCs w:val="24"/>
        </w:rPr>
        <w:t>En los pasillos y áreas de circulación de personas</w:t>
      </w:r>
      <w:r w:rsidR="00CA74A0" w:rsidRPr="00F70AC0">
        <w:rPr>
          <w:rFonts w:ascii="Arial" w:hAnsi="Arial" w:cs="Arial"/>
          <w:sz w:val="24"/>
          <w:szCs w:val="24"/>
        </w:rPr>
        <w:t>,</w:t>
      </w:r>
      <w:r w:rsidRPr="00F70AC0">
        <w:rPr>
          <w:rFonts w:ascii="Arial" w:hAnsi="Arial" w:cs="Arial"/>
          <w:sz w:val="24"/>
          <w:szCs w:val="24"/>
        </w:rPr>
        <w:t xml:space="preserve"> previamente deben eliminarse los obstáculos que impidan la salida propia, de v</w:t>
      </w:r>
      <w:r w:rsidR="00E92CFC">
        <w:rPr>
          <w:rFonts w:ascii="Arial" w:hAnsi="Arial" w:cs="Arial"/>
          <w:sz w:val="24"/>
          <w:szCs w:val="24"/>
        </w:rPr>
        <w:t>isitantes y de otros compañeros</w:t>
      </w:r>
      <w:r w:rsidRPr="00F70AC0">
        <w:rPr>
          <w:rFonts w:ascii="Arial" w:hAnsi="Arial" w:cs="Arial"/>
          <w:sz w:val="24"/>
          <w:szCs w:val="24"/>
        </w:rPr>
        <w:t xml:space="preserve"> de trabajo</w:t>
      </w:r>
      <w:r w:rsidR="00CA74A0" w:rsidRPr="00F70AC0">
        <w:rPr>
          <w:rFonts w:ascii="Arial" w:hAnsi="Arial" w:cs="Arial"/>
          <w:sz w:val="24"/>
          <w:szCs w:val="24"/>
        </w:rPr>
        <w:t>.</w:t>
      </w:r>
    </w:p>
    <w:p w14:paraId="66062660" w14:textId="77777777" w:rsidR="00BB4329" w:rsidRPr="00F70AC0" w:rsidRDefault="00BB4329" w:rsidP="00294B3B">
      <w:pPr>
        <w:jc w:val="both"/>
        <w:rPr>
          <w:rFonts w:ascii="Arial" w:hAnsi="Arial" w:cs="Arial"/>
          <w:sz w:val="24"/>
          <w:szCs w:val="24"/>
        </w:rPr>
      </w:pPr>
    </w:p>
    <w:p w14:paraId="14FB1CDA" w14:textId="5CCF60E9" w:rsidR="00BB4329" w:rsidRPr="00F70AC0" w:rsidRDefault="00BB4329" w:rsidP="00294B3B">
      <w:pPr>
        <w:numPr>
          <w:ilvl w:val="0"/>
          <w:numId w:val="1"/>
        </w:numPr>
        <w:spacing w:after="0"/>
        <w:jc w:val="both"/>
        <w:rPr>
          <w:rFonts w:ascii="Arial" w:hAnsi="Arial" w:cs="Arial"/>
          <w:sz w:val="24"/>
          <w:szCs w:val="24"/>
        </w:rPr>
      </w:pPr>
      <w:r w:rsidRPr="00F70AC0">
        <w:rPr>
          <w:rFonts w:ascii="Arial" w:hAnsi="Arial" w:cs="Arial"/>
          <w:sz w:val="24"/>
          <w:szCs w:val="24"/>
        </w:rPr>
        <w:t>No correr, mantener el ritmo de evacuación (paso ráp</w:t>
      </w:r>
      <w:r w:rsidR="00E92CFC">
        <w:rPr>
          <w:rFonts w:ascii="Arial" w:hAnsi="Arial" w:cs="Arial"/>
          <w:sz w:val="24"/>
          <w:szCs w:val="24"/>
        </w:rPr>
        <w:t xml:space="preserve">ido y seguro) y el lugar que </w:t>
      </w:r>
      <w:r w:rsidRPr="00F70AC0">
        <w:rPr>
          <w:rFonts w:ascii="Arial" w:hAnsi="Arial" w:cs="Arial"/>
          <w:sz w:val="24"/>
          <w:szCs w:val="24"/>
        </w:rPr>
        <w:t>ocupa en la fila hasta llegar a la zona de seguridad</w:t>
      </w:r>
    </w:p>
    <w:p w14:paraId="008E80DC" w14:textId="77777777" w:rsidR="00BB4329" w:rsidRPr="00F70AC0" w:rsidRDefault="00BB4329" w:rsidP="00294B3B">
      <w:pPr>
        <w:jc w:val="both"/>
        <w:rPr>
          <w:rFonts w:ascii="Arial" w:hAnsi="Arial" w:cs="Arial"/>
          <w:sz w:val="24"/>
          <w:szCs w:val="24"/>
        </w:rPr>
      </w:pPr>
    </w:p>
    <w:p w14:paraId="75F22B18" w14:textId="77777777" w:rsidR="00BB4329" w:rsidRPr="00F70AC0" w:rsidRDefault="00BB4329" w:rsidP="00294B3B">
      <w:pPr>
        <w:numPr>
          <w:ilvl w:val="0"/>
          <w:numId w:val="1"/>
        </w:numPr>
        <w:spacing w:after="0"/>
        <w:jc w:val="both"/>
        <w:rPr>
          <w:rFonts w:ascii="Arial" w:hAnsi="Arial" w:cs="Arial"/>
          <w:sz w:val="24"/>
          <w:szCs w:val="24"/>
        </w:rPr>
      </w:pPr>
      <w:r w:rsidRPr="00F70AC0">
        <w:rPr>
          <w:rFonts w:ascii="Arial" w:hAnsi="Arial" w:cs="Arial"/>
          <w:sz w:val="24"/>
          <w:szCs w:val="24"/>
        </w:rPr>
        <w:t>Alejarse de las ventanas, maquinarias u objetos que puedan caer</w:t>
      </w:r>
    </w:p>
    <w:p w14:paraId="666C3A3E" w14:textId="77777777" w:rsidR="00BB4329" w:rsidRPr="00F70AC0" w:rsidRDefault="00BB4329" w:rsidP="00294B3B">
      <w:pPr>
        <w:jc w:val="both"/>
        <w:rPr>
          <w:rFonts w:ascii="Arial" w:hAnsi="Arial" w:cs="Arial"/>
          <w:sz w:val="24"/>
          <w:szCs w:val="24"/>
        </w:rPr>
      </w:pPr>
    </w:p>
    <w:p w14:paraId="610351EF" w14:textId="77777777" w:rsidR="00BB4329" w:rsidRPr="00F70AC0" w:rsidRDefault="00BB4329" w:rsidP="00294B3B">
      <w:pPr>
        <w:numPr>
          <w:ilvl w:val="0"/>
          <w:numId w:val="1"/>
        </w:numPr>
        <w:spacing w:after="0"/>
        <w:jc w:val="both"/>
        <w:rPr>
          <w:rFonts w:ascii="Arial" w:hAnsi="Arial" w:cs="Arial"/>
          <w:sz w:val="24"/>
          <w:szCs w:val="24"/>
        </w:rPr>
      </w:pPr>
      <w:r w:rsidRPr="00F70AC0">
        <w:rPr>
          <w:rFonts w:ascii="Arial" w:hAnsi="Arial" w:cs="Arial"/>
          <w:sz w:val="24"/>
          <w:szCs w:val="24"/>
        </w:rPr>
        <w:t>No apoyarse en las paredes</w:t>
      </w:r>
    </w:p>
    <w:p w14:paraId="576B2FDD" w14:textId="77777777" w:rsidR="00BB4329" w:rsidRPr="00F70AC0" w:rsidRDefault="00BB4329" w:rsidP="00294B3B">
      <w:pPr>
        <w:jc w:val="both"/>
        <w:rPr>
          <w:rFonts w:ascii="Arial" w:hAnsi="Arial" w:cs="Arial"/>
          <w:sz w:val="24"/>
          <w:szCs w:val="24"/>
        </w:rPr>
      </w:pPr>
    </w:p>
    <w:p w14:paraId="46181CA8" w14:textId="77777777" w:rsidR="00BB4329" w:rsidRPr="00F70AC0" w:rsidRDefault="00BB4329" w:rsidP="00294B3B">
      <w:pPr>
        <w:numPr>
          <w:ilvl w:val="0"/>
          <w:numId w:val="1"/>
        </w:numPr>
        <w:spacing w:after="0"/>
        <w:jc w:val="both"/>
        <w:rPr>
          <w:rFonts w:ascii="Arial" w:hAnsi="Arial" w:cs="Arial"/>
          <w:sz w:val="24"/>
          <w:szCs w:val="24"/>
        </w:rPr>
      </w:pPr>
      <w:r w:rsidRPr="00F70AC0">
        <w:rPr>
          <w:rFonts w:ascii="Arial" w:hAnsi="Arial" w:cs="Arial"/>
          <w:sz w:val="24"/>
          <w:szCs w:val="24"/>
        </w:rPr>
        <w:t>Siempre se debe caminar hacia la salida de emergencia más próxima</w:t>
      </w:r>
    </w:p>
    <w:p w14:paraId="26103E09" w14:textId="77777777" w:rsidR="00BB4329" w:rsidRPr="00F70AC0" w:rsidRDefault="00BB4329" w:rsidP="00294B3B">
      <w:pPr>
        <w:jc w:val="both"/>
        <w:rPr>
          <w:rFonts w:ascii="Arial" w:hAnsi="Arial" w:cs="Arial"/>
          <w:sz w:val="24"/>
          <w:szCs w:val="24"/>
        </w:rPr>
      </w:pPr>
    </w:p>
    <w:p w14:paraId="5828B36A" w14:textId="77777777" w:rsidR="00BB4329" w:rsidRPr="00F70AC0" w:rsidRDefault="00BB4329" w:rsidP="00294B3B">
      <w:pPr>
        <w:numPr>
          <w:ilvl w:val="0"/>
          <w:numId w:val="1"/>
        </w:numPr>
        <w:spacing w:after="0"/>
        <w:jc w:val="both"/>
        <w:rPr>
          <w:rFonts w:ascii="Arial" w:hAnsi="Arial" w:cs="Arial"/>
          <w:sz w:val="24"/>
          <w:szCs w:val="24"/>
        </w:rPr>
      </w:pPr>
      <w:r w:rsidRPr="00F70AC0">
        <w:rPr>
          <w:rFonts w:ascii="Arial" w:hAnsi="Arial" w:cs="Arial"/>
          <w:sz w:val="24"/>
          <w:szCs w:val="24"/>
        </w:rPr>
        <w:lastRenderedPageBreak/>
        <w:t>Si la emergencia es un incendio y se presenta humo en la “Ruta de Salida”, las personas deben avanzar a “gatas”, ya que los gases de la combustión siempre suben y son los que más daño producen en un incendio</w:t>
      </w:r>
    </w:p>
    <w:p w14:paraId="2C77C2AD" w14:textId="77777777" w:rsidR="00BB4329" w:rsidRPr="00F70AC0" w:rsidRDefault="00BB4329" w:rsidP="00294B3B">
      <w:pPr>
        <w:jc w:val="both"/>
        <w:rPr>
          <w:rFonts w:ascii="Arial" w:hAnsi="Arial" w:cs="Arial"/>
          <w:sz w:val="24"/>
          <w:szCs w:val="24"/>
        </w:rPr>
      </w:pPr>
    </w:p>
    <w:p w14:paraId="0974202C" w14:textId="77777777" w:rsidR="00BB4329" w:rsidRPr="00F70AC0" w:rsidRDefault="00BB4329" w:rsidP="00294B3B">
      <w:pPr>
        <w:numPr>
          <w:ilvl w:val="0"/>
          <w:numId w:val="1"/>
        </w:numPr>
        <w:spacing w:after="0"/>
        <w:jc w:val="both"/>
        <w:rPr>
          <w:rFonts w:ascii="Arial" w:hAnsi="Arial" w:cs="Arial"/>
          <w:sz w:val="24"/>
          <w:szCs w:val="24"/>
        </w:rPr>
      </w:pPr>
      <w:r w:rsidRPr="00F70AC0">
        <w:rPr>
          <w:rFonts w:ascii="Arial" w:hAnsi="Arial" w:cs="Arial"/>
          <w:sz w:val="24"/>
          <w:szCs w:val="24"/>
        </w:rPr>
        <w:t>Cuando se dirija al exterior, mantenerse lejos de los ventanales, postes eléctricos u objetos que puedan caer</w:t>
      </w:r>
    </w:p>
    <w:p w14:paraId="4702E9BD" w14:textId="77777777" w:rsidR="00BB4329" w:rsidRPr="00F70AC0" w:rsidRDefault="00BB4329" w:rsidP="00294B3B">
      <w:pPr>
        <w:jc w:val="both"/>
        <w:rPr>
          <w:rFonts w:ascii="Arial" w:hAnsi="Arial" w:cs="Arial"/>
          <w:sz w:val="24"/>
          <w:szCs w:val="24"/>
        </w:rPr>
      </w:pPr>
    </w:p>
    <w:p w14:paraId="55CDC283" w14:textId="77777777" w:rsidR="00BB4329" w:rsidRPr="00F70AC0" w:rsidRDefault="00BB4329" w:rsidP="00294B3B">
      <w:pPr>
        <w:jc w:val="both"/>
        <w:rPr>
          <w:rFonts w:ascii="Arial" w:hAnsi="Arial" w:cs="Arial"/>
          <w:b/>
          <w:sz w:val="24"/>
          <w:szCs w:val="24"/>
        </w:rPr>
      </w:pPr>
      <w:r w:rsidRPr="00F70AC0">
        <w:rPr>
          <w:rFonts w:ascii="Arial" w:hAnsi="Arial" w:cs="Arial"/>
          <w:b/>
          <w:sz w:val="24"/>
          <w:szCs w:val="24"/>
        </w:rPr>
        <w:t>Una vez efectuada la evacuación</w:t>
      </w:r>
    </w:p>
    <w:p w14:paraId="51AC0709" w14:textId="77777777" w:rsidR="00BB4329" w:rsidRPr="00F70AC0" w:rsidRDefault="00BB4329" w:rsidP="00E777A3">
      <w:pPr>
        <w:numPr>
          <w:ilvl w:val="0"/>
          <w:numId w:val="2"/>
        </w:numPr>
        <w:spacing w:after="0" w:line="240" w:lineRule="auto"/>
        <w:jc w:val="both"/>
        <w:rPr>
          <w:rFonts w:ascii="Arial" w:hAnsi="Arial" w:cs="Arial"/>
          <w:sz w:val="24"/>
          <w:szCs w:val="24"/>
        </w:rPr>
      </w:pPr>
      <w:r w:rsidRPr="00F70AC0">
        <w:rPr>
          <w:rFonts w:ascii="Arial" w:hAnsi="Arial" w:cs="Arial"/>
          <w:sz w:val="24"/>
          <w:szCs w:val="24"/>
        </w:rPr>
        <w:t>Los miembros de la Brigada de emergencias deben buscar heridos y personas atrapadas</w:t>
      </w:r>
    </w:p>
    <w:p w14:paraId="4F96D03E" w14:textId="77777777" w:rsidR="00BB4329" w:rsidRPr="00F70AC0" w:rsidRDefault="00BB4329" w:rsidP="00E777A3">
      <w:pPr>
        <w:spacing w:line="240" w:lineRule="auto"/>
        <w:jc w:val="both"/>
        <w:rPr>
          <w:rFonts w:ascii="Arial" w:hAnsi="Arial" w:cs="Arial"/>
          <w:sz w:val="24"/>
          <w:szCs w:val="24"/>
        </w:rPr>
      </w:pPr>
    </w:p>
    <w:p w14:paraId="67BFAA8B" w14:textId="77777777" w:rsidR="00BB4329" w:rsidRPr="00F70AC0" w:rsidRDefault="00BB4329" w:rsidP="00E777A3">
      <w:pPr>
        <w:numPr>
          <w:ilvl w:val="0"/>
          <w:numId w:val="2"/>
        </w:numPr>
        <w:spacing w:after="0" w:line="240" w:lineRule="auto"/>
        <w:jc w:val="both"/>
        <w:rPr>
          <w:rFonts w:ascii="Arial" w:hAnsi="Arial" w:cs="Arial"/>
          <w:sz w:val="24"/>
          <w:szCs w:val="24"/>
        </w:rPr>
      </w:pPr>
      <w:r w:rsidRPr="00F70AC0">
        <w:rPr>
          <w:rFonts w:ascii="Arial" w:hAnsi="Arial" w:cs="Arial"/>
          <w:sz w:val="24"/>
          <w:szCs w:val="24"/>
        </w:rPr>
        <w:t>Las demás personas no deben mover personas heridas a menos que estén en peligro inmediato</w:t>
      </w:r>
    </w:p>
    <w:p w14:paraId="3EFE9666" w14:textId="77777777" w:rsidR="00BB4329" w:rsidRPr="00F70AC0" w:rsidRDefault="00BB4329" w:rsidP="00E777A3">
      <w:pPr>
        <w:spacing w:line="240" w:lineRule="auto"/>
        <w:jc w:val="both"/>
        <w:rPr>
          <w:rFonts w:ascii="Arial" w:hAnsi="Arial" w:cs="Arial"/>
          <w:sz w:val="24"/>
          <w:szCs w:val="24"/>
        </w:rPr>
      </w:pPr>
    </w:p>
    <w:p w14:paraId="47DCA337" w14:textId="77777777" w:rsidR="00BB4329" w:rsidRPr="00F70AC0" w:rsidRDefault="00BB4329" w:rsidP="00E777A3">
      <w:pPr>
        <w:numPr>
          <w:ilvl w:val="0"/>
          <w:numId w:val="2"/>
        </w:numPr>
        <w:spacing w:after="0" w:line="240" w:lineRule="auto"/>
        <w:jc w:val="both"/>
        <w:rPr>
          <w:rFonts w:ascii="Arial" w:hAnsi="Arial" w:cs="Arial"/>
          <w:sz w:val="24"/>
          <w:szCs w:val="24"/>
        </w:rPr>
      </w:pPr>
      <w:r w:rsidRPr="00F70AC0">
        <w:rPr>
          <w:rFonts w:ascii="Arial" w:hAnsi="Arial" w:cs="Arial"/>
          <w:sz w:val="24"/>
          <w:szCs w:val="24"/>
        </w:rPr>
        <w:t>Estar preparados para otros temblores, reinicios de fuego, etc. Y tener mucha precaución al entrar (si es necesario) a las instalaciones del edificio</w:t>
      </w:r>
    </w:p>
    <w:p w14:paraId="766E5EDA" w14:textId="77777777" w:rsidR="00BB4329" w:rsidRPr="00F70AC0" w:rsidRDefault="00BB4329" w:rsidP="00E777A3">
      <w:pPr>
        <w:spacing w:line="240" w:lineRule="auto"/>
        <w:jc w:val="both"/>
        <w:rPr>
          <w:rFonts w:ascii="Arial" w:hAnsi="Arial" w:cs="Arial"/>
          <w:sz w:val="24"/>
          <w:szCs w:val="24"/>
        </w:rPr>
      </w:pPr>
    </w:p>
    <w:p w14:paraId="0339C44A" w14:textId="77777777" w:rsidR="00BB4329" w:rsidRPr="00F70AC0" w:rsidRDefault="00BB4329" w:rsidP="00E777A3">
      <w:pPr>
        <w:numPr>
          <w:ilvl w:val="0"/>
          <w:numId w:val="2"/>
        </w:numPr>
        <w:spacing w:after="0" w:line="240" w:lineRule="auto"/>
        <w:jc w:val="both"/>
        <w:rPr>
          <w:rFonts w:ascii="Arial" w:hAnsi="Arial" w:cs="Arial"/>
          <w:sz w:val="24"/>
          <w:szCs w:val="24"/>
        </w:rPr>
      </w:pPr>
      <w:r w:rsidRPr="00F70AC0">
        <w:rPr>
          <w:rFonts w:ascii="Arial" w:hAnsi="Arial" w:cs="Arial"/>
          <w:sz w:val="24"/>
          <w:szCs w:val="24"/>
        </w:rPr>
        <w:t>No utilizar los teléfonos, a menos que sea un caso de emergencia</w:t>
      </w:r>
    </w:p>
    <w:p w14:paraId="5A2BFE5B" w14:textId="77777777" w:rsidR="00BB4329" w:rsidRPr="00F70AC0" w:rsidRDefault="00BB4329" w:rsidP="00E777A3">
      <w:pPr>
        <w:spacing w:line="240" w:lineRule="auto"/>
        <w:jc w:val="both"/>
        <w:rPr>
          <w:rFonts w:ascii="Arial" w:hAnsi="Arial" w:cs="Arial"/>
          <w:sz w:val="24"/>
          <w:szCs w:val="24"/>
        </w:rPr>
      </w:pPr>
    </w:p>
    <w:p w14:paraId="64C9E118" w14:textId="77777777" w:rsidR="00BB4329" w:rsidRPr="00F70AC0" w:rsidRDefault="00BB4329" w:rsidP="00E777A3">
      <w:pPr>
        <w:numPr>
          <w:ilvl w:val="0"/>
          <w:numId w:val="2"/>
        </w:numPr>
        <w:spacing w:after="0" w:line="240" w:lineRule="auto"/>
        <w:jc w:val="both"/>
        <w:rPr>
          <w:rFonts w:ascii="Arial" w:hAnsi="Arial" w:cs="Arial"/>
          <w:sz w:val="24"/>
          <w:szCs w:val="24"/>
        </w:rPr>
      </w:pPr>
      <w:r w:rsidRPr="00F70AC0">
        <w:rPr>
          <w:rFonts w:ascii="Arial" w:hAnsi="Arial" w:cs="Arial"/>
          <w:sz w:val="24"/>
          <w:szCs w:val="24"/>
        </w:rPr>
        <w:t>Al llegar al lugar de reunión todos deben concentrarse y ubicarse en su lugar designado para realizar el inventario de personas (control de ausentismo)</w:t>
      </w:r>
    </w:p>
    <w:p w14:paraId="2FCD461D" w14:textId="77777777" w:rsidR="00BB4329" w:rsidRPr="00F70AC0" w:rsidRDefault="00BB4329" w:rsidP="00E777A3">
      <w:pPr>
        <w:spacing w:line="240" w:lineRule="auto"/>
        <w:jc w:val="both"/>
        <w:rPr>
          <w:rFonts w:ascii="Arial" w:hAnsi="Arial" w:cs="Arial"/>
          <w:sz w:val="24"/>
          <w:szCs w:val="24"/>
        </w:rPr>
      </w:pPr>
    </w:p>
    <w:p w14:paraId="71078BB1" w14:textId="53242960" w:rsidR="00BB4329" w:rsidRPr="00F70AC0" w:rsidRDefault="00BB4329" w:rsidP="00E777A3">
      <w:pPr>
        <w:numPr>
          <w:ilvl w:val="0"/>
          <w:numId w:val="2"/>
        </w:numPr>
        <w:spacing w:after="0" w:line="240" w:lineRule="auto"/>
        <w:jc w:val="both"/>
        <w:rPr>
          <w:rFonts w:ascii="Arial" w:hAnsi="Arial" w:cs="Arial"/>
          <w:sz w:val="24"/>
          <w:szCs w:val="24"/>
        </w:rPr>
      </w:pPr>
      <w:r w:rsidRPr="00F70AC0">
        <w:rPr>
          <w:rFonts w:ascii="Arial" w:hAnsi="Arial" w:cs="Arial"/>
          <w:sz w:val="24"/>
          <w:szCs w:val="24"/>
        </w:rPr>
        <w:t>Las personas her</w:t>
      </w:r>
      <w:r w:rsidR="00E777A3">
        <w:rPr>
          <w:rFonts w:ascii="Arial" w:hAnsi="Arial" w:cs="Arial"/>
          <w:sz w:val="24"/>
          <w:szCs w:val="24"/>
        </w:rPr>
        <w:t xml:space="preserve">idas deben ser llevadas a la zona de expansión </w:t>
      </w:r>
      <w:r w:rsidR="00E92CFC">
        <w:rPr>
          <w:rFonts w:ascii="Arial" w:hAnsi="Arial" w:cs="Arial"/>
          <w:sz w:val="24"/>
          <w:szCs w:val="24"/>
        </w:rPr>
        <w:t>para continuar su</w:t>
      </w:r>
      <w:r w:rsidRPr="00F70AC0">
        <w:rPr>
          <w:rFonts w:ascii="Arial" w:hAnsi="Arial" w:cs="Arial"/>
          <w:sz w:val="24"/>
          <w:szCs w:val="24"/>
        </w:rPr>
        <w:t xml:space="preserve"> atención</w:t>
      </w:r>
      <w:r w:rsidR="00E92CFC">
        <w:rPr>
          <w:rFonts w:ascii="Arial" w:hAnsi="Arial" w:cs="Arial"/>
          <w:sz w:val="24"/>
          <w:szCs w:val="24"/>
        </w:rPr>
        <w:t>.</w:t>
      </w:r>
      <w:r w:rsidRPr="00F70AC0">
        <w:rPr>
          <w:rFonts w:ascii="Arial" w:hAnsi="Arial" w:cs="Arial"/>
          <w:sz w:val="24"/>
          <w:szCs w:val="24"/>
        </w:rPr>
        <w:t xml:space="preserve"> </w:t>
      </w:r>
    </w:p>
    <w:p w14:paraId="4986F83E" w14:textId="77777777" w:rsidR="00BB4329" w:rsidRPr="00F70AC0" w:rsidRDefault="00BB4329" w:rsidP="00E777A3">
      <w:pPr>
        <w:spacing w:line="240" w:lineRule="auto"/>
        <w:jc w:val="both"/>
        <w:rPr>
          <w:rFonts w:ascii="Arial" w:hAnsi="Arial" w:cs="Arial"/>
          <w:sz w:val="24"/>
          <w:szCs w:val="24"/>
        </w:rPr>
      </w:pPr>
    </w:p>
    <w:p w14:paraId="59EE2E93" w14:textId="77777777" w:rsidR="00BB4329" w:rsidRPr="00F70AC0" w:rsidRDefault="00BB4329" w:rsidP="00E777A3">
      <w:pPr>
        <w:numPr>
          <w:ilvl w:val="0"/>
          <w:numId w:val="2"/>
        </w:numPr>
        <w:spacing w:after="0" w:line="240" w:lineRule="auto"/>
        <w:jc w:val="both"/>
        <w:rPr>
          <w:rFonts w:ascii="Arial" w:hAnsi="Arial" w:cs="Arial"/>
          <w:sz w:val="24"/>
          <w:szCs w:val="24"/>
        </w:rPr>
      </w:pPr>
      <w:r w:rsidRPr="00F70AC0">
        <w:rPr>
          <w:rFonts w:ascii="Arial" w:hAnsi="Arial" w:cs="Arial"/>
          <w:sz w:val="24"/>
          <w:szCs w:val="24"/>
        </w:rPr>
        <w:t>Todas las personas deben permanecer en el lugar designado, atentas a nuevas instrucciones.</w:t>
      </w:r>
    </w:p>
    <w:p w14:paraId="217DA541" w14:textId="0DD9F65D" w:rsidR="00BB4329" w:rsidRDefault="00BB4329" w:rsidP="00E777A3">
      <w:pPr>
        <w:spacing w:line="240" w:lineRule="auto"/>
        <w:jc w:val="both"/>
        <w:rPr>
          <w:rFonts w:ascii="Arial" w:hAnsi="Arial" w:cs="Arial"/>
          <w:sz w:val="24"/>
          <w:szCs w:val="24"/>
        </w:rPr>
      </w:pPr>
    </w:p>
    <w:p w14:paraId="7DCD02AE" w14:textId="1AC5B20C" w:rsidR="008346E4" w:rsidRDefault="008346E4" w:rsidP="00294B3B">
      <w:pPr>
        <w:jc w:val="both"/>
        <w:rPr>
          <w:rFonts w:ascii="Arial" w:hAnsi="Arial" w:cs="Arial"/>
          <w:sz w:val="24"/>
          <w:szCs w:val="24"/>
        </w:rPr>
      </w:pPr>
    </w:p>
    <w:p w14:paraId="2D4C4350" w14:textId="77777777" w:rsidR="00E92CFC" w:rsidRDefault="00E92CFC" w:rsidP="00294B3B">
      <w:pPr>
        <w:jc w:val="both"/>
        <w:rPr>
          <w:rFonts w:ascii="Arial" w:hAnsi="Arial" w:cs="Arial"/>
          <w:sz w:val="24"/>
          <w:szCs w:val="24"/>
        </w:rPr>
      </w:pPr>
    </w:p>
    <w:p w14:paraId="64EFDD7A" w14:textId="77777777" w:rsidR="008346E4" w:rsidRPr="00F70AC0" w:rsidRDefault="008346E4" w:rsidP="00294B3B">
      <w:pPr>
        <w:jc w:val="both"/>
        <w:rPr>
          <w:rFonts w:ascii="Arial" w:hAnsi="Arial" w:cs="Arial"/>
          <w:sz w:val="24"/>
          <w:szCs w:val="24"/>
        </w:rPr>
      </w:pPr>
    </w:p>
    <w:p w14:paraId="6C397F02" w14:textId="77777777" w:rsidR="00C25642" w:rsidRPr="00F70AC0" w:rsidRDefault="00C25642" w:rsidP="00481C42">
      <w:pPr>
        <w:pStyle w:val="Prrafodelista"/>
        <w:numPr>
          <w:ilvl w:val="0"/>
          <w:numId w:val="50"/>
        </w:numPr>
        <w:autoSpaceDE w:val="0"/>
        <w:autoSpaceDN w:val="0"/>
        <w:adjustRightInd w:val="0"/>
        <w:spacing w:after="0"/>
        <w:contextualSpacing/>
        <w:rPr>
          <w:rFonts w:ascii="Arial" w:hAnsi="Arial" w:cs="Arial"/>
          <w:b/>
          <w:sz w:val="24"/>
          <w:szCs w:val="24"/>
        </w:rPr>
      </w:pPr>
      <w:r w:rsidRPr="00F70AC0">
        <w:rPr>
          <w:rFonts w:ascii="Arial" w:hAnsi="Arial" w:cs="Arial"/>
          <w:b/>
          <w:sz w:val="24"/>
          <w:szCs w:val="24"/>
        </w:rPr>
        <w:lastRenderedPageBreak/>
        <w:t xml:space="preserve"> ACCIONES DE RESPUESTA</w:t>
      </w:r>
      <w:r w:rsidR="00E106BB" w:rsidRPr="00F70AC0">
        <w:rPr>
          <w:rFonts w:ascii="Arial" w:hAnsi="Arial" w:cs="Arial"/>
          <w:b/>
          <w:sz w:val="24"/>
          <w:szCs w:val="24"/>
        </w:rPr>
        <w:t xml:space="preserve"> A EMERGENCIAS.</w:t>
      </w:r>
    </w:p>
    <w:p w14:paraId="74CA6C1B" w14:textId="77777777" w:rsidR="00C25642" w:rsidRPr="00F70AC0" w:rsidRDefault="00C25642" w:rsidP="00C25642">
      <w:pPr>
        <w:autoSpaceDE w:val="0"/>
        <w:autoSpaceDN w:val="0"/>
        <w:adjustRightInd w:val="0"/>
        <w:spacing w:after="0" w:line="240" w:lineRule="auto"/>
        <w:jc w:val="center"/>
        <w:rPr>
          <w:rFonts w:ascii="Arial" w:hAnsi="Arial" w:cs="Arial"/>
          <w:sz w:val="24"/>
          <w:szCs w:val="24"/>
        </w:rPr>
      </w:pPr>
    </w:p>
    <w:p w14:paraId="14A235BB" w14:textId="3E3081C7" w:rsidR="00C25642" w:rsidRPr="00B607B2" w:rsidRDefault="00C25642" w:rsidP="00B607B2">
      <w:pPr>
        <w:pStyle w:val="Encabezado"/>
        <w:spacing w:before="40" w:after="40"/>
        <w:jc w:val="both"/>
        <w:rPr>
          <w:rFonts w:cs="Arial"/>
          <w:b/>
          <w:bCs/>
          <w:lang w:eastAsia="es-CO"/>
        </w:rPr>
      </w:pPr>
      <w:r w:rsidRPr="00F70AC0">
        <w:rPr>
          <w:rFonts w:cs="Arial"/>
          <w:szCs w:val="24"/>
        </w:rPr>
        <w:t xml:space="preserve">Con el objetivo de lograr los mejores resultados al finalizar la atención de una </w:t>
      </w:r>
      <w:r w:rsidR="00E92CFC" w:rsidRPr="00F70AC0">
        <w:rPr>
          <w:rFonts w:cs="Arial"/>
          <w:szCs w:val="24"/>
        </w:rPr>
        <w:t xml:space="preserve">emergencia </w:t>
      </w:r>
      <w:r w:rsidR="00E92CFC">
        <w:rPr>
          <w:rFonts w:cs="Arial"/>
          <w:b/>
          <w:bCs/>
          <w:sz w:val="20"/>
          <w:lang w:eastAsia="es-CO"/>
        </w:rPr>
        <w:t>(</w:t>
      </w:r>
      <w:r w:rsidR="00B607B2" w:rsidRPr="00D31E92">
        <w:rPr>
          <w:rFonts w:cs="Arial"/>
          <w:b/>
          <w:bCs/>
          <w:lang w:eastAsia="es-CO"/>
        </w:rPr>
        <w:t>SOCIMEDICOS S.A.S) IPS CLÍNICA SAN RAFAEL</w:t>
      </w:r>
      <w:r w:rsidR="00B607B2" w:rsidRPr="00D31E92">
        <w:rPr>
          <w:rFonts w:ascii="Century Gothic" w:hAnsi="Century Gothic" w:cs="Arial"/>
        </w:rPr>
        <w:t xml:space="preserve"> </w:t>
      </w:r>
      <w:r w:rsidRPr="00F70AC0">
        <w:rPr>
          <w:rFonts w:cs="Arial"/>
          <w:b/>
          <w:szCs w:val="24"/>
        </w:rPr>
        <w:t xml:space="preserve">UBICADO EN </w:t>
      </w:r>
      <w:r w:rsidR="00B607B2" w:rsidRPr="00B607B2">
        <w:rPr>
          <w:rFonts w:cs="Arial"/>
          <w:b/>
        </w:rPr>
        <w:t xml:space="preserve">CARRERA 25 NO. 74ª-87 BARRIÓ </w:t>
      </w:r>
      <w:r w:rsidR="00AF2AE6">
        <w:rPr>
          <w:rFonts w:cs="Arial"/>
          <w:b/>
        </w:rPr>
        <w:t>RAFAEL URIBE II DE C</w:t>
      </w:r>
      <w:r w:rsidR="00B607B2" w:rsidRPr="00B607B2">
        <w:rPr>
          <w:rFonts w:cs="Arial"/>
          <w:b/>
        </w:rPr>
        <w:t>UBA</w:t>
      </w:r>
      <w:r w:rsidR="00B607B2" w:rsidRPr="00B607B2">
        <w:rPr>
          <w:rFonts w:cs="Arial"/>
          <w:b/>
          <w:sz w:val="32"/>
          <w:szCs w:val="24"/>
        </w:rPr>
        <w:t xml:space="preserve"> </w:t>
      </w:r>
      <w:r w:rsidRPr="00F70AC0">
        <w:rPr>
          <w:rFonts w:cs="Arial"/>
          <w:b/>
          <w:szCs w:val="24"/>
        </w:rPr>
        <w:t xml:space="preserve">EN LA CIUDAD DE </w:t>
      </w:r>
      <w:r w:rsidR="00B607B2">
        <w:rPr>
          <w:rFonts w:cs="Arial"/>
          <w:b/>
          <w:szCs w:val="24"/>
        </w:rPr>
        <w:t>PEREIRA</w:t>
      </w:r>
    </w:p>
    <w:p w14:paraId="2DF40C65" w14:textId="77777777" w:rsidR="00C25642" w:rsidRPr="00F70AC0" w:rsidRDefault="00C25642" w:rsidP="00496C52">
      <w:pPr>
        <w:autoSpaceDE w:val="0"/>
        <w:autoSpaceDN w:val="0"/>
        <w:adjustRightInd w:val="0"/>
        <w:spacing w:after="0" w:line="240" w:lineRule="auto"/>
        <w:jc w:val="both"/>
        <w:rPr>
          <w:rFonts w:ascii="Arial" w:hAnsi="Arial" w:cs="Arial"/>
          <w:sz w:val="24"/>
          <w:szCs w:val="24"/>
        </w:rPr>
      </w:pPr>
      <w:r w:rsidRPr="00F70AC0">
        <w:rPr>
          <w:rFonts w:ascii="Arial" w:hAnsi="Arial" w:cs="Arial"/>
          <w:sz w:val="24"/>
          <w:szCs w:val="24"/>
        </w:rPr>
        <w:t>Implementa dentro de su plan de emergencia el diseño de los procedimientos operativos normalizados (PON´S), los cuales son la base fundamental para la realización de tareas específicas y determinantes durante una emergencia.</w:t>
      </w:r>
    </w:p>
    <w:p w14:paraId="068C40C8" w14:textId="77777777" w:rsidR="00C25642" w:rsidRPr="00F70AC0" w:rsidRDefault="00C25642" w:rsidP="00C25642">
      <w:pPr>
        <w:autoSpaceDE w:val="0"/>
        <w:autoSpaceDN w:val="0"/>
        <w:adjustRightInd w:val="0"/>
        <w:spacing w:after="0" w:line="240" w:lineRule="auto"/>
        <w:rPr>
          <w:rFonts w:ascii="Arial" w:hAnsi="Arial" w:cs="Arial"/>
          <w:sz w:val="24"/>
          <w:szCs w:val="24"/>
        </w:rPr>
      </w:pPr>
    </w:p>
    <w:p w14:paraId="4D9DF413" w14:textId="73EA4FD0" w:rsidR="00C25642" w:rsidRPr="00F70AC0" w:rsidRDefault="00E92CFC" w:rsidP="00C25642">
      <w:pPr>
        <w:jc w:val="both"/>
        <w:rPr>
          <w:rFonts w:ascii="Arial" w:hAnsi="Arial" w:cs="Arial"/>
          <w:b/>
          <w:sz w:val="24"/>
          <w:szCs w:val="24"/>
        </w:rPr>
      </w:pPr>
      <w:r w:rsidRPr="00F70AC0">
        <w:rPr>
          <w:rFonts w:ascii="Arial" w:hAnsi="Arial" w:cs="Arial"/>
          <w:b/>
          <w:sz w:val="24"/>
          <w:szCs w:val="24"/>
        </w:rPr>
        <w:t>27.1 CARACTERÍSTICAS</w:t>
      </w:r>
      <w:r w:rsidR="00C25642" w:rsidRPr="00F70AC0">
        <w:rPr>
          <w:rFonts w:ascii="Arial" w:hAnsi="Arial" w:cs="Arial"/>
          <w:b/>
          <w:sz w:val="24"/>
          <w:szCs w:val="24"/>
        </w:rPr>
        <w:t xml:space="preserve"> DE LOS PON´S</w:t>
      </w:r>
    </w:p>
    <w:p w14:paraId="3FA95851" w14:textId="77777777" w:rsidR="00C25642" w:rsidRPr="00F70AC0" w:rsidRDefault="00C25642" w:rsidP="00481C42">
      <w:pPr>
        <w:pStyle w:val="Prrafodelista1"/>
        <w:numPr>
          <w:ilvl w:val="0"/>
          <w:numId w:val="49"/>
        </w:numPr>
        <w:spacing w:after="0" w:line="240" w:lineRule="auto"/>
        <w:jc w:val="both"/>
        <w:rPr>
          <w:rFonts w:ascii="Arial" w:hAnsi="Arial" w:cs="Arial"/>
          <w:sz w:val="24"/>
          <w:szCs w:val="24"/>
          <w:lang w:val="es-CO"/>
        </w:rPr>
      </w:pPr>
      <w:r w:rsidRPr="00F70AC0">
        <w:rPr>
          <w:rFonts w:ascii="Arial" w:hAnsi="Arial" w:cs="Arial"/>
          <w:sz w:val="24"/>
          <w:szCs w:val="24"/>
          <w:lang w:val="es-CO"/>
        </w:rPr>
        <w:t>Están organizadas por áreas operativas.</w:t>
      </w:r>
    </w:p>
    <w:p w14:paraId="5EADE5FA" w14:textId="77777777" w:rsidR="00C25642" w:rsidRPr="00F70AC0" w:rsidRDefault="00C25642" w:rsidP="00481C42">
      <w:pPr>
        <w:pStyle w:val="Prrafodelista1"/>
        <w:numPr>
          <w:ilvl w:val="0"/>
          <w:numId w:val="49"/>
        </w:numPr>
        <w:spacing w:after="0" w:line="240" w:lineRule="auto"/>
        <w:jc w:val="both"/>
        <w:rPr>
          <w:rFonts w:ascii="Arial" w:hAnsi="Arial" w:cs="Arial"/>
          <w:sz w:val="24"/>
          <w:szCs w:val="24"/>
          <w:lang w:val="es-CO"/>
        </w:rPr>
      </w:pPr>
      <w:r w:rsidRPr="00F70AC0">
        <w:rPr>
          <w:rFonts w:ascii="Arial" w:hAnsi="Arial" w:cs="Arial"/>
          <w:sz w:val="24"/>
          <w:szCs w:val="24"/>
          <w:lang w:val="es-CO"/>
        </w:rPr>
        <w:t>Facilidad en su aplicación.</w:t>
      </w:r>
    </w:p>
    <w:p w14:paraId="505C9DC2" w14:textId="77777777" w:rsidR="00C25642" w:rsidRPr="00F70AC0" w:rsidRDefault="00C25642" w:rsidP="00481C42">
      <w:pPr>
        <w:pStyle w:val="Prrafodelista1"/>
        <w:numPr>
          <w:ilvl w:val="0"/>
          <w:numId w:val="49"/>
        </w:numPr>
        <w:spacing w:after="0" w:line="240" w:lineRule="auto"/>
        <w:jc w:val="both"/>
        <w:rPr>
          <w:rFonts w:ascii="Arial" w:hAnsi="Arial" w:cs="Arial"/>
          <w:sz w:val="24"/>
          <w:szCs w:val="24"/>
          <w:lang w:val="es-CO"/>
        </w:rPr>
      </w:pPr>
      <w:r w:rsidRPr="00F70AC0">
        <w:rPr>
          <w:rFonts w:ascii="Arial" w:hAnsi="Arial" w:cs="Arial"/>
          <w:sz w:val="24"/>
          <w:szCs w:val="24"/>
          <w:lang w:val="es-CO"/>
        </w:rPr>
        <w:t>Define acciones claras y coordinadas.</w:t>
      </w:r>
    </w:p>
    <w:p w14:paraId="0C1CF193" w14:textId="77777777" w:rsidR="00C25642" w:rsidRPr="00F70AC0" w:rsidRDefault="00C25642" w:rsidP="00481C42">
      <w:pPr>
        <w:pStyle w:val="Prrafodelista1"/>
        <w:numPr>
          <w:ilvl w:val="0"/>
          <w:numId w:val="49"/>
        </w:numPr>
        <w:spacing w:after="0" w:line="240" w:lineRule="auto"/>
        <w:jc w:val="both"/>
        <w:rPr>
          <w:rFonts w:ascii="Arial" w:hAnsi="Arial" w:cs="Arial"/>
          <w:sz w:val="24"/>
          <w:szCs w:val="24"/>
          <w:lang w:val="es-CO"/>
        </w:rPr>
      </w:pPr>
      <w:r w:rsidRPr="00F70AC0">
        <w:rPr>
          <w:rFonts w:ascii="Arial" w:hAnsi="Arial" w:cs="Arial"/>
          <w:sz w:val="24"/>
          <w:szCs w:val="24"/>
          <w:lang w:val="es-CO"/>
        </w:rPr>
        <w:t>Señala los recursos necesarios para la atención de la emergencia.</w:t>
      </w:r>
    </w:p>
    <w:p w14:paraId="4D6C3C90" w14:textId="77777777" w:rsidR="00C25642" w:rsidRPr="00F70AC0" w:rsidRDefault="00C25642" w:rsidP="00481C42">
      <w:pPr>
        <w:pStyle w:val="Prrafodelista1"/>
        <w:numPr>
          <w:ilvl w:val="0"/>
          <w:numId w:val="49"/>
        </w:numPr>
        <w:spacing w:after="0" w:line="240" w:lineRule="auto"/>
        <w:jc w:val="both"/>
        <w:rPr>
          <w:rFonts w:ascii="Arial" w:hAnsi="Arial" w:cs="Arial"/>
          <w:sz w:val="24"/>
          <w:szCs w:val="24"/>
          <w:lang w:val="es-CO"/>
        </w:rPr>
      </w:pPr>
      <w:r w:rsidRPr="00F70AC0">
        <w:rPr>
          <w:rFonts w:ascii="Arial" w:hAnsi="Arial" w:cs="Arial"/>
          <w:sz w:val="24"/>
          <w:szCs w:val="24"/>
          <w:lang w:val="es-CO"/>
        </w:rPr>
        <w:t>Describe los grupos de reacción participantes y los responsables de su ejecución.</w:t>
      </w:r>
    </w:p>
    <w:p w14:paraId="4C5C47F0" w14:textId="77777777" w:rsidR="00C25642" w:rsidRPr="00F70AC0" w:rsidRDefault="00C25642" w:rsidP="00481C42">
      <w:pPr>
        <w:pStyle w:val="Prrafodelista1"/>
        <w:numPr>
          <w:ilvl w:val="0"/>
          <w:numId w:val="49"/>
        </w:numPr>
        <w:spacing w:after="0" w:line="240" w:lineRule="auto"/>
        <w:jc w:val="both"/>
        <w:rPr>
          <w:rFonts w:ascii="Arial" w:hAnsi="Arial" w:cs="Arial"/>
          <w:sz w:val="24"/>
          <w:szCs w:val="24"/>
          <w:lang w:val="es-CO"/>
        </w:rPr>
      </w:pPr>
      <w:r w:rsidRPr="00F70AC0">
        <w:rPr>
          <w:rFonts w:ascii="Arial" w:hAnsi="Arial" w:cs="Arial"/>
          <w:sz w:val="24"/>
          <w:szCs w:val="24"/>
          <w:lang w:val="es-CO"/>
        </w:rPr>
        <w:t>Identifica la posibilidad de ocurrencia de riesgos asociados que impidan o dificulten su realización.</w:t>
      </w:r>
    </w:p>
    <w:p w14:paraId="0B40A40C" w14:textId="77777777" w:rsidR="00C25642" w:rsidRPr="00F70AC0" w:rsidRDefault="00C25642" w:rsidP="00481C42">
      <w:pPr>
        <w:pStyle w:val="Prrafodelista1"/>
        <w:numPr>
          <w:ilvl w:val="0"/>
          <w:numId w:val="49"/>
        </w:numPr>
        <w:spacing w:after="0" w:line="240" w:lineRule="auto"/>
        <w:jc w:val="both"/>
        <w:rPr>
          <w:rFonts w:ascii="Arial" w:hAnsi="Arial" w:cs="Arial"/>
          <w:sz w:val="24"/>
          <w:szCs w:val="24"/>
          <w:lang w:val="es-CO"/>
        </w:rPr>
      </w:pPr>
      <w:r w:rsidRPr="00F70AC0">
        <w:rPr>
          <w:rFonts w:ascii="Arial" w:hAnsi="Arial" w:cs="Arial"/>
          <w:sz w:val="24"/>
          <w:szCs w:val="24"/>
          <w:lang w:val="es-CO"/>
        </w:rPr>
        <w:t>Establece criterios de decisión y acción a seguir.</w:t>
      </w:r>
    </w:p>
    <w:p w14:paraId="49E21C60" w14:textId="77777777" w:rsidR="00C25642" w:rsidRPr="00F70AC0" w:rsidRDefault="00C25642" w:rsidP="00C25642">
      <w:pPr>
        <w:jc w:val="center"/>
        <w:rPr>
          <w:rFonts w:ascii="Arial" w:eastAsia="Arial Unicode MS" w:hAnsi="Arial" w:cs="Arial"/>
        </w:rPr>
      </w:pPr>
    </w:p>
    <w:p w14:paraId="02677BAD" w14:textId="77777777" w:rsidR="00C25642" w:rsidRPr="00F70AC0" w:rsidRDefault="008E45C9" w:rsidP="00C25642">
      <w:pPr>
        <w:jc w:val="both"/>
        <w:rPr>
          <w:rFonts w:ascii="Arial" w:hAnsi="Arial" w:cs="Arial"/>
          <w:b/>
        </w:rPr>
      </w:pPr>
      <w:r w:rsidRPr="00F70AC0">
        <w:rPr>
          <w:rFonts w:ascii="Arial" w:eastAsia="Arial Unicode MS" w:hAnsi="Arial" w:cs="Arial"/>
          <w:b/>
          <w:bCs/>
          <w:noProof/>
          <w:sz w:val="20"/>
        </w:rPr>
        <mc:AlternateContent>
          <mc:Choice Requires="wps">
            <w:drawing>
              <wp:anchor distT="0" distB="0" distL="114300" distR="114300" simplePos="0" relativeHeight="251652608" behindDoc="0" locked="0" layoutInCell="1" allowOverlap="1" wp14:anchorId="06B0B56C" wp14:editId="442C9F11">
                <wp:simplePos x="0" y="0"/>
                <wp:positionH relativeFrom="column">
                  <wp:posOffset>768350</wp:posOffset>
                </wp:positionH>
                <wp:positionV relativeFrom="paragraph">
                  <wp:posOffset>281305</wp:posOffset>
                </wp:positionV>
                <wp:extent cx="1066800" cy="606425"/>
                <wp:effectExtent l="19050" t="19050" r="19050" b="22225"/>
                <wp:wrapNone/>
                <wp:docPr id="39"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064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151EDE" id="Elipse 18" o:spid="_x0000_s1026" style="position:absolute;margin-left:60.5pt;margin-top:22.15pt;width:84pt;height:4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" strokeweight="2.25pt"/>
            </w:pict>
          </mc:Fallback>
        </mc:AlternateContent>
      </w:r>
      <w:r w:rsidR="00C25642" w:rsidRPr="00F70AC0">
        <w:rPr>
          <w:rFonts w:ascii="Arial" w:hAnsi="Arial" w:cs="Arial"/>
          <w:b/>
        </w:rPr>
        <w:t>SIGNIFICADOS DE LOS SÍMBOLOS DE UN PON</w:t>
      </w:r>
    </w:p>
    <w:p w14:paraId="5700456F" w14:textId="77777777" w:rsidR="00C25642" w:rsidRPr="00F70AC0" w:rsidRDefault="008E45C9" w:rsidP="00C25642">
      <w:pPr>
        <w:pStyle w:val="Textoindependiente"/>
        <w:rPr>
          <w:rFonts w:eastAsia="Arial Unicode MS" w:cs="Arial"/>
          <w:b/>
          <w:bCs/>
          <w:sz w:val="20"/>
        </w:rPr>
      </w:pPr>
      <w:r w:rsidRPr="00F70AC0">
        <w:rPr>
          <w:rFonts w:eastAsia="Arial Unicode MS" w:cs="Arial"/>
          <w:b/>
          <w:bCs/>
          <w:noProof/>
          <w:sz w:val="20"/>
          <w:lang w:val="es-CO" w:eastAsia="es-CO"/>
        </w:rPr>
        <mc:AlternateContent>
          <mc:Choice Requires="wps">
            <w:drawing>
              <wp:anchor distT="0" distB="0" distL="114300" distR="114300" simplePos="0" relativeHeight="251653632" behindDoc="0" locked="0" layoutInCell="0" allowOverlap="1" wp14:anchorId="7EDF16CE" wp14:editId="4F7ACF8D">
                <wp:simplePos x="0" y="0"/>
                <wp:positionH relativeFrom="column">
                  <wp:posOffset>3968115</wp:posOffset>
                </wp:positionH>
                <wp:positionV relativeFrom="paragraph">
                  <wp:posOffset>26670</wp:posOffset>
                </wp:positionV>
                <wp:extent cx="1066800" cy="549275"/>
                <wp:effectExtent l="19050" t="19050" r="19050" b="22225"/>
                <wp:wrapNone/>
                <wp:docPr id="38"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4927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CC030" id="Rectángulo 17" o:spid="_x0000_s1026" style="position:absolute;margin-left:312.45pt;margin-top:2.1pt;width:84pt;height:4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" o:allowincell="f" strokeweight="2.25pt"/>
            </w:pict>
          </mc:Fallback>
        </mc:AlternateContent>
      </w:r>
    </w:p>
    <w:p w14:paraId="407485E6" w14:textId="77777777" w:rsidR="00C25642" w:rsidRPr="00F70AC0" w:rsidRDefault="00C25642" w:rsidP="00C25642">
      <w:pPr>
        <w:pStyle w:val="Textoindependiente"/>
        <w:rPr>
          <w:rFonts w:eastAsia="Arial Unicode MS" w:cs="Arial"/>
          <w:b/>
          <w:bCs/>
          <w:sz w:val="20"/>
        </w:rPr>
      </w:pPr>
    </w:p>
    <w:p w14:paraId="5141997A" w14:textId="77777777" w:rsidR="00C25642" w:rsidRPr="00F70AC0" w:rsidRDefault="00C25642" w:rsidP="00C25642">
      <w:pPr>
        <w:pStyle w:val="Textoindependiente"/>
        <w:rPr>
          <w:rFonts w:eastAsia="Arial Unicode MS" w:cs="Arial"/>
          <w:b/>
          <w:bCs/>
          <w:sz w:val="20"/>
        </w:rPr>
      </w:pPr>
    </w:p>
    <w:p w14:paraId="5CA9BDC0" w14:textId="77777777" w:rsidR="00C25642" w:rsidRPr="00F70AC0" w:rsidRDefault="00C25642" w:rsidP="00C25642">
      <w:pPr>
        <w:pStyle w:val="Textoindependiente"/>
        <w:rPr>
          <w:rFonts w:eastAsia="Arial Unicode MS" w:cs="Arial"/>
          <w:b/>
          <w:bCs/>
          <w:sz w:val="20"/>
        </w:rPr>
      </w:pPr>
    </w:p>
    <w:p w14:paraId="76E1662F" w14:textId="77777777" w:rsidR="00496C52" w:rsidRPr="00F70AC0" w:rsidRDefault="00C25642" w:rsidP="00C25642">
      <w:pPr>
        <w:pStyle w:val="Textoindependiente"/>
        <w:ind w:firstLine="694"/>
        <w:rPr>
          <w:rFonts w:eastAsia="Arial Unicode MS" w:cs="Arial"/>
          <w:sz w:val="20"/>
        </w:rPr>
      </w:pPr>
      <w:r w:rsidRPr="00F70AC0">
        <w:rPr>
          <w:rFonts w:eastAsia="Arial Unicode MS" w:cs="Arial"/>
          <w:sz w:val="20"/>
        </w:rPr>
        <w:t xml:space="preserve">      </w:t>
      </w:r>
    </w:p>
    <w:p w14:paraId="401A0772" w14:textId="77777777" w:rsidR="00C25642" w:rsidRPr="00F70AC0" w:rsidRDefault="00C25642" w:rsidP="00C25642">
      <w:pPr>
        <w:pStyle w:val="Textoindependiente"/>
        <w:ind w:firstLine="694"/>
        <w:rPr>
          <w:rFonts w:eastAsia="Arial Unicode MS" w:cs="Arial"/>
          <w:b/>
          <w:bCs/>
          <w:sz w:val="20"/>
        </w:rPr>
      </w:pPr>
      <w:r w:rsidRPr="00F70AC0">
        <w:rPr>
          <w:rFonts w:eastAsia="Arial Unicode MS" w:cs="Arial"/>
          <w:sz w:val="20"/>
        </w:rPr>
        <w:t xml:space="preserve">  </w:t>
      </w:r>
      <w:r w:rsidRPr="00F70AC0">
        <w:rPr>
          <w:rFonts w:cs="Arial"/>
          <w:sz w:val="24"/>
          <w:szCs w:val="24"/>
        </w:rPr>
        <w:t>Entidad, organismo</w:t>
      </w:r>
      <w:r w:rsidRPr="00F70AC0">
        <w:rPr>
          <w:rFonts w:cs="Arial"/>
          <w:sz w:val="24"/>
          <w:szCs w:val="24"/>
        </w:rPr>
        <w:tab/>
        <w:t xml:space="preserve">                                Coordinador o institución</w:t>
      </w:r>
    </w:p>
    <w:p w14:paraId="419C6952" w14:textId="77777777" w:rsidR="00C25642" w:rsidRPr="00F70AC0" w:rsidRDefault="008E45C9" w:rsidP="00C25642">
      <w:pPr>
        <w:pStyle w:val="Textoindependiente"/>
        <w:rPr>
          <w:rFonts w:eastAsia="Arial Unicode MS" w:cs="Arial"/>
          <w:b/>
          <w:bCs/>
          <w:sz w:val="20"/>
        </w:rPr>
      </w:pPr>
      <w:r w:rsidRPr="00F70AC0">
        <w:rPr>
          <w:rFonts w:eastAsia="Arial Unicode MS" w:cs="Arial"/>
          <w:b/>
          <w:bCs/>
          <w:noProof/>
          <w:sz w:val="20"/>
          <w:lang w:val="es-CO" w:eastAsia="es-CO"/>
        </w:rPr>
        <mc:AlternateContent>
          <mc:Choice Requires="wps">
            <w:drawing>
              <wp:anchor distT="0" distB="0" distL="114300" distR="114300" simplePos="0" relativeHeight="251654656" behindDoc="0" locked="0" layoutInCell="1" allowOverlap="1" wp14:anchorId="357931A9" wp14:editId="0572E748">
                <wp:simplePos x="0" y="0"/>
                <wp:positionH relativeFrom="column">
                  <wp:posOffset>768350</wp:posOffset>
                </wp:positionH>
                <wp:positionV relativeFrom="paragraph">
                  <wp:posOffset>91440</wp:posOffset>
                </wp:positionV>
                <wp:extent cx="762000" cy="781685"/>
                <wp:effectExtent l="38100" t="38100" r="19050" b="37465"/>
                <wp:wrapNone/>
                <wp:docPr id="37" name="Romb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81685"/>
                        </a:xfrm>
                        <a:prstGeom prst="diamond">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3F573" id="Rombo 16" o:spid="_x0000_s1026" type="#_x0000_t4" style="position:absolute;margin-left:60.5pt;margin-top:7.2pt;width:60pt;height:61.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" strokeweight="2.25pt"/>
            </w:pict>
          </mc:Fallback>
        </mc:AlternateContent>
      </w:r>
    </w:p>
    <w:p w14:paraId="28813E84" w14:textId="77777777" w:rsidR="00C25642" w:rsidRPr="00F70AC0" w:rsidRDefault="00C25642" w:rsidP="00C25642">
      <w:pPr>
        <w:pStyle w:val="Textoindependiente"/>
        <w:rPr>
          <w:rFonts w:eastAsia="Arial Unicode MS" w:cs="Arial"/>
          <w:b/>
          <w:bCs/>
          <w:sz w:val="20"/>
        </w:rPr>
      </w:pPr>
    </w:p>
    <w:p w14:paraId="01480BA0" w14:textId="77777777" w:rsidR="00C25642" w:rsidRPr="00F70AC0" w:rsidRDefault="00C25642" w:rsidP="00C25642">
      <w:pPr>
        <w:pStyle w:val="Textoindependiente"/>
        <w:rPr>
          <w:rFonts w:eastAsia="Arial Unicode MS" w:cs="Arial"/>
          <w:b/>
          <w:bCs/>
          <w:sz w:val="20"/>
        </w:rPr>
      </w:pPr>
    </w:p>
    <w:p w14:paraId="43F2990B" w14:textId="77777777" w:rsidR="00C25642" w:rsidRPr="00F70AC0" w:rsidRDefault="008E45C9" w:rsidP="00C25642">
      <w:pPr>
        <w:pStyle w:val="Textoindependiente"/>
        <w:rPr>
          <w:rFonts w:eastAsia="Arial Unicode MS" w:cs="Arial"/>
          <w:b/>
          <w:bCs/>
          <w:sz w:val="20"/>
        </w:rPr>
      </w:pPr>
      <w:r w:rsidRPr="00F70AC0">
        <w:rPr>
          <w:rFonts w:eastAsia="Arial Unicode MS" w:cs="Arial"/>
          <w:b/>
          <w:bCs/>
          <w:noProof/>
          <w:sz w:val="20"/>
          <w:lang w:val="es-CO" w:eastAsia="es-CO"/>
        </w:rPr>
        <mc:AlternateContent>
          <mc:Choice Requires="wps">
            <w:drawing>
              <wp:anchor distT="4294967294" distB="4294967294" distL="114300" distR="114300" simplePos="0" relativeHeight="251655680" behindDoc="0" locked="0" layoutInCell="0" allowOverlap="1" wp14:anchorId="241F6231" wp14:editId="6306ABA5">
                <wp:simplePos x="0" y="0"/>
                <wp:positionH relativeFrom="column">
                  <wp:posOffset>3616325</wp:posOffset>
                </wp:positionH>
                <wp:positionV relativeFrom="paragraph">
                  <wp:posOffset>16509</wp:posOffset>
                </wp:positionV>
                <wp:extent cx="1676400" cy="0"/>
                <wp:effectExtent l="0" t="95250" r="0" b="95250"/>
                <wp:wrapNone/>
                <wp:docPr id="3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6A324" id="Conector recto 15"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4.75pt,1.3pt" to="416.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" o:allowincell="f" strokeweight="2.25pt">
                <v:stroke endarrow="block"/>
              </v:line>
            </w:pict>
          </mc:Fallback>
        </mc:AlternateContent>
      </w:r>
    </w:p>
    <w:p w14:paraId="4CE6235F" w14:textId="77777777" w:rsidR="00496C52" w:rsidRPr="00F70AC0" w:rsidRDefault="00496C52" w:rsidP="00C25642">
      <w:pPr>
        <w:pStyle w:val="Textoindependiente"/>
        <w:ind w:firstLine="694"/>
        <w:rPr>
          <w:rFonts w:cs="Arial"/>
          <w:sz w:val="24"/>
          <w:szCs w:val="24"/>
        </w:rPr>
      </w:pPr>
    </w:p>
    <w:p w14:paraId="33E7D9CA" w14:textId="77777777" w:rsidR="00496C52" w:rsidRPr="00F70AC0" w:rsidRDefault="00496C52" w:rsidP="00C25642">
      <w:pPr>
        <w:pStyle w:val="Textoindependiente"/>
        <w:ind w:firstLine="694"/>
        <w:rPr>
          <w:rFonts w:cs="Arial"/>
          <w:sz w:val="24"/>
          <w:szCs w:val="24"/>
        </w:rPr>
      </w:pPr>
    </w:p>
    <w:p w14:paraId="609AF1E6" w14:textId="77777777" w:rsidR="00C25642" w:rsidRPr="00F70AC0" w:rsidRDefault="00C25642" w:rsidP="00C25642">
      <w:pPr>
        <w:pStyle w:val="Textoindependiente"/>
        <w:ind w:firstLine="694"/>
        <w:rPr>
          <w:rFonts w:cs="Arial"/>
          <w:sz w:val="24"/>
          <w:szCs w:val="24"/>
        </w:rPr>
      </w:pPr>
      <w:r w:rsidRPr="00F70AC0">
        <w:rPr>
          <w:rFonts w:cs="Arial"/>
          <w:sz w:val="24"/>
          <w:szCs w:val="24"/>
        </w:rPr>
        <w:t>Criterio de dirección</w:t>
      </w:r>
      <w:r w:rsidRPr="00F70AC0">
        <w:rPr>
          <w:rFonts w:cs="Arial"/>
          <w:sz w:val="24"/>
          <w:szCs w:val="24"/>
        </w:rPr>
        <w:tab/>
      </w:r>
      <w:r w:rsidRPr="00F70AC0">
        <w:rPr>
          <w:rFonts w:cs="Arial"/>
          <w:sz w:val="24"/>
          <w:szCs w:val="24"/>
        </w:rPr>
        <w:tab/>
        <w:t xml:space="preserve">                                 Que encamina una acción</w:t>
      </w:r>
    </w:p>
    <w:p w14:paraId="333EE464" w14:textId="77777777" w:rsidR="00C25642" w:rsidRPr="00F70AC0" w:rsidRDefault="00C25642" w:rsidP="00C25642">
      <w:pPr>
        <w:jc w:val="both"/>
        <w:rPr>
          <w:rFonts w:ascii="Arial" w:hAnsi="Arial" w:cs="Arial"/>
          <w:color w:val="000000"/>
          <w:lang w:val="es-MX"/>
        </w:rPr>
      </w:pPr>
    </w:p>
    <w:p w14:paraId="0ECC9005" w14:textId="77777777" w:rsidR="00C25642" w:rsidRPr="00F70AC0" w:rsidRDefault="008E45C9" w:rsidP="00C25642">
      <w:pPr>
        <w:jc w:val="both"/>
        <w:rPr>
          <w:rFonts w:ascii="Arial" w:hAnsi="Arial" w:cs="Arial"/>
          <w:color w:val="000000"/>
          <w:lang w:val="es-MX"/>
        </w:rPr>
      </w:pPr>
      <w:r w:rsidRPr="00F70AC0">
        <w:rPr>
          <w:rFonts w:ascii="Arial" w:hAnsi="Arial" w:cs="Arial"/>
          <w:noProof/>
          <w:color w:val="000000"/>
        </w:rPr>
        <w:lastRenderedPageBreak/>
        <mc:AlternateContent>
          <mc:Choice Requires="wps">
            <w:drawing>
              <wp:anchor distT="0" distB="0" distL="114300" distR="114300" simplePos="0" relativeHeight="251656704" behindDoc="0" locked="0" layoutInCell="1" allowOverlap="1" wp14:anchorId="11F3BB7A" wp14:editId="4E6BE553">
                <wp:simplePos x="0" y="0"/>
                <wp:positionH relativeFrom="column">
                  <wp:posOffset>167640</wp:posOffset>
                </wp:positionH>
                <wp:positionV relativeFrom="paragraph">
                  <wp:posOffset>78740</wp:posOffset>
                </wp:positionV>
                <wp:extent cx="266700" cy="161925"/>
                <wp:effectExtent l="0" t="0" r="0" b="2540"/>
                <wp:wrapNone/>
                <wp:docPr id="33"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619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BA3FAF" id="Rectángulo 6" o:spid="_x0000_s1026" style="position:absolute;margin-left:13.2pt;margin-top:6.2pt;width:21pt;height:1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" stroked="f" strokeweight="2pt"/>
            </w:pict>
          </mc:Fallback>
        </mc:AlternateContent>
      </w:r>
      <w:r w:rsidR="00C25642" w:rsidRPr="00F70AC0">
        <w:rPr>
          <w:rFonts w:ascii="Arial" w:hAnsi="Arial" w:cs="Arial"/>
          <w:noProof/>
          <w:color w:val="000000"/>
        </w:rPr>
        <w:drawing>
          <wp:inline distT="0" distB="0" distL="0" distR="0" wp14:anchorId="1C498F39" wp14:editId="4D085107">
            <wp:extent cx="5394960" cy="72034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4960" cy="7203440"/>
                    </a:xfrm>
                    <a:prstGeom prst="rect">
                      <a:avLst/>
                    </a:prstGeom>
                    <a:noFill/>
                    <a:ln>
                      <a:noFill/>
                    </a:ln>
                  </pic:spPr>
                </pic:pic>
              </a:graphicData>
            </a:graphic>
          </wp:inline>
        </w:drawing>
      </w:r>
    </w:p>
    <w:p w14:paraId="58BDD26D" w14:textId="77777777" w:rsidR="00C25642" w:rsidRPr="00F70AC0" w:rsidRDefault="008E45C9" w:rsidP="00C25642">
      <w:pPr>
        <w:jc w:val="both"/>
        <w:rPr>
          <w:rFonts w:ascii="Arial" w:hAnsi="Arial" w:cs="Arial"/>
          <w:color w:val="000000"/>
          <w:lang w:val="es-MX"/>
        </w:rPr>
      </w:pPr>
      <w:r w:rsidRPr="00F70AC0">
        <w:rPr>
          <w:rFonts w:ascii="Arial" w:hAnsi="Arial" w:cs="Arial"/>
          <w:b/>
          <w:noProof/>
          <w:color w:val="000000"/>
        </w:rPr>
        <w:lastRenderedPageBreak/>
        <mc:AlternateContent>
          <mc:Choice Requires="wps">
            <w:drawing>
              <wp:anchor distT="0" distB="0" distL="114300" distR="114300" simplePos="0" relativeHeight="251664896" behindDoc="0" locked="0" layoutInCell="1" allowOverlap="1" wp14:anchorId="531952C8" wp14:editId="0D89A950">
                <wp:simplePos x="0" y="0"/>
                <wp:positionH relativeFrom="column">
                  <wp:posOffset>57785</wp:posOffset>
                </wp:positionH>
                <wp:positionV relativeFrom="paragraph">
                  <wp:posOffset>32385</wp:posOffset>
                </wp:positionV>
                <wp:extent cx="414655" cy="212725"/>
                <wp:effectExtent l="13970" t="8255" r="9525" b="7620"/>
                <wp:wrapNone/>
                <wp:docPr id="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127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CFDED" id="Rectangle 371" o:spid="_x0000_s1026" style="position:absolute;margin-left:4.55pt;margin-top:2.55pt;width:32.65pt;height:1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" strokecolor="white [3212]"/>
            </w:pict>
          </mc:Fallback>
        </mc:AlternateContent>
      </w:r>
      <w:r w:rsidR="00496C52" w:rsidRPr="00F70AC0">
        <w:rPr>
          <w:rFonts w:ascii="Arial" w:hAnsi="Arial" w:cs="Arial"/>
          <w:b/>
          <w:noProof/>
          <w:color w:val="000000"/>
        </w:rPr>
        <w:drawing>
          <wp:inline distT="0" distB="0" distL="0" distR="0" wp14:anchorId="75310FB1" wp14:editId="7633EAE4">
            <wp:extent cx="5394960" cy="72034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4960" cy="7203440"/>
                    </a:xfrm>
                    <a:prstGeom prst="rect">
                      <a:avLst/>
                    </a:prstGeom>
                    <a:noFill/>
                    <a:ln>
                      <a:noFill/>
                    </a:ln>
                  </pic:spPr>
                </pic:pic>
              </a:graphicData>
            </a:graphic>
          </wp:inline>
        </w:drawing>
      </w:r>
    </w:p>
    <w:p w14:paraId="053E8BCC" w14:textId="77777777" w:rsidR="00C25642" w:rsidRPr="00F70AC0" w:rsidRDefault="008E45C9" w:rsidP="00C25642">
      <w:pPr>
        <w:jc w:val="center"/>
        <w:rPr>
          <w:rFonts w:ascii="Arial" w:hAnsi="Arial" w:cs="Arial"/>
          <w:lang w:val="es-MX"/>
        </w:rPr>
      </w:pPr>
      <w:r w:rsidRPr="00F70AC0">
        <w:rPr>
          <w:rFonts w:ascii="Arial" w:hAnsi="Arial" w:cs="Arial"/>
          <w:b/>
          <w:noProof/>
          <w:color w:val="000000"/>
        </w:rPr>
        <w:lastRenderedPageBreak/>
        <mc:AlternateContent>
          <mc:Choice Requires="wps">
            <w:drawing>
              <wp:anchor distT="0" distB="0" distL="114300" distR="114300" simplePos="0" relativeHeight="251665920" behindDoc="0" locked="0" layoutInCell="1" allowOverlap="1" wp14:anchorId="40C714C1" wp14:editId="3074078E">
                <wp:simplePos x="0" y="0"/>
                <wp:positionH relativeFrom="column">
                  <wp:posOffset>624840</wp:posOffset>
                </wp:positionH>
                <wp:positionV relativeFrom="paragraph">
                  <wp:posOffset>-27940</wp:posOffset>
                </wp:positionV>
                <wp:extent cx="414655" cy="212725"/>
                <wp:effectExtent l="9525" t="5080" r="13970" b="10795"/>
                <wp:wrapNone/>
                <wp:docPr id="29"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127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F65BE" id="Rectangle 372" o:spid="_x0000_s1026" style="position:absolute;margin-left:49.2pt;margin-top:-2.2pt;width:32.65pt;height:1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" strokecolor="white [3212]"/>
            </w:pict>
          </mc:Fallback>
        </mc:AlternateContent>
      </w:r>
      <w:r w:rsidR="0074685F" w:rsidRPr="00F70AC0">
        <w:rPr>
          <w:rFonts w:ascii="Arial" w:hAnsi="Arial" w:cs="Arial"/>
          <w:b/>
          <w:noProof/>
          <w:color w:val="000000"/>
        </w:rPr>
        <w:drawing>
          <wp:inline distT="0" distB="0" distL="0" distR="0" wp14:anchorId="6E52AB73" wp14:editId="748844F3">
            <wp:extent cx="5394960" cy="72034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4960" cy="7203440"/>
                    </a:xfrm>
                    <a:prstGeom prst="rect">
                      <a:avLst/>
                    </a:prstGeom>
                    <a:noFill/>
                    <a:ln>
                      <a:noFill/>
                    </a:ln>
                  </pic:spPr>
                </pic:pic>
              </a:graphicData>
            </a:graphic>
          </wp:inline>
        </w:drawing>
      </w:r>
    </w:p>
    <w:p w14:paraId="4B85CFAD" w14:textId="77777777" w:rsidR="00C25642" w:rsidRPr="00F70AC0" w:rsidRDefault="00A73955" w:rsidP="00C25642">
      <w:pPr>
        <w:ind w:left="720"/>
        <w:jc w:val="center"/>
        <w:rPr>
          <w:rFonts w:ascii="Arial" w:hAnsi="Arial" w:cs="Arial"/>
          <w:b/>
          <w:color w:val="000000"/>
          <w:lang w:val="es-MX"/>
        </w:rPr>
      </w:pPr>
      <w:r>
        <w:rPr>
          <w:rFonts w:ascii="Arial" w:hAnsi="Arial" w:cs="Arial"/>
          <w:noProof/>
        </w:rPr>
        <w:lastRenderedPageBreak/>
        <mc:AlternateContent>
          <mc:Choice Requires="wpg">
            <w:drawing>
              <wp:anchor distT="0" distB="0" distL="114300" distR="114300" simplePos="0" relativeHeight="251725312" behindDoc="0" locked="0" layoutInCell="1" allowOverlap="1" wp14:anchorId="2ACA06F4" wp14:editId="23798F0A">
                <wp:simplePos x="0" y="0"/>
                <wp:positionH relativeFrom="column">
                  <wp:posOffset>112243</wp:posOffset>
                </wp:positionH>
                <wp:positionV relativeFrom="paragraph">
                  <wp:posOffset>40538</wp:posOffset>
                </wp:positionV>
                <wp:extent cx="5398617" cy="7205472"/>
                <wp:effectExtent l="0" t="0" r="0" b="0"/>
                <wp:wrapTight wrapText="bothSides">
                  <wp:wrapPolygon edited="0">
                    <wp:start x="0" y="0"/>
                    <wp:lineTo x="0" y="21530"/>
                    <wp:lineTo x="21496" y="21530"/>
                    <wp:lineTo x="21496" y="0"/>
                    <wp:lineTo x="0" y="0"/>
                  </wp:wrapPolygon>
                </wp:wrapTight>
                <wp:docPr id="222" name="222 Grupo"/>
                <wp:cNvGraphicFramePr/>
                <a:graphic xmlns:a="http://schemas.openxmlformats.org/drawingml/2006/main">
                  <a:graphicData uri="http://schemas.microsoft.com/office/word/2010/wordprocessingGroup">
                    <wpg:wgp>
                      <wpg:cNvGrpSpPr/>
                      <wpg:grpSpPr>
                        <a:xfrm>
                          <a:off x="0" y="0"/>
                          <a:ext cx="5398617" cy="7205472"/>
                          <a:chOff x="0" y="0"/>
                          <a:chExt cx="5398617" cy="7205472"/>
                        </a:xfrm>
                      </wpg:grpSpPr>
                      <pic:pic xmlns:pic="http://schemas.openxmlformats.org/drawingml/2006/picture">
                        <pic:nvPicPr>
                          <pic:cNvPr id="8" name="Imagen 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617" cy="7205472"/>
                          </a:xfrm>
                          <a:prstGeom prst="rect">
                            <a:avLst/>
                          </a:prstGeom>
                          <a:noFill/>
                          <a:ln>
                            <a:noFill/>
                          </a:ln>
                        </pic:spPr>
                      </pic:pic>
                      <pic:pic xmlns:pic="http://schemas.openxmlformats.org/drawingml/2006/picture">
                        <pic:nvPicPr>
                          <pic:cNvPr id="220" name="Imagen 22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09728" y="5727802"/>
                            <a:ext cx="2487168" cy="833933"/>
                          </a:xfrm>
                          <a:prstGeom prst="rect">
                            <a:avLst/>
                          </a:prstGeom>
                          <a:noFill/>
                          <a:ln>
                            <a:noFill/>
                          </a:ln>
                        </pic:spPr>
                      </pic:pic>
                    </wpg:wgp>
                  </a:graphicData>
                </a:graphic>
              </wp:anchor>
            </w:drawing>
          </mc:Choice>
          <mc:Fallback>
            <w:pict>
              <v:group w14:anchorId="3C6104F9" id="222 Grupo" o:spid="_x0000_s1026" style="position:absolute;margin-left:8.85pt;margin-top:3.2pt;width:425.1pt;height:567.35pt;z-index:251725312" coordsize="53986,72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">
                <v:shape id="Imagen 8" o:spid="_x0000_s1027" type="#_x0000_t75" style="position:absolute;width:53986;height:7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">
                  <v:imagedata r:id="rId30" o:title=""/>
                  <v:path arrowok="t"/>
                </v:shape>
                <v:shape id="Imagen 220" o:spid="_x0000_s1028" type="#_x0000_t75" style="position:absolute;left:1097;top:57278;width:24871;height:8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">
                  <v:imagedata r:id="rId31" o:title=""/>
                  <v:path arrowok="t"/>
                </v:shape>
                <w10:wrap type="tight"/>
              </v:group>
            </w:pict>
          </mc:Fallback>
        </mc:AlternateContent>
      </w:r>
      <w:r w:rsidR="00FF4AC2" w:rsidRPr="00F70AC0">
        <w:rPr>
          <w:rFonts w:ascii="Arial" w:hAnsi="Arial" w:cs="Arial"/>
          <w:noProof/>
        </w:rPr>
        <mc:AlternateContent>
          <mc:Choice Requires="wps">
            <w:drawing>
              <wp:anchor distT="0" distB="0" distL="114300" distR="114300" simplePos="0" relativeHeight="251631104" behindDoc="0" locked="0" layoutInCell="1" allowOverlap="1" wp14:anchorId="097148A7" wp14:editId="59FCF639">
                <wp:simplePos x="0" y="0"/>
                <wp:positionH relativeFrom="column">
                  <wp:posOffset>645795</wp:posOffset>
                </wp:positionH>
                <wp:positionV relativeFrom="paragraph">
                  <wp:posOffset>-7179310</wp:posOffset>
                </wp:positionV>
                <wp:extent cx="414655" cy="212725"/>
                <wp:effectExtent l="11430" t="5080" r="12065" b="10795"/>
                <wp:wrapNone/>
                <wp:docPr id="28"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127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C485F" id="Rectangle 373" o:spid="_x0000_s1026" style="position:absolute;margin-left:50.85pt;margin-top:-565.3pt;width:32.65pt;height:16.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" strokecolor="white [3212]"/>
            </w:pict>
          </mc:Fallback>
        </mc:AlternateContent>
      </w:r>
    </w:p>
    <w:p w14:paraId="677CED06" w14:textId="77777777" w:rsidR="00C25642" w:rsidRPr="00F70AC0" w:rsidRDefault="008E45C9" w:rsidP="0074685F">
      <w:pPr>
        <w:ind w:left="720"/>
        <w:jc w:val="center"/>
        <w:rPr>
          <w:rFonts w:ascii="Arial" w:hAnsi="Arial" w:cs="Arial"/>
        </w:rPr>
      </w:pPr>
      <w:r w:rsidRPr="00F70AC0">
        <w:rPr>
          <w:rFonts w:ascii="Arial" w:hAnsi="Arial" w:cs="Arial"/>
          <w:noProof/>
          <w:color w:val="000000"/>
        </w:rPr>
        <w:lastRenderedPageBreak/>
        <mc:AlternateContent>
          <mc:Choice Requires="wps">
            <w:drawing>
              <wp:anchor distT="0" distB="0" distL="114300" distR="114300" simplePos="0" relativeHeight="251666944" behindDoc="0" locked="0" layoutInCell="1" allowOverlap="1" wp14:anchorId="587ED474" wp14:editId="14A947A0">
                <wp:simplePos x="0" y="0"/>
                <wp:positionH relativeFrom="column">
                  <wp:posOffset>1042670</wp:posOffset>
                </wp:positionH>
                <wp:positionV relativeFrom="paragraph">
                  <wp:posOffset>202565</wp:posOffset>
                </wp:positionV>
                <wp:extent cx="414655" cy="212725"/>
                <wp:effectExtent l="8255" t="6985" r="5715" b="8890"/>
                <wp:wrapNone/>
                <wp:docPr id="2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127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1174A" id="Rectangle 374" o:spid="_x0000_s1026" style="position:absolute;margin-left:82.1pt;margin-top:15.95pt;width:32.65pt;height:1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" strokecolor="white [3212]"/>
            </w:pict>
          </mc:Fallback>
        </mc:AlternateContent>
      </w:r>
      <w:r w:rsidRPr="00F70AC0">
        <w:rPr>
          <w:rFonts w:ascii="Arial" w:hAnsi="Arial" w:cs="Arial"/>
          <w:noProof/>
          <w:color w:val="000000"/>
        </w:rPr>
        <mc:AlternateContent>
          <mc:Choice Requires="wps">
            <w:drawing>
              <wp:anchor distT="0" distB="0" distL="114300" distR="114300" simplePos="0" relativeHeight="251657728" behindDoc="0" locked="0" layoutInCell="1" allowOverlap="1" wp14:anchorId="3D2D84AA" wp14:editId="164748CC">
                <wp:simplePos x="0" y="0"/>
                <wp:positionH relativeFrom="column">
                  <wp:posOffset>596265</wp:posOffset>
                </wp:positionH>
                <wp:positionV relativeFrom="paragraph">
                  <wp:posOffset>69215</wp:posOffset>
                </wp:positionV>
                <wp:extent cx="266700" cy="161925"/>
                <wp:effectExtent l="0" t="0" r="0" b="2540"/>
                <wp:wrapNone/>
                <wp:docPr id="25"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619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38C8E6" id="Rectángulo 7" o:spid="_x0000_s1026" style="position:absolute;margin-left:46.95pt;margin-top:5.45pt;width:21pt;height:1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" stroked="f" strokeweight="2pt"/>
            </w:pict>
          </mc:Fallback>
        </mc:AlternateContent>
      </w:r>
      <w:r w:rsidRPr="00F70AC0">
        <w:rPr>
          <w:rFonts w:ascii="Arial" w:hAnsi="Arial" w:cs="Arial"/>
          <w:noProof/>
          <w:color w:val="000000"/>
        </w:rPr>
        <mc:AlternateContent>
          <mc:Choice Requires="wps">
            <w:drawing>
              <wp:anchor distT="0" distB="0" distL="114300" distR="114300" simplePos="0" relativeHeight="251658752" behindDoc="0" locked="0" layoutInCell="1" allowOverlap="1" wp14:anchorId="47C0882F" wp14:editId="40355741">
                <wp:simplePos x="0" y="0"/>
                <wp:positionH relativeFrom="column">
                  <wp:posOffset>1190625</wp:posOffset>
                </wp:positionH>
                <wp:positionV relativeFrom="paragraph">
                  <wp:posOffset>-9525</wp:posOffset>
                </wp:positionV>
                <wp:extent cx="266700" cy="161925"/>
                <wp:effectExtent l="3810" t="4445" r="0" b="0"/>
                <wp:wrapNone/>
                <wp:docPr id="23"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619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287765" id="Rectángulo 8" o:spid="_x0000_s1026" style="position:absolute;margin-left:93.75pt;margin-top:-.75pt;width:21pt;height:1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" stroked="f" strokeweight="2pt"/>
            </w:pict>
          </mc:Fallback>
        </mc:AlternateContent>
      </w:r>
      <w:r w:rsidRPr="00F70AC0">
        <w:rPr>
          <w:rFonts w:ascii="Arial" w:hAnsi="Arial" w:cs="Arial"/>
          <w:noProof/>
          <w:color w:val="000000"/>
        </w:rPr>
        <mc:AlternateContent>
          <mc:Choice Requires="wps">
            <w:drawing>
              <wp:anchor distT="0" distB="0" distL="114300" distR="114300" simplePos="0" relativeHeight="251659776" behindDoc="0" locked="0" layoutInCell="1" allowOverlap="1" wp14:anchorId="59612CD5" wp14:editId="0001C784">
                <wp:simplePos x="0" y="0"/>
                <wp:positionH relativeFrom="column">
                  <wp:posOffset>672465</wp:posOffset>
                </wp:positionH>
                <wp:positionV relativeFrom="paragraph">
                  <wp:posOffset>12065</wp:posOffset>
                </wp:positionV>
                <wp:extent cx="266700" cy="161925"/>
                <wp:effectExtent l="0" t="0" r="0" b="2540"/>
                <wp:wrapNone/>
                <wp:docPr id="2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619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E39F3D" id="Rectángulo 9" o:spid="_x0000_s1026" style="position:absolute;margin-left:52.95pt;margin-top:.95pt;width:21pt;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" stroked="f" strokeweight="2pt"/>
            </w:pict>
          </mc:Fallback>
        </mc:AlternateContent>
      </w:r>
      <w:r w:rsidRPr="00F70AC0">
        <w:rPr>
          <w:rFonts w:ascii="Arial" w:hAnsi="Arial" w:cs="Arial"/>
          <w:noProof/>
          <w:color w:val="000000"/>
        </w:rPr>
        <mc:AlternateContent>
          <mc:Choice Requires="wps">
            <w:drawing>
              <wp:anchor distT="0" distB="0" distL="114300" distR="114300" simplePos="0" relativeHeight="251660800" behindDoc="0" locked="0" layoutInCell="1" allowOverlap="1" wp14:anchorId="5F4FC827" wp14:editId="12BE58AA">
                <wp:simplePos x="0" y="0"/>
                <wp:positionH relativeFrom="column">
                  <wp:posOffset>548640</wp:posOffset>
                </wp:positionH>
                <wp:positionV relativeFrom="paragraph">
                  <wp:posOffset>202565</wp:posOffset>
                </wp:positionV>
                <wp:extent cx="476250" cy="276225"/>
                <wp:effectExtent l="0" t="0" r="0" b="2540"/>
                <wp:wrapNone/>
                <wp:docPr id="19"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762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2C87A0" id="Rectángulo 10" o:spid="_x0000_s1026" style="position:absolute;margin-left:43.2pt;margin-top:15.95pt;width:37.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" stroked="f" strokeweight="2pt"/>
            </w:pict>
          </mc:Fallback>
        </mc:AlternateContent>
      </w:r>
      <w:r w:rsidR="00C25642" w:rsidRPr="00F70AC0">
        <w:rPr>
          <w:rFonts w:ascii="Arial" w:hAnsi="Arial" w:cs="Arial"/>
          <w:noProof/>
        </w:rPr>
        <w:drawing>
          <wp:inline distT="0" distB="0" distL="0" distR="0" wp14:anchorId="2B5C2097" wp14:editId="085B087E">
            <wp:extent cx="5394960" cy="72034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4960" cy="7203440"/>
                    </a:xfrm>
                    <a:prstGeom prst="rect">
                      <a:avLst/>
                    </a:prstGeom>
                    <a:noFill/>
                    <a:ln>
                      <a:noFill/>
                    </a:ln>
                  </pic:spPr>
                </pic:pic>
              </a:graphicData>
            </a:graphic>
          </wp:inline>
        </w:drawing>
      </w:r>
    </w:p>
    <w:p w14:paraId="7D8961DE" w14:textId="77777777" w:rsidR="00387300" w:rsidRDefault="008E45C9" w:rsidP="009767DB">
      <w:pPr>
        <w:autoSpaceDE w:val="0"/>
        <w:autoSpaceDN w:val="0"/>
        <w:adjustRightInd w:val="0"/>
        <w:spacing w:after="0" w:line="240" w:lineRule="auto"/>
        <w:jc w:val="both"/>
        <w:rPr>
          <w:rFonts w:ascii="Arial" w:hAnsi="Arial" w:cs="Arial"/>
          <w:sz w:val="24"/>
        </w:rPr>
      </w:pPr>
      <w:r w:rsidRPr="00F70AC0">
        <w:rPr>
          <w:rFonts w:ascii="Arial" w:hAnsi="Arial" w:cs="Arial"/>
          <w:noProof/>
          <w:color w:val="000000"/>
        </w:rPr>
        <w:lastRenderedPageBreak/>
        <mc:AlternateContent>
          <mc:Choice Requires="wps">
            <w:drawing>
              <wp:anchor distT="0" distB="0" distL="114300" distR="114300" simplePos="0" relativeHeight="251661824" behindDoc="0" locked="0" layoutInCell="1" allowOverlap="1" wp14:anchorId="27616FC4" wp14:editId="60096933">
                <wp:simplePos x="0" y="0"/>
                <wp:positionH relativeFrom="column">
                  <wp:posOffset>777240</wp:posOffset>
                </wp:positionH>
                <wp:positionV relativeFrom="paragraph">
                  <wp:posOffset>212090</wp:posOffset>
                </wp:positionV>
                <wp:extent cx="428625" cy="209550"/>
                <wp:effectExtent l="0" t="0" r="0" b="2540"/>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0955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06C284" id="Rectángulo 11" o:spid="_x0000_s1026" style="position:absolute;margin-left:61.2pt;margin-top:16.7pt;width:33.7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" stroked="f" strokeweight="2pt"/>
            </w:pict>
          </mc:Fallback>
        </mc:AlternateContent>
      </w:r>
      <w:r w:rsidRPr="00F70AC0">
        <w:rPr>
          <w:rFonts w:ascii="Arial" w:hAnsi="Arial" w:cs="Arial"/>
          <w:noProof/>
          <w:color w:val="000000"/>
        </w:rPr>
        <mc:AlternateContent>
          <mc:Choice Requires="wps">
            <w:drawing>
              <wp:anchor distT="0" distB="0" distL="114300" distR="114300" simplePos="0" relativeHeight="251662848" behindDoc="0" locked="0" layoutInCell="1" allowOverlap="1" wp14:anchorId="6415AFCD" wp14:editId="2F06495B">
                <wp:simplePos x="0" y="0"/>
                <wp:positionH relativeFrom="column">
                  <wp:posOffset>739140</wp:posOffset>
                </wp:positionH>
                <wp:positionV relativeFrom="paragraph">
                  <wp:posOffset>402590</wp:posOffset>
                </wp:positionV>
                <wp:extent cx="447675" cy="276225"/>
                <wp:effectExtent l="0" t="0" r="0" b="2540"/>
                <wp:wrapNone/>
                <wp:docPr id="3"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47675" cy="2762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ABA29A" id="Rectángulo 12" o:spid="_x0000_s1026" style="position:absolute;margin-left:58.2pt;margin-top:31.7pt;width:35.25pt;height:21.7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" stroked="f" strokeweight="2pt"/>
            </w:pict>
          </mc:Fallback>
        </mc:AlternateContent>
      </w:r>
      <w:r w:rsidR="00C25642" w:rsidRPr="00F70AC0">
        <w:rPr>
          <w:rFonts w:ascii="Arial" w:hAnsi="Arial" w:cs="Arial"/>
          <w:noProof/>
        </w:rPr>
        <w:drawing>
          <wp:inline distT="0" distB="0" distL="0" distR="0" wp14:anchorId="1F38E188" wp14:editId="6430DE18">
            <wp:extent cx="5394960" cy="72034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60" cy="7203440"/>
                    </a:xfrm>
                    <a:prstGeom prst="rect">
                      <a:avLst/>
                    </a:prstGeom>
                    <a:noFill/>
                    <a:ln>
                      <a:noFill/>
                    </a:ln>
                  </pic:spPr>
                </pic:pic>
              </a:graphicData>
            </a:graphic>
          </wp:inline>
        </w:drawing>
      </w:r>
      <w:bookmarkStart w:id="23" w:name="_Toc415567047"/>
      <w:r w:rsidR="009767DB" w:rsidRPr="00F70AC0">
        <w:rPr>
          <w:rFonts w:ascii="Arial" w:hAnsi="Arial" w:cs="Arial"/>
          <w:sz w:val="24"/>
        </w:rPr>
        <w:t xml:space="preserve"> </w:t>
      </w:r>
    </w:p>
    <w:p w14:paraId="32F657BE" w14:textId="77777777" w:rsidR="00387300" w:rsidRDefault="00387300" w:rsidP="009767DB">
      <w:pPr>
        <w:autoSpaceDE w:val="0"/>
        <w:autoSpaceDN w:val="0"/>
        <w:adjustRightInd w:val="0"/>
        <w:spacing w:after="0" w:line="240" w:lineRule="auto"/>
        <w:jc w:val="both"/>
        <w:rPr>
          <w:rFonts w:ascii="Arial" w:hAnsi="Arial" w:cs="Arial"/>
          <w:sz w:val="24"/>
        </w:rPr>
      </w:pPr>
    </w:p>
    <w:p w14:paraId="64DFB604" w14:textId="77777777" w:rsidR="00387300" w:rsidRDefault="00387300" w:rsidP="009767DB">
      <w:pPr>
        <w:autoSpaceDE w:val="0"/>
        <w:autoSpaceDN w:val="0"/>
        <w:adjustRightInd w:val="0"/>
        <w:spacing w:after="0" w:line="240" w:lineRule="auto"/>
        <w:jc w:val="both"/>
        <w:rPr>
          <w:rFonts w:ascii="Arial" w:hAnsi="Arial" w:cs="Arial"/>
          <w:sz w:val="24"/>
        </w:rPr>
      </w:pPr>
    </w:p>
    <w:p w14:paraId="3E9DDC77" w14:textId="2F90E64C" w:rsidR="00AF73B9" w:rsidRPr="00F70AC0" w:rsidRDefault="009767DB" w:rsidP="009767DB">
      <w:pPr>
        <w:autoSpaceDE w:val="0"/>
        <w:autoSpaceDN w:val="0"/>
        <w:adjustRightInd w:val="0"/>
        <w:spacing w:after="0" w:line="240" w:lineRule="auto"/>
        <w:jc w:val="both"/>
        <w:rPr>
          <w:rFonts w:ascii="Arial" w:hAnsi="Arial" w:cs="Arial"/>
        </w:rPr>
      </w:pPr>
      <w:r w:rsidRPr="00F70AC0">
        <w:rPr>
          <w:rFonts w:ascii="Arial" w:hAnsi="Arial" w:cs="Arial"/>
          <w:b/>
          <w:sz w:val="24"/>
        </w:rPr>
        <w:t>28</w:t>
      </w:r>
      <w:r w:rsidRPr="00F70AC0">
        <w:rPr>
          <w:rFonts w:ascii="Arial" w:hAnsi="Arial" w:cs="Arial"/>
          <w:sz w:val="24"/>
        </w:rPr>
        <w:t xml:space="preserve">. </w:t>
      </w:r>
      <w:r w:rsidR="00AF73B9" w:rsidRPr="00F70AC0">
        <w:rPr>
          <w:rFonts w:ascii="Arial" w:hAnsi="Arial" w:cs="Arial"/>
          <w:b/>
          <w:sz w:val="24"/>
        </w:rPr>
        <w:t>MEDIDAS DE PROTECCIÓN FRENTE A CENIZA VOLCÁNICA</w:t>
      </w:r>
      <w:bookmarkEnd w:id="23"/>
    </w:p>
    <w:p w14:paraId="491FA08A" w14:textId="77777777" w:rsidR="00AF73B9" w:rsidRPr="00F70AC0" w:rsidRDefault="00AF73B9" w:rsidP="00AF73B9">
      <w:pPr>
        <w:rPr>
          <w:rFonts w:ascii="Arial" w:hAnsi="Arial" w:cs="Arial"/>
          <w:sz w:val="24"/>
        </w:rPr>
      </w:pPr>
    </w:p>
    <w:p w14:paraId="5D5EA9C5" w14:textId="77777777" w:rsidR="00AF73B9" w:rsidRPr="00F70AC0" w:rsidRDefault="00AF73B9" w:rsidP="00AF73B9">
      <w:pPr>
        <w:rPr>
          <w:rFonts w:ascii="Arial" w:hAnsi="Arial" w:cs="Arial"/>
          <w:b/>
          <w:sz w:val="24"/>
        </w:rPr>
      </w:pPr>
      <w:r w:rsidRPr="00F70AC0">
        <w:rPr>
          <w:rFonts w:ascii="Arial" w:hAnsi="Arial" w:cs="Arial"/>
          <w:b/>
          <w:sz w:val="24"/>
        </w:rPr>
        <w:t>Protección de los ojos.</w:t>
      </w:r>
    </w:p>
    <w:p w14:paraId="13A3CA07" w14:textId="77777777" w:rsidR="00AF73B9" w:rsidRPr="00F70AC0" w:rsidRDefault="00AF73B9" w:rsidP="00AF73B9">
      <w:pPr>
        <w:rPr>
          <w:rFonts w:ascii="Arial" w:hAnsi="Arial" w:cs="Arial"/>
          <w:sz w:val="24"/>
        </w:rPr>
      </w:pPr>
    </w:p>
    <w:p w14:paraId="0D8A31C2" w14:textId="77777777" w:rsidR="00AF73B9" w:rsidRPr="00F70AC0" w:rsidRDefault="00AF73B9" w:rsidP="00C37033">
      <w:pPr>
        <w:numPr>
          <w:ilvl w:val="0"/>
          <w:numId w:val="62"/>
        </w:numPr>
        <w:spacing w:after="0" w:line="240" w:lineRule="auto"/>
        <w:jc w:val="both"/>
        <w:rPr>
          <w:rFonts w:ascii="Arial" w:hAnsi="Arial" w:cs="Arial"/>
          <w:sz w:val="24"/>
        </w:rPr>
      </w:pPr>
      <w:r w:rsidRPr="00F70AC0">
        <w:rPr>
          <w:rFonts w:ascii="Arial" w:hAnsi="Arial" w:cs="Arial"/>
          <w:sz w:val="24"/>
        </w:rPr>
        <w:t>Utilice gafas con protección lateral, no gafas de sol cuando se encuentre en ambientes al aire libre, puede usar los protectores que recomiendan para los ciclistas, motociclistas o nadadores.</w:t>
      </w:r>
    </w:p>
    <w:p w14:paraId="09A39055" w14:textId="77777777" w:rsidR="00AF73B9" w:rsidRPr="00F70AC0" w:rsidRDefault="00AF73B9" w:rsidP="00AF73B9">
      <w:pPr>
        <w:ind w:left="360"/>
        <w:rPr>
          <w:rFonts w:ascii="Arial" w:hAnsi="Arial" w:cs="Arial"/>
          <w:sz w:val="24"/>
        </w:rPr>
      </w:pPr>
    </w:p>
    <w:p w14:paraId="62E4D0D6" w14:textId="77777777" w:rsidR="00AF73B9" w:rsidRPr="00F70AC0" w:rsidRDefault="00AF73B9" w:rsidP="00C37033">
      <w:pPr>
        <w:numPr>
          <w:ilvl w:val="0"/>
          <w:numId w:val="62"/>
        </w:numPr>
        <w:spacing w:after="0" w:line="240" w:lineRule="auto"/>
        <w:jc w:val="both"/>
        <w:rPr>
          <w:rFonts w:ascii="Arial" w:hAnsi="Arial" w:cs="Arial"/>
          <w:sz w:val="24"/>
        </w:rPr>
      </w:pPr>
      <w:r w:rsidRPr="00F70AC0">
        <w:rPr>
          <w:rFonts w:ascii="Arial" w:hAnsi="Arial" w:cs="Arial"/>
          <w:sz w:val="24"/>
        </w:rPr>
        <w:t>Si ha estado expuesto a la ceniza y presenta sensación de cuerpo extraño en sus ojos, lave con abundante agua. Es preferible utilizar agua potable y hervida. Lávese las manos antes del procedimiento. No utilice colirios o gotas oftalmológicas.</w:t>
      </w:r>
    </w:p>
    <w:p w14:paraId="7F2C9846" w14:textId="77777777" w:rsidR="00AF73B9" w:rsidRPr="00F70AC0" w:rsidRDefault="00AF73B9" w:rsidP="00AF73B9">
      <w:pPr>
        <w:ind w:left="360"/>
        <w:rPr>
          <w:rFonts w:ascii="Arial" w:hAnsi="Arial" w:cs="Arial"/>
          <w:sz w:val="24"/>
        </w:rPr>
      </w:pPr>
    </w:p>
    <w:p w14:paraId="6CDAC344" w14:textId="77777777" w:rsidR="00AF73B9" w:rsidRPr="00F70AC0" w:rsidRDefault="00AF73B9" w:rsidP="00C37033">
      <w:pPr>
        <w:numPr>
          <w:ilvl w:val="0"/>
          <w:numId w:val="62"/>
        </w:numPr>
        <w:spacing w:after="0" w:line="240" w:lineRule="auto"/>
        <w:jc w:val="both"/>
        <w:rPr>
          <w:rFonts w:ascii="Arial" w:hAnsi="Arial" w:cs="Arial"/>
          <w:sz w:val="24"/>
        </w:rPr>
      </w:pPr>
      <w:r w:rsidRPr="00F70AC0">
        <w:rPr>
          <w:rFonts w:ascii="Arial" w:hAnsi="Arial" w:cs="Arial"/>
          <w:sz w:val="24"/>
        </w:rPr>
        <w:t>Si la sensación de cuerpo extraño persiste luego del lavado es necesario la atención médica.</w:t>
      </w:r>
    </w:p>
    <w:p w14:paraId="1F820210" w14:textId="77777777" w:rsidR="00AF73B9" w:rsidRPr="00F70AC0" w:rsidRDefault="00AF73B9" w:rsidP="00AF73B9">
      <w:pPr>
        <w:ind w:left="360"/>
        <w:rPr>
          <w:rFonts w:ascii="Arial" w:hAnsi="Arial" w:cs="Arial"/>
          <w:sz w:val="24"/>
        </w:rPr>
      </w:pPr>
    </w:p>
    <w:p w14:paraId="5995EB1D" w14:textId="77777777" w:rsidR="00A73955" w:rsidRDefault="00AF73B9" w:rsidP="00A73955">
      <w:pPr>
        <w:numPr>
          <w:ilvl w:val="0"/>
          <w:numId w:val="62"/>
        </w:numPr>
        <w:spacing w:after="0" w:line="240" w:lineRule="auto"/>
        <w:jc w:val="both"/>
        <w:rPr>
          <w:rFonts w:ascii="Arial" w:hAnsi="Arial" w:cs="Arial"/>
          <w:sz w:val="24"/>
        </w:rPr>
      </w:pPr>
      <w:r w:rsidRPr="00F70AC0">
        <w:rPr>
          <w:rFonts w:ascii="Arial" w:hAnsi="Arial" w:cs="Arial"/>
          <w:sz w:val="24"/>
        </w:rPr>
        <w:t xml:space="preserve">Deben tener especial cuidado: Usuarios de lentes de contacto, pues pueden introducirse partículas de ceniza entre el lente y la córnea causando lesiones particularmente severas y que representan mayor riesgo de infecciones. Se recomienda no usar lentes de contacto de ningún tipo mientras haya ceniza en el ambiente. </w:t>
      </w:r>
    </w:p>
    <w:p w14:paraId="6769A66D" w14:textId="77777777" w:rsidR="00A73955" w:rsidRDefault="00A73955" w:rsidP="00A73955">
      <w:pPr>
        <w:pStyle w:val="Prrafodelista"/>
        <w:rPr>
          <w:rFonts w:ascii="Arial" w:hAnsi="Arial" w:cs="Arial"/>
          <w:sz w:val="24"/>
        </w:rPr>
      </w:pPr>
    </w:p>
    <w:p w14:paraId="5B229D34" w14:textId="77777777" w:rsidR="00A73955" w:rsidRDefault="00AF73B9" w:rsidP="00A73955">
      <w:pPr>
        <w:numPr>
          <w:ilvl w:val="0"/>
          <w:numId w:val="62"/>
        </w:numPr>
        <w:spacing w:after="0" w:line="240" w:lineRule="auto"/>
        <w:jc w:val="both"/>
        <w:rPr>
          <w:rFonts w:ascii="Arial" w:hAnsi="Arial" w:cs="Arial"/>
          <w:sz w:val="24"/>
        </w:rPr>
      </w:pPr>
      <w:r w:rsidRPr="00A73955">
        <w:rPr>
          <w:rFonts w:ascii="Arial" w:hAnsi="Arial" w:cs="Arial"/>
          <w:sz w:val="24"/>
        </w:rPr>
        <w:t>Personas con cirugía ocular reciente: además de aumentar la inflamación ocular, la ceniza volcánica puede producir erosiones corneales, que aumentan el riesgo de infección en los ojos con cirugía ocular reciente. También deben extremar las precauciones quienes hayan tenido corrección visual con láser en las semanas anteriores.</w:t>
      </w:r>
    </w:p>
    <w:p w14:paraId="59F5CC86" w14:textId="77777777" w:rsidR="00A73955" w:rsidRDefault="00A73955" w:rsidP="00A73955">
      <w:pPr>
        <w:pStyle w:val="Prrafodelista"/>
        <w:rPr>
          <w:rFonts w:ascii="Arial" w:hAnsi="Arial" w:cs="Arial"/>
          <w:sz w:val="24"/>
        </w:rPr>
      </w:pPr>
    </w:p>
    <w:p w14:paraId="45B41B74" w14:textId="77777777" w:rsidR="00AF73B9" w:rsidRPr="00A73955" w:rsidRDefault="00AF73B9" w:rsidP="00A73955">
      <w:pPr>
        <w:numPr>
          <w:ilvl w:val="0"/>
          <w:numId w:val="62"/>
        </w:numPr>
        <w:spacing w:after="0" w:line="240" w:lineRule="auto"/>
        <w:jc w:val="both"/>
        <w:rPr>
          <w:rFonts w:ascii="Arial" w:hAnsi="Arial" w:cs="Arial"/>
          <w:sz w:val="24"/>
        </w:rPr>
      </w:pPr>
      <w:r w:rsidRPr="00A73955">
        <w:rPr>
          <w:rFonts w:ascii="Arial" w:hAnsi="Arial" w:cs="Arial"/>
          <w:sz w:val="24"/>
        </w:rPr>
        <w:t xml:space="preserve">Alérgicos: tienen más probabilidad de desarrollar dermatitis de los párpados. En caso de presentar picazón excesiva, molestias con la luz o lagrimeo, deben consultar al oftalmólogo.  </w:t>
      </w:r>
    </w:p>
    <w:p w14:paraId="298E04C3" w14:textId="77777777" w:rsidR="00AF73B9" w:rsidRDefault="00AF73B9" w:rsidP="00AF73B9">
      <w:pPr>
        <w:rPr>
          <w:rFonts w:ascii="Arial" w:hAnsi="Arial" w:cs="Arial"/>
          <w:sz w:val="24"/>
        </w:rPr>
      </w:pPr>
    </w:p>
    <w:p w14:paraId="48597B97" w14:textId="77777777" w:rsidR="00A73955" w:rsidRPr="00F70AC0" w:rsidRDefault="00A73955" w:rsidP="00AF73B9">
      <w:pPr>
        <w:rPr>
          <w:rFonts w:ascii="Arial" w:hAnsi="Arial" w:cs="Arial"/>
          <w:sz w:val="24"/>
        </w:rPr>
      </w:pPr>
    </w:p>
    <w:p w14:paraId="2BE72606" w14:textId="77777777" w:rsidR="00AF73B9" w:rsidRPr="00F70AC0" w:rsidRDefault="00AF73B9" w:rsidP="00AF73B9">
      <w:pPr>
        <w:rPr>
          <w:rFonts w:ascii="Arial" w:hAnsi="Arial" w:cs="Arial"/>
          <w:b/>
          <w:sz w:val="24"/>
        </w:rPr>
      </w:pPr>
      <w:r w:rsidRPr="00F70AC0">
        <w:rPr>
          <w:rFonts w:ascii="Arial" w:hAnsi="Arial" w:cs="Arial"/>
          <w:b/>
          <w:sz w:val="24"/>
        </w:rPr>
        <w:lastRenderedPageBreak/>
        <w:t xml:space="preserve">Protección de la piel y el cuero cabelludo.   </w:t>
      </w:r>
    </w:p>
    <w:p w14:paraId="72706EFD" w14:textId="77777777" w:rsidR="00AF73B9" w:rsidRPr="00F70AC0" w:rsidRDefault="00AF73B9" w:rsidP="00C37033">
      <w:pPr>
        <w:numPr>
          <w:ilvl w:val="0"/>
          <w:numId w:val="63"/>
        </w:numPr>
        <w:spacing w:after="0" w:line="240" w:lineRule="auto"/>
        <w:jc w:val="both"/>
        <w:rPr>
          <w:rFonts w:ascii="Arial" w:hAnsi="Arial" w:cs="Arial"/>
          <w:sz w:val="24"/>
        </w:rPr>
      </w:pPr>
      <w:r w:rsidRPr="00F70AC0">
        <w:rPr>
          <w:rFonts w:ascii="Arial" w:hAnsi="Arial" w:cs="Arial"/>
          <w:sz w:val="24"/>
        </w:rPr>
        <w:t>Cúbrase con un sombrero, pañoleta o gorra para evitar el contacto de la ceniza con el cuero cabelludo.</w:t>
      </w:r>
    </w:p>
    <w:p w14:paraId="5E5EC224" w14:textId="77777777" w:rsidR="00AF73B9" w:rsidRPr="00F70AC0" w:rsidRDefault="00AF73B9" w:rsidP="00C37033">
      <w:pPr>
        <w:numPr>
          <w:ilvl w:val="0"/>
          <w:numId w:val="63"/>
        </w:numPr>
        <w:spacing w:after="0" w:line="240" w:lineRule="auto"/>
        <w:jc w:val="both"/>
        <w:rPr>
          <w:rFonts w:ascii="Arial" w:hAnsi="Arial" w:cs="Arial"/>
          <w:sz w:val="24"/>
        </w:rPr>
      </w:pPr>
      <w:r w:rsidRPr="00F70AC0">
        <w:rPr>
          <w:rFonts w:ascii="Arial" w:hAnsi="Arial" w:cs="Arial"/>
          <w:sz w:val="24"/>
        </w:rPr>
        <w:t>Utilice prendas que cubran la mayor extensión del cuerpo si va a exponerse al ambiente externo</w:t>
      </w:r>
    </w:p>
    <w:p w14:paraId="744ABE02" w14:textId="77777777" w:rsidR="00AF73B9" w:rsidRPr="00F70AC0" w:rsidRDefault="00AF73B9" w:rsidP="00C37033">
      <w:pPr>
        <w:numPr>
          <w:ilvl w:val="0"/>
          <w:numId w:val="63"/>
        </w:numPr>
        <w:spacing w:after="0" w:line="240" w:lineRule="auto"/>
        <w:jc w:val="both"/>
        <w:rPr>
          <w:rFonts w:ascii="Arial" w:hAnsi="Arial" w:cs="Arial"/>
          <w:sz w:val="24"/>
        </w:rPr>
      </w:pPr>
      <w:r w:rsidRPr="00F70AC0">
        <w:rPr>
          <w:rFonts w:ascii="Arial" w:hAnsi="Arial" w:cs="Arial"/>
          <w:sz w:val="24"/>
        </w:rPr>
        <w:t>Si la piel se ha impregnado de ceniza, quítese la ropa y lávese con abundante agua. Si presenta ardor o enrojecimiento de la piel, consulte con el médico.</w:t>
      </w:r>
    </w:p>
    <w:p w14:paraId="7268583F" w14:textId="77777777" w:rsidR="00AF73B9" w:rsidRPr="00F70AC0" w:rsidRDefault="00AF73B9" w:rsidP="00AF73B9">
      <w:pPr>
        <w:rPr>
          <w:rFonts w:ascii="Arial" w:hAnsi="Arial" w:cs="Arial"/>
          <w:sz w:val="24"/>
        </w:rPr>
      </w:pPr>
    </w:p>
    <w:p w14:paraId="280E5D1A" w14:textId="77777777" w:rsidR="00AF73B9" w:rsidRPr="00F70AC0" w:rsidRDefault="00AF73B9" w:rsidP="00AF73B9">
      <w:pPr>
        <w:rPr>
          <w:rFonts w:ascii="Arial" w:hAnsi="Arial" w:cs="Arial"/>
          <w:b/>
          <w:sz w:val="24"/>
        </w:rPr>
      </w:pPr>
      <w:r w:rsidRPr="00F70AC0">
        <w:rPr>
          <w:rFonts w:ascii="Arial" w:hAnsi="Arial" w:cs="Arial"/>
          <w:b/>
          <w:sz w:val="24"/>
        </w:rPr>
        <w:t>Protección del aparato respiratorio</w:t>
      </w:r>
    </w:p>
    <w:p w14:paraId="5BE4BC4C" w14:textId="04113D9C" w:rsidR="00AF73B9" w:rsidRPr="00F70AC0" w:rsidRDefault="00AF73B9" w:rsidP="00C37033">
      <w:pPr>
        <w:numPr>
          <w:ilvl w:val="0"/>
          <w:numId w:val="64"/>
        </w:numPr>
        <w:spacing w:after="0" w:line="240" w:lineRule="auto"/>
        <w:jc w:val="both"/>
        <w:rPr>
          <w:rFonts w:ascii="Arial" w:hAnsi="Arial" w:cs="Arial"/>
          <w:sz w:val="24"/>
        </w:rPr>
      </w:pPr>
      <w:r w:rsidRPr="00F70AC0">
        <w:rPr>
          <w:rFonts w:ascii="Arial" w:hAnsi="Arial" w:cs="Arial"/>
          <w:sz w:val="24"/>
        </w:rPr>
        <w:t xml:space="preserve">En cualquier </w:t>
      </w:r>
      <w:r w:rsidR="00E92CFC" w:rsidRPr="00F70AC0">
        <w:rPr>
          <w:rFonts w:ascii="Arial" w:hAnsi="Arial" w:cs="Arial"/>
          <w:sz w:val="24"/>
        </w:rPr>
        <w:t>caso,</w:t>
      </w:r>
      <w:r w:rsidRPr="00F70AC0">
        <w:rPr>
          <w:rFonts w:ascii="Arial" w:hAnsi="Arial" w:cs="Arial"/>
          <w:sz w:val="24"/>
        </w:rPr>
        <w:t xml:space="preserve"> la mayor protección es permanecer en ambientes cubiertos. Para disminuir el ingreso de ceniza a través de aberturas, o por los marcos de puertas y ventanas, verifique que estén cerradas y coloque un trapo húmedo, así se atraparán las partículas de polvo.   </w:t>
      </w:r>
    </w:p>
    <w:p w14:paraId="71188A7F" w14:textId="77777777" w:rsidR="00AF73B9" w:rsidRPr="00F70AC0" w:rsidRDefault="00AF73B9" w:rsidP="00C37033">
      <w:pPr>
        <w:numPr>
          <w:ilvl w:val="0"/>
          <w:numId w:val="64"/>
        </w:numPr>
        <w:spacing w:after="0" w:line="240" w:lineRule="auto"/>
        <w:jc w:val="both"/>
        <w:rPr>
          <w:rFonts w:ascii="Arial" w:hAnsi="Arial" w:cs="Arial"/>
          <w:sz w:val="24"/>
        </w:rPr>
      </w:pPr>
      <w:r w:rsidRPr="00F70AC0">
        <w:rPr>
          <w:rFonts w:ascii="Arial" w:hAnsi="Arial" w:cs="Arial"/>
          <w:sz w:val="24"/>
        </w:rPr>
        <w:t>En viviendas con instalaciones de gas sin tubo expulsor al exterior es necesario tomar precauciones para evitar intoxicaciones por CO2, debido a la combustión del gas domiciliario.</w:t>
      </w:r>
    </w:p>
    <w:p w14:paraId="558610A3" w14:textId="77777777" w:rsidR="00AF73B9" w:rsidRPr="00F70AC0" w:rsidRDefault="00AF73B9" w:rsidP="00C37033">
      <w:pPr>
        <w:numPr>
          <w:ilvl w:val="0"/>
          <w:numId w:val="64"/>
        </w:numPr>
        <w:spacing w:after="0" w:line="240" w:lineRule="auto"/>
        <w:jc w:val="both"/>
        <w:rPr>
          <w:rFonts w:ascii="Arial" w:hAnsi="Arial" w:cs="Arial"/>
          <w:sz w:val="24"/>
        </w:rPr>
      </w:pPr>
      <w:r w:rsidRPr="00F70AC0">
        <w:rPr>
          <w:rFonts w:ascii="Arial" w:hAnsi="Arial" w:cs="Arial"/>
          <w:sz w:val="24"/>
        </w:rPr>
        <w:t>Si debe movilizarse al exterior de su vivienda, utilice la protección para ojos y piel. Disponga de mascarillas comerciales para evitar la inhalación de partículas de ceniza. Utilice un pañuelo o pedazo de tela para cubrirse la nariz y la boca</w:t>
      </w:r>
    </w:p>
    <w:p w14:paraId="133929A4" w14:textId="77777777" w:rsidR="00AF73B9" w:rsidRPr="00F70AC0" w:rsidRDefault="00AF73B9" w:rsidP="00C37033">
      <w:pPr>
        <w:numPr>
          <w:ilvl w:val="0"/>
          <w:numId w:val="64"/>
        </w:numPr>
        <w:spacing w:after="0" w:line="240" w:lineRule="auto"/>
        <w:jc w:val="both"/>
        <w:rPr>
          <w:rFonts w:ascii="Arial" w:hAnsi="Arial" w:cs="Arial"/>
          <w:sz w:val="24"/>
        </w:rPr>
      </w:pPr>
      <w:r w:rsidRPr="00F70AC0">
        <w:rPr>
          <w:rFonts w:ascii="Arial" w:hAnsi="Arial" w:cs="Arial"/>
          <w:sz w:val="24"/>
        </w:rPr>
        <w:t xml:space="preserve">Debe seguir todas las recomendaciones que emita el ministerio de salud o el sistema de prevención y atención de desastres. </w:t>
      </w:r>
    </w:p>
    <w:p w14:paraId="12FF25B0" w14:textId="77777777" w:rsidR="00AF73B9" w:rsidRPr="00F70AC0" w:rsidRDefault="00AF73B9" w:rsidP="00AF73B9">
      <w:pPr>
        <w:rPr>
          <w:rFonts w:ascii="Arial" w:hAnsi="Arial" w:cs="Arial"/>
          <w:sz w:val="24"/>
        </w:rPr>
      </w:pPr>
    </w:p>
    <w:p w14:paraId="615591C0" w14:textId="77777777" w:rsidR="00AF73B9" w:rsidRPr="00F70AC0" w:rsidRDefault="00AF73B9" w:rsidP="00AF73B9">
      <w:pPr>
        <w:rPr>
          <w:rFonts w:ascii="Arial" w:hAnsi="Arial" w:cs="Arial"/>
          <w:b/>
          <w:sz w:val="24"/>
        </w:rPr>
      </w:pPr>
      <w:r w:rsidRPr="00F70AC0">
        <w:rPr>
          <w:rFonts w:ascii="Arial" w:hAnsi="Arial" w:cs="Arial"/>
          <w:b/>
          <w:sz w:val="24"/>
        </w:rPr>
        <w:t>Prevención de accidentes.</w:t>
      </w:r>
    </w:p>
    <w:p w14:paraId="2AC55129" w14:textId="77777777" w:rsidR="00AF73B9" w:rsidRPr="00F70AC0" w:rsidRDefault="00AF73B9" w:rsidP="00AF73B9">
      <w:pPr>
        <w:rPr>
          <w:rFonts w:ascii="Arial" w:hAnsi="Arial" w:cs="Arial"/>
          <w:sz w:val="24"/>
        </w:rPr>
      </w:pPr>
    </w:p>
    <w:p w14:paraId="6EC766A3" w14:textId="77777777" w:rsidR="00AF73B9" w:rsidRPr="00F70AC0" w:rsidRDefault="00AF73B9" w:rsidP="00C37033">
      <w:pPr>
        <w:numPr>
          <w:ilvl w:val="0"/>
          <w:numId w:val="65"/>
        </w:numPr>
        <w:spacing w:after="0" w:line="240" w:lineRule="auto"/>
        <w:jc w:val="both"/>
        <w:rPr>
          <w:rFonts w:ascii="Arial" w:hAnsi="Arial" w:cs="Arial"/>
          <w:sz w:val="24"/>
        </w:rPr>
      </w:pPr>
      <w:r w:rsidRPr="00F70AC0">
        <w:rPr>
          <w:rFonts w:ascii="Arial" w:hAnsi="Arial" w:cs="Arial"/>
          <w:sz w:val="24"/>
        </w:rPr>
        <w:t>Acate las normas de prevención dispuestas por las autoridades de salud y del manejo de emergencias.</w:t>
      </w:r>
    </w:p>
    <w:p w14:paraId="72B965C3" w14:textId="77777777" w:rsidR="00AF73B9" w:rsidRPr="00F70AC0" w:rsidRDefault="00AF73B9" w:rsidP="00C37033">
      <w:pPr>
        <w:numPr>
          <w:ilvl w:val="0"/>
          <w:numId w:val="65"/>
        </w:numPr>
        <w:spacing w:after="0" w:line="240" w:lineRule="auto"/>
        <w:jc w:val="both"/>
        <w:rPr>
          <w:rFonts w:ascii="Arial" w:hAnsi="Arial" w:cs="Arial"/>
          <w:sz w:val="24"/>
        </w:rPr>
      </w:pPr>
      <w:r w:rsidRPr="00F70AC0">
        <w:rPr>
          <w:rFonts w:ascii="Arial" w:hAnsi="Arial" w:cs="Arial"/>
          <w:sz w:val="24"/>
        </w:rPr>
        <w:t>Si se ha recomendado la limpieza de ceniza exterior acumulada en techos, patios y calles, apoye las labores utilizando las medidas adecuadas para protegerse de la ceniza.</w:t>
      </w:r>
    </w:p>
    <w:p w14:paraId="4D81CF11" w14:textId="77777777" w:rsidR="00AF73B9" w:rsidRPr="00F70AC0" w:rsidRDefault="00AF73B9" w:rsidP="00C37033">
      <w:pPr>
        <w:numPr>
          <w:ilvl w:val="0"/>
          <w:numId w:val="65"/>
        </w:numPr>
        <w:spacing w:after="0" w:line="240" w:lineRule="auto"/>
        <w:jc w:val="both"/>
        <w:rPr>
          <w:rFonts w:ascii="Arial" w:hAnsi="Arial" w:cs="Arial"/>
          <w:sz w:val="24"/>
        </w:rPr>
      </w:pPr>
      <w:r w:rsidRPr="00F70AC0">
        <w:rPr>
          <w:rFonts w:ascii="Arial" w:hAnsi="Arial" w:cs="Arial"/>
          <w:sz w:val="24"/>
        </w:rPr>
        <w:t>La limpieza de los techos implica graves riesgos en caso de caídas, puede ocasionar inclusive la muerte. Infórmese y adopte todas las normas de seguridad, pero preferiblemente contacte personal con experiencia en trabajo sobre andamios y techos. Siga todas las recomendaciones para la limpieza y eliminación de la ceniza.</w:t>
      </w:r>
    </w:p>
    <w:p w14:paraId="07F1A84E" w14:textId="77777777" w:rsidR="00AF73B9" w:rsidRPr="00F70AC0" w:rsidRDefault="00AF73B9" w:rsidP="00C37033">
      <w:pPr>
        <w:numPr>
          <w:ilvl w:val="0"/>
          <w:numId w:val="65"/>
        </w:numPr>
        <w:spacing w:after="0" w:line="240" w:lineRule="auto"/>
        <w:jc w:val="both"/>
        <w:rPr>
          <w:rFonts w:ascii="Arial" w:hAnsi="Arial" w:cs="Arial"/>
          <w:sz w:val="24"/>
        </w:rPr>
      </w:pPr>
      <w:r w:rsidRPr="00F70AC0">
        <w:rPr>
          <w:rFonts w:ascii="Arial" w:hAnsi="Arial" w:cs="Arial"/>
          <w:sz w:val="24"/>
        </w:rPr>
        <w:lastRenderedPageBreak/>
        <w:t>Absténgase de conducir si la visibilidad está comprometida por la lluvia de ceniza.</w:t>
      </w:r>
    </w:p>
    <w:p w14:paraId="5CD265BE" w14:textId="77777777" w:rsidR="00AF73B9" w:rsidRPr="00F70AC0" w:rsidRDefault="00AF73B9" w:rsidP="00C37033">
      <w:pPr>
        <w:numPr>
          <w:ilvl w:val="0"/>
          <w:numId w:val="65"/>
        </w:numPr>
        <w:spacing w:after="0" w:line="240" w:lineRule="auto"/>
        <w:jc w:val="both"/>
        <w:rPr>
          <w:rFonts w:ascii="Arial" w:hAnsi="Arial" w:cs="Arial"/>
          <w:sz w:val="24"/>
        </w:rPr>
      </w:pPr>
      <w:r w:rsidRPr="00F70AC0">
        <w:rPr>
          <w:rFonts w:ascii="Arial" w:hAnsi="Arial" w:cs="Arial"/>
          <w:sz w:val="24"/>
        </w:rPr>
        <w:t xml:space="preserve">Si la precipitación de ceniza ha cesado y está acumulada en las calles, conduzca lentamente y de prioridad a los vehículos oficiales, ambulancias y organismos de socorro </w:t>
      </w:r>
    </w:p>
    <w:p w14:paraId="0E9606B7" w14:textId="77777777" w:rsidR="00AF73B9" w:rsidRPr="00F70AC0" w:rsidRDefault="00AF73B9" w:rsidP="00AF73B9">
      <w:pPr>
        <w:rPr>
          <w:rFonts w:ascii="Arial" w:hAnsi="Arial" w:cs="Arial"/>
          <w:sz w:val="24"/>
        </w:rPr>
      </w:pPr>
    </w:p>
    <w:p w14:paraId="2C8C420B" w14:textId="77777777" w:rsidR="00986CFA" w:rsidRPr="00F70AC0" w:rsidRDefault="00986CFA" w:rsidP="00986CFA">
      <w:pPr>
        <w:pStyle w:val="Ttulo1"/>
        <w:widowControl w:val="0"/>
        <w:suppressAutoHyphens/>
        <w:spacing w:line="276" w:lineRule="auto"/>
        <w:ind w:left="432" w:hanging="432"/>
        <w:jc w:val="center"/>
        <w:rPr>
          <w:rFonts w:cs="Arial"/>
          <w:sz w:val="24"/>
        </w:rPr>
      </w:pPr>
      <w:bookmarkStart w:id="24" w:name="_Toc398301152"/>
      <w:bookmarkStart w:id="25" w:name="_Toc415567052"/>
    </w:p>
    <w:p w14:paraId="1BCE763E" w14:textId="77777777" w:rsidR="00986CFA" w:rsidRPr="00F70AC0" w:rsidRDefault="009767DB" w:rsidP="00C37033">
      <w:pPr>
        <w:pStyle w:val="Ttulo1"/>
        <w:widowControl w:val="0"/>
        <w:numPr>
          <w:ilvl w:val="0"/>
          <w:numId w:val="68"/>
        </w:numPr>
        <w:suppressAutoHyphens/>
        <w:spacing w:line="276" w:lineRule="auto"/>
        <w:jc w:val="left"/>
        <w:rPr>
          <w:rFonts w:cs="Arial"/>
          <w:sz w:val="24"/>
        </w:rPr>
      </w:pPr>
      <w:r w:rsidRPr="00F70AC0">
        <w:rPr>
          <w:rFonts w:cs="Arial"/>
          <w:sz w:val="24"/>
        </w:rPr>
        <w:t xml:space="preserve"> </w:t>
      </w:r>
      <w:r w:rsidR="00986CFA" w:rsidRPr="00F70AC0">
        <w:rPr>
          <w:rFonts w:cs="Arial"/>
          <w:sz w:val="24"/>
        </w:rPr>
        <w:t>FINAL DE LA EMERGENCIA</w:t>
      </w:r>
      <w:bookmarkEnd w:id="24"/>
      <w:bookmarkEnd w:id="25"/>
    </w:p>
    <w:p w14:paraId="5A9ADE9F" w14:textId="77777777" w:rsidR="00986CFA" w:rsidRPr="00F70AC0" w:rsidRDefault="00986CFA" w:rsidP="00A73955">
      <w:pPr>
        <w:jc w:val="both"/>
        <w:rPr>
          <w:rFonts w:ascii="Arial" w:hAnsi="Arial" w:cs="Arial"/>
          <w:sz w:val="24"/>
        </w:rPr>
      </w:pPr>
    </w:p>
    <w:p w14:paraId="025B5926" w14:textId="77777777" w:rsidR="00986CFA" w:rsidRPr="00F70AC0" w:rsidRDefault="00986CFA" w:rsidP="00A73955">
      <w:pPr>
        <w:jc w:val="both"/>
        <w:rPr>
          <w:rFonts w:ascii="Arial" w:hAnsi="Arial" w:cs="Arial"/>
          <w:sz w:val="24"/>
        </w:rPr>
      </w:pPr>
      <w:r w:rsidRPr="00F70AC0">
        <w:rPr>
          <w:rFonts w:ascii="Arial" w:hAnsi="Arial" w:cs="Arial"/>
          <w:sz w:val="24"/>
        </w:rPr>
        <w:t>El gerente de</w:t>
      </w:r>
      <w:r w:rsidR="009E7FA6">
        <w:rPr>
          <w:rFonts w:ascii="Arial" w:hAnsi="Arial" w:cs="Arial"/>
          <w:sz w:val="24"/>
        </w:rPr>
        <w:t xml:space="preserve"> </w:t>
      </w:r>
      <w:r w:rsidRPr="00F70AC0">
        <w:rPr>
          <w:rFonts w:ascii="Arial" w:hAnsi="Arial" w:cs="Arial"/>
          <w:sz w:val="24"/>
        </w:rPr>
        <w:t>l</w:t>
      </w:r>
      <w:r w:rsidR="009E7FA6">
        <w:rPr>
          <w:rFonts w:ascii="Arial" w:hAnsi="Arial" w:cs="Arial"/>
          <w:sz w:val="24"/>
        </w:rPr>
        <w:t>a</w:t>
      </w:r>
      <w:r w:rsidRPr="00F70AC0">
        <w:rPr>
          <w:rFonts w:ascii="Arial" w:hAnsi="Arial" w:cs="Arial"/>
          <w:sz w:val="24"/>
        </w:rPr>
        <w:t xml:space="preserve"> </w:t>
      </w:r>
      <w:r w:rsidR="009E7FA6">
        <w:rPr>
          <w:rFonts w:ascii="Arial" w:hAnsi="Arial" w:cs="Arial"/>
          <w:sz w:val="24"/>
        </w:rPr>
        <w:t>clínica</w:t>
      </w:r>
      <w:r w:rsidRPr="00F70AC0">
        <w:rPr>
          <w:rFonts w:ascii="Arial" w:hAnsi="Arial" w:cs="Arial"/>
          <w:sz w:val="24"/>
        </w:rPr>
        <w:t xml:space="preserve">, después de analizar los reportes presentados por el </w:t>
      </w:r>
      <w:r w:rsidRPr="00F70AC0">
        <w:rPr>
          <w:rFonts w:ascii="Arial" w:hAnsi="Arial" w:cs="Arial"/>
          <w:b/>
          <w:sz w:val="24"/>
        </w:rPr>
        <w:t>Comandante del Incidente</w:t>
      </w:r>
      <w:r w:rsidRPr="00F70AC0">
        <w:rPr>
          <w:rFonts w:ascii="Arial" w:hAnsi="Arial" w:cs="Arial"/>
          <w:sz w:val="24"/>
        </w:rPr>
        <w:t>; tomará la decisión de volver a la normalidad, la cual será transmitida mediante el uso de megáfonos y/o altavoces disponibles en la institución.</w:t>
      </w:r>
    </w:p>
    <w:p w14:paraId="0577C30D" w14:textId="77777777" w:rsidR="00986CFA" w:rsidRPr="00F70AC0" w:rsidRDefault="009767DB" w:rsidP="00986CFA">
      <w:pPr>
        <w:pStyle w:val="Ttulo2"/>
        <w:keepLines/>
        <w:widowControl w:val="0"/>
        <w:numPr>
          <w:ilvl w:val="1"/>
          <w:numId w:val="0"/>
        </w:numPr>
        <w:suppressAutoHyphens/>
        <w:spacing w:line="276" w:lineRule="auto"/>
        <w:ind w:left="576" w:hanging="576"/>
        <w:jc w:val="both"/>
        <w:rPr>
          <w:rFonts w:cs="Arial"/>
          <w:sz w:val="24"/>
        </w:rPr>
      </w:pPr>
      <w:bookmarkStart w:id="26" w:name="_Toc398301153"/>
      <w:bookmarkStart w:id="27" w:name="_Toc415567053"/>
      <w:r w:rsidRPr="00F70AC0">
        <w:rPr>
          <w:rFonts w:cs="Arial"/>
          <w:sz w:val="24"/>
        </w:rPr>
        <w:t xml:space="preserve">29.1 </w:t>
      </w:r>
      <w:r w:rsidR="00986CFA" w:rsidRPr="00F70AC0">
        <w:rPr>
          <w:rFonts w:cs="Arial"/>
          <w:sz w:val="24"/>
        </w:rPr>
        <w:t>CRITERIOS PARA EL REGRESO A LA NORMALIDAD</w:t>
      </w:r>
      <w:bookmarkEnd w:id="26"/>
      <w:bookmarkEnd w:id="27"/>
    </w:p>
    <w:p w14:paraId="5E827EB3" w14:textId="77777777" w:rsidR="00986CFA" w:rsidRPr="00F70AC0" w:rsidRDefault="00986CFA" w:rsidP="00A73955">
      <w:pPr>
        <w:jc w:val="both"/>
        <w:rPr>
          <w:rFonts w:ascii="Arial" w:hAnsi="Arial" w:cs="Arial"/>
          <w:sz w:val="24"/>
        </w:rPr>
      </w:pPr>
    </w:p>
    <w:p w14:paraId="4F43739B" w14:textId="77777777" w:rsidR="00986CFA" w:rsidRPr="00F70AC0" w:rsidRDefault="00986CFA" w:rsidP="00A73955">
      <w:pPr>
        <w:jc w:val="both"/>
        <w:rPr>
          <w:rFonts w:ascii="Arial" w:hAnsi="Arial" w:cs="Arial"/>
          <w:sz w:val="24"/>
        </w:rPr>
      </w:pPr>
      <w:r w:rsidRPr="00F70AC0">
        <w:rPr>
          <w:rFonts w:ascii="Arial" w:hAnsi="Arial" w:cs="Arial"/>
          <w:sz w:val="24"/>
        </w:rPr>
        <w:t>Con el fin de establecer, de forma clara, lo criterios que habrán de tener en cuenta para dar la orden de regreso a la normalidad, se deberán considerar los siguientes aspectos:</w:t>
      </w:r>
    </w:p>
    <w:p w14:paraId="69B6E303" w14:textId="77777777" w:rsidR="00986CFA" w:rsidRPr="00F70AC0" w:rsidRDefault="00986CFA" w:rsidP="00A73955">
      <w:pPr>
        <w:pStyle w:val="Prrafodelista"/>
        <w:widowControl w:val="0"/>
        <w:numPr>
          <w:ilvl w:val="0"/>
          <w:numId w:val="66"/>
        </w:numPr>
        <w:suppressAutoHyphens/>
        <w:spacing w:after="0" w:line="276" w:lineRule="auto"/>
        <w:rPr>
          <w:rFonts w:ascii="Arial" w:hAnsi="Arial" w:cs="Arial"/>
          <w:sz w:val="24"/>
        </w:rPr>
      </w:pPr>
      <w:r w:rsidRPr="00F70AC0">
        <w:rPr>
          <w:rFonts w:ascii="Arial" w:hAnsi="Arial" w:cs="Arial"/>
          <w:sz w:val="24"/>
        </w:rPr>
        <w:t>Se han culminado todas las acciones establecidas para dar respuesta a la emergencia.</w:t>
      </w:r>
    </w:p>
    <w:p w14:paraId="282FE4E6" w14:textId="77777777" w:rsidR="00986CFA" w:rsidRPr="00F70AC0" w:rsidRDefault="00986CFA" w:rsidP="00A73955">
      <w:pPr>
        <w:pStyle w:val="Prrafodelista"/>
        <w:widowControl w:val="0"/>
        <w:numPr>
          <w:ilvl w:val="0"/>
          <w:numId w:val="66"/>
        </w:numPr>
        <w:suppressAutoHyphens/>
        <w:spacing w:after="0" w:line="276" w:lineRule="auto"/>
        <w:rPr>
          <w:rFonts w:ascii="Arial" w:hAnsi="Arial" w:cs="Arial"/>
          <w:sz w:val="24"/>
        </w:rPr>
      </w:pPr>
      <w:r w:rsidRPr="00F70AC0">
        <w:rPr>
          <w:rFonts w:ascii="Arial" w:hAnsi="Arial" w:cs="Arial"/>
          <w:sz w:val="24"/>
        </w:rPr>
        <w:t>La edificación no presenta riesgo para las personas.</w:t>
      </w:r>
    </w:p>
    <w:p w14:paraId="506D1A3B" w14:textId="77777777" w:rsidR="00986CFA" w:rsidRPr="00F70AC0" w:rsidRDefault="00986CFA" w:rsidP="00A73955">
      <w:pPr>
        <w:pStyle w:val="Prrafodelista"/>
        <w:widowControl w:val="0"/>
        <w:numPr>
          <w:ilvl w:val="0"/>
          <w:numId w:val="66"/>
        </w:numPr>
        <w:suppressAutoHyphens/>
        <w:spacing w:after="0" w:line="276" w:lineRule="auto"/>
        <w:rPr>
          <w:rFonts w:ascii="Arial" w:hAnsi="Arial" w:cs="Arial"/>
          <w:sz w:val="24"/>
        </w:rPr>
      </w:pPr>
      <w:r w:rsidRPr="00F70AC0">
        <w:rPr>
          <w:rFonts w:ascii="Arial" w:hAnsi="Arial" w:cs="Arial"/>
          <w:sz w:val="24"/>
        </w:rPr>
        <w:t>Se han atendido la totalidad de los pacientes generados por la emergencia.</w:t>
      </w:r>
    </w:p>
    <w:p w14:paraId="049418A3" w14:textId="77777777" w:rsidR="00986CFA" w:rsidRPr="00F70AC0" w:rsidRDefault="00986CFA" w:rsidP="00A73955">
      <w:pPr>
        <w:pStyle w:val="Prrafodelista"/>
        <w:widowControl w:val="0"/>
        <w:numPr>
          <w:ilvl w:val="0"/>
          <w:numId w:val="66"/>
        </w:numPr>
        <w:suppressAutoHyphens/>
        <w:spacing w:after="0" w:line="276" w:lineRule="auto"/>
        <w:rPr>
          <w:rFonts w:ascii="Arial" w:hAnsi="Arial" w:cs="Arial"/>
          <w:sz w:val="24"/>
        </w:rPr>
      </w:pPr>
      <w:r w:rsidRPr="00F70AC0">
        <w:rPr>
          <w:rFonts w:ascii="Arial" w:hAnsi="Arial" w:cs="Arial"/>
          <w:sz w:val="24"/>
        </w:rPr>
        <w:t>Los pacientes movilizados desde su área de hospitalización a áreas de expansión, han sido retornados.</w:t>
      </w:r>
    </w:p>
    <w:p w14:paraId="4081D877" w14:textId="77777777" w:rsidR="00986CFA" w:rsidRPr="00F70AC0" w:rsidRDefault="00986CFA" w:rsidP="00A73955">
      <w:pPr>
        <w:pStyle w:val="Prrafodelista"/>
        <w:widowControl w:val="0"/>
        <w:numPr>
          <w:ilvl w:val="0"/>
          <w:numId w:val="66"/>
        </w:numPr>
        <w:suppressAutoHyphens/>
        <w:spacing w:after="0" w:line="276" w:lineRule="auto"/>
        <w:rPr>
          <w:rFonts w:ascii="Arial" w:hAnsi="Arial" w:cs="Arial"/>
          <w:sz w:val="24"/>
        </w:rPr>
      </w:pPr>
      <w:r w:rsidRPr="00F70AC0">
        <w:rPr>
          <w:rFonts w:ascii="Arial" w:hAnsi="Arial" w:cs="Arial"/>
          <w:sz w:val="24"/>
        </w:rPr>
        <w:t>Se ha verificado la disponibilidad de los recursos necesarios para garantizar la funcionalidad de la institución.</w:t>
      </w:r>
    </w:p>
    <w:p w14:paraId="505A305C" w14:textId="77777777" w:rsidR="00986CFA" w:rsidRPr="00F70AC0" w:rsidRDefault="00986CFA" w:rsidP="00A73955">
      <w:pPr>
        <w:jc w:val="both"/>
        <w:rPr>
          <w:rFonts w:ascii="Arial" w:hAnsi="Arial" w:cs="Arial"/>
          <w:highlight w:val="yellow"/>
        </w:rPr>
      </w:pPr>
      <w:r w:rsidRPr="00F70AC0">
        <w:rPr>
          <w:rFonts w:ascii="Arial" w:hAnsi="Arial" w:cs="Arial"/>
          <w:highlight w:val="yellow"/>
        </w:rPr>
        <w:br w:type="page"/>
      </w:r>
    </w:p>
    <w:p w14:paraId="2EFE1F2D" w14:textId="77777777" w:rsidR="00986CFA" w:rsidRPr="00F70AC0" w:rsidRDefault="00986CFA" w:rsidP="00AF73B9">
      <w:pPr>
        <w:rPr>
          <w:rFonts w:ascii="Arial" w:hAnsi="Arial" w:cs="Arial"/>
        </w:rPr>
      </w:pPr>
    </w:p>
    <w:p w14:paraId="65FECE72" w14:textId="77777777" w:rsidR="00C25642" w:rsidRPr="00F70AC0" w:rsidRDefault="009767DB" w:rsidP="00AF73B9">
      <w:pPr>
        <w:rPr>
          <w:rFonts w:ascii="Arial" w:hAnsi="Arial" w:cs="Arial"/>
          <w:b/>
          <w:sz w:val="24"/>
          <w:szCs w:val="24"/>
        </w:rPr>
      </w:pPr>
      <w:r w:rsidRPr="00F70AC0">
        <w:rPr>
          <w:rFonts w:ascii="Arial" w:hAnsi="Arial" w:cs="Arial"/>
          <w:b/>
        </w:rPr>
        <w:t>30</w:t>
      </w:r>
      <w:r w:rsidR="00AF73B9" w:rsidRPr="00F70AC0">
        <w:rPr>
          <w:rFonts w:ascii="Arial" w:hAnsi="Arial" w:cs="Arial"/>
        </w:rPr>
        <w:t xml:space="preserve">. </w:t>
      </w:r>
      <w:r w:rsidR="00275A7D" w:rsidRPr="00F70AC0">
        <w:rPr>
          <w:rFonts w:ascii="Arial" w:hAnsi="Arial" w:cs="Arial"/>
          <w:b/>
          <w:sz w:val="24"/>
          <w:szCs w:val="24"/>
        </w:rPr>
        <w:t xml:space="preserve"> </w:t>
      </w:r>
      <w:r w:rsidR="00C25642" w:rsidRPr="00F70AC0">
        <w:rPr>
          <w:rFonts w:ascii="Arial" w:hAnsi="Arial" w:cs="Arial"/>
          <w:b/>
          <w:sz w:val="24"/>
          <w:szCs w:val="24"/>
        </w:rPr>
        <w:t xml:space="preserve">PLANEACION DE SIMULACROS </w:t>
      </w:r>
    </w:p>
    <w:p w14:paraId="7B42E817" w14:textId="77777777" w:rsidR="00BB4329" w:rsidRPr="00F70AC0" w:rsidRDefault="00C25642" w:rsidP="00294B3B">
      <w:pPr>
        <w:pStyle w:val="Ttulo1"/>
        <w:spacing w:line="276" w:lineRule="auto"/>
        <w:ind w:firstLine="708"/>
        <w:rPr>
          <w:rFonts w:cs="Arial"/>
          <w:sz w:val="24"/>
          <w:szCs w:val="24"/>
        </w:rPr>
      </w:pPr>
      <w:r w:rsidRPr="00F70AC0">
        <w:rPr>
          <w:rFonts w:cs="Arial"/>
          <w:sz w:val="24"/>
          <w:szCs w:val="24"/>
        </w:rPr>
        <w:t xml:space="preserve"> </w:t>
      </w:r>
      <w:r w:rsidR="00BB4329" w:rsidRPr="00F70AC0">
        <w:rPr>
          <w:rFonts w:cs="Arial"/>
          <w:sz w:val="24"/>
          <w:szCs w:val="24"/>
        </w:rPr>
        <w:t>COMO REALIZAR UN SIMULACRO DE EMERGENCIA</w:t>
      </w:r>
    </w:p>
    <w:p w14:paraId="50CEC426" w14:textId="77777777" w:rsidR="00BB4329" w:rsidRPr="00F70AC0" w:rsidRDefault="00BB4329" w:rsidP="00294B3B">
      <w:pPr>
        <w:jc w:val="both"/>
        <w:rPr>
          <w:rFonts w:ascii="Arial" w:hAnsi="Arial" w:cs="Arial"/>
          <w:b/>
          <w:sz w:val="24"/>
          <w:szCs w:val="24"/>
        </w:rPr>
      </w:pPr>
    </w:p>
    <w:p w14:paraId="2747C125" w14:textId="77777777" w:rsidR="00BB4329" w:rsidRPr="00F70AC0" w:rsidRDefault="009767DB" w:rsidP="00294B3B">
      <w:pPr>
        <w:ind w:left="372" w:firstLine="708"/>
        <w:jc w:val="both"/>
        <w:rPr>
          <w:rFonts w:ascii="Arial" w:hAnsi="Arial" w:cs="Arial"/>
          <w:sz w:val="24"/>
          <w:szCs w:val="24"/>
        </w:rPr>
      </w:pPr>
      <w:r w:rsidRPr="00F70AC0">
        <w:rPr>
          <w:rFonts w:ascii="Arial" w:hAnsi="Arial" w:cs="Arial"/>
          <w:b/>
          <w:sz w:val="24"/>
          <w:szCs w:val="24"/>
        </w:rPr>
        <w:t>30</w:t>
      </w:r>
      <w:r w:rsidR="00275A7D" w:rsidRPr="00F70AC0">
        <w:rPr>
          <w:rFonts w:ascii="Arial" w:hAnsi="Arial" w:cs="Arial"/>
          <w:b/>
          <w:sz w:val="24"/>
          <w:szCs w:val="24"/>
        </w:rPr>
        <w:t>.1 (1)</w:t>
      </w:r>
      <w:r w:rsidR="00BB4329" w:rsidRPr="00F70AC0">
        <w:rPr>
          <w:rFonts w:ascii="Arial" w:hAnsi="Arial" w:cs="Arial"/>
          <w:b/>
          <w:sz w:val="24"/>
          <w:szCs w:val="24"/>
        </w:rPr>
        <w:t xml:space="preserve"> FASE DE PLANEACIÓN</w:t>
      </w:r>
      <w:r w:rsidR="00BB4329" w:rsidRPr="00F70AC0">
        <w:rPr>
          <w:rFonts w:ascii="Arial" w:hAnsi="Arial" w:cs="Arial"/>
          <w:sz w:val="24"/>
          <w:szCs w:val="24"/>
        </w:rPr>
        <w:t xml:space="preserve"> </w:t>
      </w:r>
    </w:p>
    <w:p w14:paraId="06C96C08" w14:textId="77777777" w:rsidR="00BB4329" w:rsidRPr="00F70AC0" w:rsidRDefault="00BB4329" w:rsidP="00481C42">
      <w:pPr>
        <w:numPr>
          <w:ilvl w:val="0"/>
          <w:numId w:val="28"/>
        </w:numPr>
        <w:spacing w:after="0"/>
        <w:jc w:val="both"/>
        <w:rPr>
          <w:rFonts w:ascii="Arial" w:hAnsi="Arial" w:cs="Arial"/>
          <w:sz w:val="24"/>
          <w:szCs w:val="24"/>
        </w:rPr>
      </w:pPr>
      <w:r w:rsidRPr="00F70AC0">
        <w:rPr>
          <w:rFonts w:ascii="Arial" w:hAnsi="Arial" w:cs="Arial"/>
          <w:sz w:val="24"/>
          <w:szCs w:val="24"/>
        </w:rPr>
        <w:t>Obtenga el compromiso de la Gerencia.</w:t>
      </w:r>
    </w:p>
    <w:p w14:paraId="78421C3C" w14:textId="77777777" w:rsidR="00BB4329" w:rsidRPr="00F70AC0" w:rsidRDefault="00BB4329" w:rsidP="00481C42">
      <w:pPr>
        <w:numPr>
          <w:ilvl w:val="0"/>
          <w:numId w:val="28"/>
        </w:numPr>
        <w:spacing w:after="0"/>
        <w:jc w:val="both"/>
        <w:rPr>
          <w:rFonts w:ascii="Arial" w:hAnsi="Arial" w:cs="Arial"/>
          <w:sz w:val="24"/>
          <w:szCs w:val="24"/>
        </w:rPr>
      </w:pPr>
      <w:r w:rsidRPr="00F70AC0">
        <w:rPr>
          <w:rFonts w:ascii="Arial" w:hAnsi="Arial" w:cs="Arial"/>
          <w:sz w:val="24"/>
          <w:szCs w:val="24"/>
        </w:rPr>
        <w:t>Recursos humanos y técnicos disponibles para la ejecución de la actividad</w:t>
      </w:r>
    </w:p>
    <w:p w14:paraId="1B4225E1" w14:textId="77777777" w:rsidR="00BB4329" w:rsidRPr="00F70AC0" w:rsidRDefault="00BB4329" w:rsidP="00481C42">
      <w:pPr>
        <w:numPr>
          <w:ilvl w:val="0"/>
          <w:numId w:val="28"/>
        </w:numPr>
        <w:spacing w:after="0"/>
        <w:jc w:val="both"/>
        <w:rPr>
          <w:rFonts w:ascii="Arial" w:hAnsi="Arial" w:cs="Arial"/>
          <w:sz w:val="24"/>
          <w:szCs w:val="24"/>
        </w:rPr>
      </w:pPr>
      <w:r w:rsidRPr="00F70AC0">
        <w:rPr>
          <w:rFonts w:ascii="Arial" w:hAnsi="Arial" w:cs="Arial"/>
          <w:sz w:val="24"/>
          <w:szCs w:val="24"/>
        </w:rPr>
        <w:t>Las personas comprometidas, los lesionados ficticios, brigadistas, personal no brigadista y los observadores</w:t>
      </w:r>
    </w:p>
    <w:p w14:paraId="53B3FAC9" w14:textId="75ED72E0" w:rsidR="00BB4329" w:rsidRPr="00F70AC0" w:rsidRDefault="00BB4329" w:rsidP="00481C42">
      <w:pPr>
        <w:numPr>
          <w:ilvl w:val="0"/>
          <w:numId w:val="28"/>
        </w:numPr>
        <w:spacing w:after="0"/>
        <w:jc w:val="both"/>
        <w:rPr>
          <w:rFonts w:ascii="Arial" w:hAnsi="Arial" w:cs="Arial"/>
          <w:sz w:val="24"/>
          <w:szCs w:val="24"/>
        </w:rPr>
      </w:pPr>
      <w:r w:rsidRPr="00F70AC0">
        <w:rPr>
          <w:rFonts w:ascii="Arial" w:hAnsi="Arial" w:cs="Arial"/>
          <w:sz w:val="24"/>
          <w:szCs w:val="24"/>
        </w:rPr>
        <w:t xml:space="preserve">El </w:t>
      </w:r>
      <w:r w:rsidR="00B30E3C" w:rsidRPr="00F70AC0">
        <w:rPr>
          <w:rFonts w:ascii="Arial" w:hAnsi="Arial" w:cs="Arial"/>
          <w:sz w:val="24"/>
          <w:szCs w:val="24"/>
        </w:rPr>
        <w:t>área o</w:t>
      </w:r>
      <w:r w:rsidRPr="00F70AC0">
        <w:rPr>
          <w:rFonts w:ascii="Arial" w:hAnsi="Arial" w:cs="Arial"/>
          <w:sz w:val="24"/>
          <w:szCs w:val="24"/>
        </w:rPr>
        <w:t xml:space="preserve"> áreas, si es parcial o total de toda la empresa, rutas de evacuación, obstáculos, escaleras, puertas de salida y los sistemas de alarma y comunicación</w:t>
      </w:r>
    </w:p>
    <w:p w14:paraId="3AA8C6E3" w14:textId="77777777" w:rsidR="00BB4329" w:rsidRPr="00F70AC0" w:rsidRDefault="00BB4329" w:rsidP="00481C42">
      <w:pPr>
        <w:numPr>
          <w:ilvl w:val="0"/>
          <w:numId w:val="28"/>
        </w:numPr>
        <w:spacing w:after="0"/>
        <w:jc w:val="both"/>
        <w:rPr>
          <w:rFonts w:ascii="Arial" w:hAnsi="Arial" w:cs="Arial"/>
          <w:sz w:val="24"/>
          <w:szCs w:val="24"/>
        </w:rPr>
      </w:pPr>
      <w:r w:rsidRPr="00F70AC0">
        <w:rPr>
          <w:rFonts w:ascii="Arial" w:hAnsi="Arial" w:cs="Arial"/>
          <w:sz w:val="24"/>
          <w:szCs w:val="24"/>
        </w:rPr>
        <w:t>Los puntos de reunión intermedios y finales, como los posibles refugios temporales</w:t>
      </w:r>
    </w:p>
    <w:p w14:paraId="77E2D272" w14:textId="77777777" w:rsidR="00BB4329" w:rsidRPr="00F70AC0" w:rsidRDefault="00BB4329" w:rsidP="00481C42">
      <w:pPr>
        <w:numPr>
          <w:ilvl w:val="0"/>
          <w:numId w:val="28"/>
        </w:numPr>
        <w:spacing w:after="0"/>
        <w:jc w:val="both"/>
        <w:rPr>
          <w:rFonts w:ascii="Arial" w:hAnsi="Arial" w:cs="Arial"/>
          <w:sz w:val="24"/>
          <w:szCs w:val="24"/>
        </w:rPr>
      </w:pPr>
      <w:r w:rsidRPr="00F70AC0">
        <w:rPr>
          <w:rFonts w:ascii="Arial" w:hAnsi="Arial" w:cs="Arial"/>
          <w:sz w:val="24"/>
          <w:szCs w:val="24"/>
        </w:rPr>
        <w:t>Las instituciones de salud a donde se podrían remitir los lesionados, el sistema de remisión, de comunicación y de transporte de lesionados</w:t>
      </w:r>
    </w:p>
    <w:p w14:paraId="53B05367" w14:textId="77777777" w:rsidR="00BB4329" w:rsidRPr="00F70AC0" w:rsidRDefault="00BB4329" w:rsidP="00481C42">
      <w:pPr>
        <w:numPr>
          <w:ilvl w:val="0"/>
          <w:numId w:val="28"/>
        </w:numPr>
        <w:spacing w:after="0"/>
        <w:jc w:val="both"/>
        <w:rPr>
          <w:rFonts w:ascii="Arial" w:hAnsi="Arial" w:cs="Arial"/>
          <w:sz w:val="24"/>
          <w:szCs w:val="24"/>
        </w:rPr>
      </w:pPr>
      <w:r w:rsidRPr="00F70AC0">
        <w:rPr>
          <w:rFonts w:ascii="Arial" w:hAnsi="Arial" w:cs="Arial"/>
          <w:sz w:val="24"/>
          <w:szCs w:val="24"/>
        </w:rPr>
        <w:t>El sistema de información a familiares de las posibles víctimas</w:t>
      </w:r>
    </w:p>
    <w:p w14:paraId="2E7C7727" w14:textId="77777777" w:rsidR="00BB4329" w:rsidRPr="00F70AC0" w:rsidRDefault="00BB4329" w:rsidP="00294B3B">
      <w:pPr>
        <w:jc w:val="both"/>
        <w:rPr>
          <w:rFonts w:ascii="Arial" w:hAnsi="Arial" w:cs="Arial"/>
          <w:sz w:val="24"/>
          <w:szCs w:val="24"/>
        </w:rPr>
      </w:pPr>
    </w:p>
    <w:p w14:paraId="77F3D9BF" w14:textId="77777777" w:rsidR="00BB4329" w:rsidRPr="00F70AC0" w:rsidRDefault="009767DB" w:rsidP="00294B3B">
      <w:pPr>
        <w:pStyle w:val="Textoindependiente"/>
        <w:spacing w:line="276" w:lineRule="auto"/>
        <w:ind w:left="372" w:firstLine="708"/>
        <w:rPr>
          <w:rFonts w:cs="Arial"/>
          <w:b/>
          <w:sz w:val="24"/>
          <w:szCs w:val="24"/>
        </w:rPr>
      </w:pPr>
      <w:r w:rsidRPr="00F70AC0">
        <w:rPr>
          <w:rFonts w:cs="Arial"/>
          <w:b/>
          <w:sz w:val="24"/>
          <w:szCs w:val="24"/>
        </w:rPr>
        <w:t>30</w:t>
      </w:r>
      <w:r w:rsidR="00275A7D" w:rsidRPr="00F70AC0">
        <w:rPr>
          <w:rFonts w:cs="Arial"/>
          <w:b/>
          <w:sz w:val="24"/>
          <w:szCs w:val="24"/>
        </w:rPr>
        <w:t>.2 (2)</w:t>
      </w:r>
      <w:r w:rsidR="00BB4329" w:rsidRPr="00F70AC0">
        <w:rPr>
          <w:rFonts w:cs="Arial"/>
          <w:b/>
          <w:sz w:val="24"/>
          <w:szCs w:val="24"/>
        </w:rPr>
        <w:t xml:space="preserve"> FASE DE EJECUCIÓN DE LA ACTIVIDAD</w:t>
      </w:r>
    </w:p>
    <w:p w14:paraId="60F578A2" w14:textId="77777777" w:rsidR="00BB4329" w:rsidRPr="00F70AC0" w:rsidRDefault="00BB4329" w:rsidP="00294B3B">
      <w:pPr>
        <w:numPr>
          <w:ilvl w:val="12"/>
          <w:numId w:val="0"/>
        </w:numPr>
        <w:ind w:left="283" w:hanging="283"/>
        <w:jc w:val="both"/>
        <w:rPr>
          <w:rFonts w:ascii="Arial" w:hAnsi="Arial" w:cs="Arial"/>
          <w:sz w:val="24"/>
          <w:szCs w:val="24"/>
        </w:rPr>
      </w:pPr>
    </w:p>
    <w:p w14:paraId="4421CF9E"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 xml:space="preserve">Comunique a </w:t>
      </w:r>
      <w:r w:rsidRPr="00F70AC0">
        <w:rPr>
          <w:rFonts w:ascii="Arial" w:hAnsi="Arial" w:cs="Arial"/>
          <w:b/>
          <w:sz w:val="24"/>
          <w:szCs w:val="24"/>
        </w:rPr>
        <w:t xml:space="preserve">TODOS </w:t>
      </w:r>
      <w:r w:rsidRPr="00F70AC0">
        <w:rPr>
          <w:rFonts w:ascii="Arial" w:hAnsi="Arial" w:cs="Arial"/>
          <w:sz w:val="24"/>
          <w:szCs w:val="24"/>
        </w:rPr>
        <w:t xml:space="preserve">los ocupantes de la empresa que se va a realizar y poner a funcionar el PLAN DE SIMULACROS </w:t>
      </w:r>
    </w:p>
    <w:p w14:paraId="6026C866" w14:textId="5887FECA"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 xml:space="preserve">Reunión del grupo o comité organizador para realizar los últimos ajustes, repasar los pasos a </w:t>
      </w:r>
      <w:r w:rsidR="00B30E3C" w:rsidRPr="00F70AC0">
        <w:rPr>
          <w:rFonts w:ascii="Arial" w:hAnsi="Arial" w:cs="Arial"/>
          <w:sz w:val="24"/>
          <w:szCs w:val="24"/>
        </w:rPr>
        <w:t>seguir y</w:t>
      </w:r>
      <w:r w:rsidRPr="00F70AC0">
        <w:rPr>
          <w:rFonts w:ascii="Arial" w:hAnsi="Arial" w:cs="Arial"/>
          <w:sz w:val="24"/>
          <w:szCs w:val="24"/>
        </w:rPr>
        <w:t xml:space="preserve"> detectar inconvenientes o imprevistos, determinar si se hace avisado o sorpresivo</w:t>
      </w:r>
    </w:p>
    <w:p w14:paraId="4AE2CF64"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Preparación de las personas que van a participar</w:t>
      </w:r>
    </w:p>
    <w:p w14:paraId="7A3AFD1A"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Ubicación de los observadores y confirmación de sus actividades</w:t>
      </w:r>
    </w:p>
    <w:p w14:paraId="440CBD1D"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Declaración de la alerta por la persona asignada</w:t>
      </w:r>
    </w:p>
    <w:p w14:paraId="37BFE651"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Declaración de la alarma por la persona asignada</w:t>
      </w:r>
    </w:p>
    <w:p w14:paraId="57F370AA"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Comunicaciones con las instancias que correspondan (internas y externas)</w:t>
      </w:r>
    </w:p>
    <w:p w14:paraId="31360F49"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lastRenderedPageBreak/>
        <w:t>Maniobras o actividades específicas de cada grupo de brigadistas (contra incendios, evacuación y rescate, primeros auxilios y comunicaciones), tendientes al control inicial de la situación de riesgo que generó la emergencia, de acuerdo con lo planeado y con los recursos disponibles</w:t>
      </w:r>
    </w:p>
    <w:p w14:paraId="01F54215"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Definición del tipo de evacuación: total o parcial, orden de evacuación</w:t>
      </w:r>
    </w:p>
    <w:p w14:paraId="38F4DBF2"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Concentración de los lesionados ficticios en las zonas de seguridad predeterminadas</w:t>
      </w:r>
    </w:p>
    <w:p w14:paraId="24A6B539"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Clasificación de los lesionados y definición de remisiones a instituciones hospitalarias</w:t>
      </w:r>
    </w:p>
    <w:p w14:paraId="2A83222D"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Orden de finalización de las actividades por la persona designada</w:t>
      </w:r>
    </w:p>
    <w:p w14:paraId="03C2E35B" w14:textId="77777777" w:rsidR="00BB4329" w:rsidRPr="00F70AC0" w:rsidRDefault="00BB4329" w:rsidP="00481C42">
      <w:pPr>
        <w:numPr>
          <w:ilvl w:val="0"/>
          <w:numId w:val="29"/>
        </w:numPr>
        <w:spacing w:after="0"/>
        <w:jc w:val="both"/>
        <w:rPr>
          <w:rFonts w:ascii="Arial" w:hAnsi="Arial" w:cs="Arial"/>
          <w:sz w:val="24"/>
          <w:szCs w:val="24"/>
        </w:rPr>
      </w:pPr>
      <w:r w:rsidRPr="00F70AC0">
        <w:rPr>
          <w:rFonts w:ascii="Arial" w:hAnsi="Arial" w:cs="Arial"/>
          <w:sz w:val="24"/>
          <w:szCs w:val="24"/>
        </w:rPr>
        <w:t>Reunión de los participantes en un lugar predeterminado para la evaluación de las actividades e informe general.</w:t>
      </w:r>
    </w:p>
    <w:p w14:paraId="6698C6B7" w14:textId="77777777" w:rsidR="00BB4329" w:rsidRPr="00F70AC0" w:rsidRDefault="00BB4329" w:rsidP="00294B3B">
      <w:pPr>
        <w:jc w:val="both"/>
        <w:rPr>
          <w:rFonts w:ascii="Arial" w:hAnsi="Arial" w:cs="Arial"/>
          <w:b/>
          <w:sz w:val="24"/>
          <w:szCs w:val="24"/>
        </w:rPr>
      </w:pPr>
    </w:p>
    <w:p w14:paraId="0E0C3E37" w14:textId="77777777" w:rsidR="00BB4329" w:rsidRPr="00F70AC0" w:rsidRDefault="009767DB" w:rsidP="00294B3B">
      <w:pPr>
        <w:ind w:left="372" w:firstLine="708"/>
        <w:jc w:val="both"/>
        <w:rPr>
          <w:rFonts w:ascii="Arial" w:hAnsi="Arial" w:cs="Arial"/>
          <w:b/>
          <w:sz w:val="24"/>
          <w:szCs w:val="24"/>
          <w:lang w:val="es-ES"/>
        </w:rPr>
      </w:pPr>
      <w:r w:rsidRPr="00F70AC0">
        <w:rPr>
          <w:rFonts w:ascii="Arial" w:hAnsi="Arial" w:cs="Arial"/>
          <w:b/>
          <w:sz w:val="24"/>
          <w:szCs w:val="24"/>
        </w:rPr>
        <w:t>30</w:t>
      </w:r>
      <w:r w:rsidR="00EF0E42" w:rsidRPr="00F70AC0">
        <w:rPr>
          <w:rFonts w:ascii="Arial" w:hAnsi="Arial" w:cs="Arial"/>
          <w:b/>
          <w:sz w:val="24"/>
          <w:szCs w:val="24"/>
        </w:rPr>
        <w:t xml:space="preserve">.4 </w:t>
      </w:r>
      <w:r w:rsidR="00BB4329" w:rsidRPr="00F70AC0">
        <w:rPr>
          <w:rFonts w:ascii="Arial" w:hAnsi="Arial" w:cs="Arial"/>
          <w:b/>
          <w:sz w:val="24"/>
          <w:szCs w:val="24"/>
        </w:rPr>
        <w:t>CONTROL FASE DE EVACUACIÓN</w:t>
      </w:r>
    </w:p>
    <w:p w14:paraId="06BB6E65" w14:textId="4B97AE06"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sz w:val="24"/>
          <w:szCs w:val="24"/>
        </w:rPr>
        <w:t xml:space="preserve">Pre diseñar formato de evacuación para ser diligenciado por cada participante, donde se determine la metodología utilizada por cada grupo de personas que evacuaron, el orden, los peligros detectados, la oportunidad del servicio y comunicaciones, como </w:t>
      </w:r>
      <w:r w:rsidR="00B30E3C" w:rsidRPr="00F70AC0">
        <w:rPr>
          <w:rFonts w:ascii="Arial" w:hAnsi="Arial" w:cs="Arial"/>
          <w:sz w:val="24"/>
          <w:szCs w:val="24"/>
        </w:rPr>
        <w:t>también la</w:t>
      </w:r>
      <w:r w:rsidRPr="00F70AC0">
        <w:rPr>
          <w:rFonts w:ascii="Arial" w:hAnsi="Arial" w:cs="Arial"/>
          <w:sz w:val="24"/>
          <w:szCs w:val="24"/>
        </w:rPr>
        <w:t xml:space="preserve"> situación de control en el punto de reunión final.</w:t>
      </w:r>
    </w:p>
    <w:p w14:paraId="5F86C4D3" w14:textId="77777777" w:rsidR="00063A6F" w:rsidRPr="00F70AC0" w:rsidRDefault="00063A6F" w:rsidP="00294B3B">
      <w:pPr>
        <w:jc w:val="both"/>
        <w:rPr>
          <w:rFonts w:ascii="Arial" w:hAnsi="Arial" w:cs="Arial"/>
          <w:b/>
          <w:sz w:val="24"/>
          <w:szCs w:val="24"/>
        </w:rPr>
      </w:pPr>
    </w:p>
    <w:p w14:paraId="5039ABF7" w14:textId="77777777" w:rsidR="00BB4329" w:rsidRPr="00F70AC0" w:rsidRDefault="009767DB" w:rsidP="00294B3B">
      <w:pPr>
        <w:ind w:left="372" w:firstLine="708"/>
        <w:jc w:val="both"/>
        <w:rPr>
          <w:rFonts w:ascii="Arial" w:hAnsi="Arial" w:cs="Arial"/>
          <w:b/>
          <w:sz w:val="24"/>
          <w:szCs w:val="24"/>
        </w:rPr>
      </w:pPr>
      <w:r w:rsidRPr="00F70AC0">
        <w:rPr>
          <w:rFonts w:ascii="Arial" w:hAnsi="Arial" w:cs="Arial"/>
          <w:b/>
          <w:sz w:val="24"/>
          <w:szCs w:val="24"/>
        </w:rPr>
        <w:t>30</w:t>
      </w:r>
      <w:r w:rsidR="00EF0E42" w:rsidRPr="00F70AC0">
        <w:rPr>
          <w:rFonts w:ascii="Arial" w:hAnsi="Arial" w:cs="Arial"/>
          <w:b/>
          <w:sz w:val="24"/>
          <w:szCs w:val="24"/>
        </w:rPr>
        <w:t xml:space="preserve">.5 </w:t>
      </w:r>
      <w:r w:rsidR="00BB4329" w:rsidRPr="00F70AC0">
        <w:rPr>
          <w:rFonts w:ascii="Arial" w:hAnsi="Arial" w:cs="Arial"/>
          <w:b/>
          <w:sz w:val="24"/>
          <w:szCs w:val="24"/>
        </w:rPr>
        <w:t>GUION DEL SIMULACRO</w:t>
      </w:r>
    </w:p>
    <w:p w14:paraId="4F87105A" w14:textId="77777777" w:rsidR="00BB4329" w:rsidRPr="00F70AC0" w:rsidRDefault="00BB4329" w:rsidP="00294B3B">
      <w:pPr>
        <w:jc w:val="both"/>
        <w:rPr>
          <w:rFonts w:ascii="Arial" w:hAnsi="Arial" w:cs="Arial"/>
          <w:sz w:val="24"/>
          <w:szCs w:val="24"/>
        </w:rPr>
      </w:pPr>
    </w:p>
    <w:p w14:paraId="0B8B1C93" w14:textId="77777777" w:rsidR="00BB4329" w:rsidRPr="00F70AC0" w:rsidRDefault="00BB4329" w:rsidP="00481C42">
      <w:pPr>
        <w:numPr>
          <w:ilvl w:val="0"/>
          <w:numId w:val="30"/>
        </w:numPr>
        <w:spacing w:after="0"/>
        <w:jc w:val="both"/>
        <w:rPr>
          <w:rFonts w:ascii="Arial" w:hAnsi="Arial" w:cs="Arial"/>
          <w:sz w:val="24"/>
          <w:szCs w:val="24"/>
        </w:rPr>
      </w:pPr>
      <w:r w:rsidRPr="00F70AC0">
        <w:rPr>
          <w:rFonts w:ascii="Arial" w:hAnsi="Arial" w:cs="Arial"/>
          <w:b/>
          <w:sz w:val="24"/>
          <w:szCs w:val="24"/>
        </w:rPr>
        <w:t xml:space="preserve">Introducción: </w:t>
      </w:r>
      <w:r w:rsidRPr="00F70AC0">
        <w:rPr>
          <w:rFonts w:ascii="Arial" w:hAnsi="Arial" w:cs="Arial"/>
          <w:sz w:val="24"/>
          <w:szCs w:val="24"/>
        </w:rPr>
        <w:t>Establecer el horario, los participantes y el objetivo de la prueba.</w:t>
      </w:r>
    </w:p>
    <w:p w14:paraId="72D3D8A4" w14:textId="77777777" w:rsidR="00BB4329" w:rsidRPr="00F70AC0" w:rsidRDefault="00BB4329" w:rsidP="00481C42">
      <w:pPr>
        <w:numPr>
          <w:ilvl w:val="0"/>
          <w:numId w:val="30"/>
        </w:numPr>
        <w:spacing w:after="0"/>
        <w:jc w:val="both"/>
        <w:rPr>
          <w:rFonts w:ascii="Arial" w:hAnsi="Arial" w:cs="Arial"/>
          <w:sz w:val="24"/>
          <w:szCs w:val="24"/>
        </w:rPr>
      </w:pPr>
      <w:r w:rsidRPr="00F70AC0">
        <w:rPr>
          <w:rFonts w:ascii="Arial" w:hAnsi="Arial" w:cs="Arial"/>
          <w:b/>
          <w:sz w:val="24"/>
          <w:szCs w:val="24"/>
        </w:rPr>
        <w:t>Objetivo y alcance de la prueba:</w:t>
      </w:r>
      <w:r w:rsidRPr="00F70AC0">
        <w:rPr>
          <w:rFonts w:ascii="Arial" w:hAnsi="Arial" w:cs="Arial"/>
          <w:sz w:val="24"/>
          <w:szCs w:val="24"/>
        </w:rPr>
        <w:t xml:space="preserve"> Detallar los objetivos específicos para los cuales fue diseñada la prueba. Indicar cuales participantes del equipo de respuesta se van a poner a prueba y quienes simularán las acciones.</w:t>
      </w:r>
    </w:p>
    <w:p w14:paraId="442AEFFB"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 xml:space="preserve">Precauciones de seguridad: </w:t>
      </w:r>
      <w:r w:rsidRPr="00F70AC0">
        <w:rPr>
          <w:rFonts w:ascii="Arial" w:hAnsi="Arial" w:cs="Arial"/>
          <w:sz w:val="24"/>
          <w:szCs w:val="24"/>
        </w:rPr>
        <w:t xml:space="preserve">Se deben redactar las precauciones generales necesarias para proteger a los trabajadores, visitantes, a los encargados de la respuesta y al personal externo invitado a apoyar el </w:t>
      </w:r>
      <w:r w:rsidRPr="00F70AC0">
        <w:rPr>
          <w:rFonts w:ascii="Arial" w:hAnsi="Arial" w:cs="Arial"/>
          <w:sz w:val="24"/>
          <w:szCs w:val="24"/>
        </w:rPr>
        <w:lastRenderedPageBreak/>
        <w:t>simulacro, como Cruz Roja, Cuerpo de Bomberos, Defensa Civil</w:t>
      </w:r>
      <w:r w:rsidR="00267D75" w:rsidRPr="00F70AC0">
        <w:rPr>
          <w:rFonts w:ascii="Arial" w:hAnsi="Arial" w:cs="Arial"/>
          <w:sz w:val="24"/>
          <w:szCs w:val="24"/>
        </w:rPr>
        <w:t>,</w:t>
      </w:r>
      <w:r w:rsidRPr="00F70AC0">
        <w:rPr>
          <w:rFonts w:ascii="Arial" w:hAnsi="Arial" w:cs="Arial"/>
          <w:sz w:val="24"/>
          <w:szCs w:val="24"/>
        </w:rPr>
        <w:t xml:space="preserve"> Policía, Circulación y Transito).</w:t>
      </w:r>
    </w:p>
    <w:p w14:paraId="3E45594F"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 xml:space="preserve">Instrucciones para el controlador y evaluador: </w:t>
      </w:r>
      <w:r w:rsidRPr="00F70AC0">
        <w:rPr>
          <w:rFonts w:ascii="Arial" w:hAnsi="Arial" w:cs="Arial"/>
          <w:sz w:val="24"/>
          <w:szCs w:val="24"/>
        </w:rPr>
        <w:t>Establecer la información que requieran los encargados del control y de la evaluación en el cumplimiento de sus funciones.</w:t>
      </w:r>
    </w:p>
    <w:p w14:paraId="057FFF79"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 xml:space="preserve">Instrucciones a los participantes: </w:t>
      </w:r>
      <w:r w:rsidRPr="00F70AC0">
        <w:rPr>
          <w:rFonts w:ascii="Arial" w:hAnsi="Arial" w:cs="Arial"/>
          <w:sz w:val="24"/>
          <w:szCs w:val="24"/>
        </w:rPr>
        <w:t>Establecer la información que deba ser brindada a los participantes en el desarrollo de sus funciones.</w:t>
      </w:r>
    </w:p>
    <w:p w14:paraId="1A787B48"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 xml:space="preserve">Estándares para la evaluación del desempeño: </w:t>
      </w:r>
      <w:r w:rsidRPr="00F70AC0">
        <w:rPr>
          <w:rFonts w:ascii="Arial" w:hAnsi="Arial" w:cs="Arial"/>
          <w:sz w:val="24"/>
          <w:szCs w:val="24"/>
        </w:rPr>
        <w:t>Establecer los criterios de evaluación y sistema de calificación.</w:t>
      </w:r>
    </w:p>
    <w:p w14:paraId="1B1E4716"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Condiciones iniciales del escenario:</w:t>
      </w:r>
      <w:r w:rsidRPr="00F70AC0">
        <w:rPr>
          <w:rFonts w:ascii="Arial" w:hAnsi="Arial" w:cs="Arial"/>
          <w:sz w:val="24"/>
          <w:szCs w:val="24"/>
        </w:rPr>
        <w:t xml:space="preserve"> Puesta en escena de las condiciones de pre-emergencia.</w:t>
      </w:r>
    </w:p>
    <w:p w14:paraId="7399C6DE" w14:textId="77777777" w:rsidR="00BB4329" w:rsidRPr="00F70AC0" w:rsidRDefault="00BB4329" w:rsidP="00481C42">
      <w:pPr>
        <w:numPr>
          <w:ilvl w:val="0"/>
          <w:numId w:val="30"/>
        </w:numPr>
        <w:spacing w:after="0"/>
        <w:jc w:val="both"/>
        <w:rPr>
          <w:rFonts w:ascii="Arial" w:hAnsi="Arial" w:cs="Arial"/>
          <w:sz w:val="24"/>
          <w:szCs w:val="24"/>
        </w:rPr>
      </w:pPr>
      <w:r w:rsidRPr="00F70AC0">
        <w:rPr>
          <w:rFonts w:ascii="Arial" w:hAnsi="Arial" w:cs="Arial"/>
          <w:b/>
          <w:sz w:val="24"/>
          <w:szCs w:val="24"/>
        </w:rPr>
        <w:t>Resumen narrativo:</w:t>
      </w:r>
      <w:r w:rsidRPr="00F70AC0">
        <w:rPr>
          <w:rFonts w:ascii="Arial" w:hAnsi="Arial" w:cs="Arial"/>
          <w:sz w:val="24"/>
          <w:szCs w:val="24"/>
        </w:rPr>
        <w:t xml:space="preserve"> Breve descripción de la secuencia de los eventos que finalmente conducirán a la emergencia y su continuidad hasta la fase final de la prueba.</w:t>
      </w:r>
    </w:p>
    <w:p w14:paraId="6D6F3579"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 xml:space="preserve">Secuencia de los eventos mayores: </w:t>
      </w:r>
      <w:r w:rsidRPr="00F70AC0">
        <w:rPr>
          <w:rFonts w:ascii="Arial" w:hAnsi="Arial" w:cs="Arial"/>
          <w:sz w:val="24"/>
          <w:szCs w:val="24"/>
        </w:rPr>
        <w:t>Cronograma detallado de la ocurrencia de los eventos.</w:t>
      </w:r>
    </w:p>
    <w:p w14:paraId="5E63427D"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 xml:space="preserve">Anexos: </w:t>
      </w:r>
      <w:r w:rsidRPr="00F70AC0">
        <w:rPr>
          <w:rFonts w:ascii="Arial" w:hAnsi="Arial" w:cs="Arial"/>
          <w:sz w:val="24"/>
          <w:szCs w:val="24"/>
        </w:rPr>
        <w:t>Información adicional, como: Guías para el controlador y evaluador, tarjetas, datos de la empresa en la que ocurre el evento, datos sobre riesgos, formularios de evaluación, entre otros.</w:t>
      </w:r>
    </w:p>
    <w:p w14:paraId="20FAA608"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 xml:space="preserve">Observadores: </w:t>
      </w:r>
      <w:r w:rsidRPr="00F70AC0">
        <w:rPr>
          <w:rFonts w:ascii="Arial" w:hAnsi="Arial" w:cs="Arial"/>
          <w:sz w:val="24"/>
          <w:szCs w:val="24"/>
        </w:rPr>
        <w:t>Establecer un equipo de observadores independiente del grupo de participantes, que evalúe la prueba con ayuda de listas de chequeo preparadas previamente.</w:t>
      </w:r>
      <w:r w:rsidRPr="00F70AC0">
        <w:rPr>
          <w:rFonts w:ascii="Arial" w:hAnsi="Arial" w:cs="Arial"/>
          <w:b/>
          <w:sz w:val="24"/>
          <w:szCs w:val="24"/>
        </w:rPr>
        <w:t xml:space="preserve"> </w:t>
      </w:r>
    </w:p>
    <w:p w14:paraId="4AC0349B" w14:textId="77777777" w:rsidR="00BB4329" w:rsidRPr="00F70AC0" w:rsidRDefault="00BB4329" w:rsidP="00481C42">
      <w:pPr>
        <w:numPr>
          <w:ilvl w:val="0"/>
          <w:numId w:val="30"/>
        </w:numPr>
        <w:spacing w:after="0"/>
        <w:jc w:val="both"/>
        <w:rPr>
          <w:rFonts w:ascii="Arial" w:hAnsi="Arial" w:cs="Arial"/>
          <w:b/>
          <w:sz w:val="24"/>
          <w:szCs w:val="24"/>
        </w:rPr>
      </w:pPr>
      <w:r w:rsidRPr="00F70AC0">
        <w:rPr>
          <w:rFonts w:ascii="Arial" w:hAnsi="Arial" w:cs="Arial"/>
          <w:b/>
          <w:sz w:val="24"/>
          <w:szCs w:val="24"/>
        </w:rPr>
        <w:t xml:space="preserve">Aviso: </w:t>
      </w:r>
      <w:r w:rsidRPr="00F70AC0">
        <w:rPr>
          <w:rFonts w:ascii="Arial" w:hAnsi="Arial" w:cs="Arial"/>
          <w:sz w:val="24"/>
          <w:szCs w:val="24"/>
        </w:rPr>
        <w:t>A través de los Coordinadores de áreas, carteleras o correo electrónico interno (Internet) avisar a todo el personal de la empresa y a la comunidad vecina si</w:t>
      </w:r>
      <w:r w:rsidR="00267D75" w:rsidRPr="00F70AC0">
        <w:rPr>
          <w:rFonts w:ascii="Arial" w:hAnsi="Arial" w:cs="Arial"/>
          <w:sz w:val="24"/>
          <w:szCs w:val="24"/>
        </w:rPr>
        <w:t xml:space="preserve"> es involucrada en el simulacro y </w:t>
      </w:r>
      <w:r w:rsidRPr="00F70AC0">
        <w:rPr>
          <w:rFonts w:ascii="Arial" w:hAnsi="Arial" w:cs="Arial"/>
          <w:sz w:val="24"/>
          <w:szCs w:val="24"/>
        </w:rPr>
        <w:t xml:space="preserve">desarrollo del mismo para probar el plan. Es importante que la gente común </w:t>
      </w:r>
      <w:r w:rsidRPr="00F70AC0">
        <w:rPr>
          <w:rFonts w:ascii="Arial" w:hAnsi="Arial" w:cs="Arial"/>
          <w:b/>
          <w:sz w:val="24"/>
          <w:szCs w:val="24"/>
        </w:rPr>
        <w:t>no confunda el simulacro con una emergencia real</w:t>
      </w:r>
      <w:r w:rsidRPr="00F70AC0">
        <w:rPr>
          <w:rFonts w:ascii="Arial" w:hAnsi="Arial" w:cs="Arial"/>
          <w:sz w:val="24"/>
          <w:szCs w:val="24"/>
        </w:rPr>
        <w:t>.</w:t>
      </w:r>
    </w:p>
    <w:p w14:paraId="4AAF04E3" w14:textId="77777777" w:rsidR="00BB4329" w:rsidRPr="00F70AC0" w:rsidRDefault="00BB4329" w:rsidP="00294B3B">
      <w:pPr>
        <w:pStyle w:val="Ttulo1"/>
        <w:spacing w:line="276" w:lineRule="auto"/>
        <w:rPr>
          <w:rFonts w:eastAsiaTheme="minorHAnsi" w:cs="Arial"/>
          <w:b w:val="0"/>
          <w:sz w:val="24"/>
          <w:szCs w:val="24"/>
          <w:lang w:val="es-CO"/>
        </w:rPr>
      </w:pPr>
    </w:p>
    <w:p w14:paraId="375B457E" w14:textId="77777777" w:rsidR="005048B9" w:rsidRPr="00F70AC0" w:rsidRDefault="005048B9" w:rsidP="00294B3B">
      <w:pPr>
        <w:pStyle w:val="Ttulo1"/>
        <w:spacing w:line="276" w:lineRule="auto"/>
        <w:rPr>
          <w:rFonts w:eastAsiaTheme="minorHAnsi" w:cs="Arial"/>
          <w:b w:val="0"/>
          <w:sz w:val="24"/>
          <w:szCs w:val="24"/>
          <w:lang w:val="es-CO"/>
        </w:rPr>
      </w:pPr>
    </w:p>
    <w:p w14:paraId="4385C21F" w14:textId="77777777" w:rsidR="00063A6F" w:rsidRPr="00F70AC0" w:rsidRDefault="00063A6F" w:rsidP="00063A6F">
      <w:pPr>
        <w:rPr>
          <w:rFonts w:ascii="Arial" w:hAnsi="Arial" w:cs="Arial"/>
          <w:lang w:eastAsia="es-ES"/>
        </w:rPr>
      </w:pPr>
    </w:p>
    <w:p w14:paraId="7D7506CF" w14:textId="77777777" w:rsidR="00063A6F" w:rsidRPr="00F70AC0" w:rsidRDefault="00063A6F" w:rsidP="00063A6F">
      <w:pPr>
        <w:rPr>
          <w:rFonts w:ascii="Arial" w:hAnsi="Arial" w:cs="Arial"/>
          <w:lang w:eastAsia="es-ES"/>
        </w:rPr>
      </w:pPr>
    </w:p>
    <w:p w14:paraId="0D933474" w14:textId="60C2E275" w:rsidR="00063A6F" w:rsidRDefault="00063A6F" w:rsidP="00063A6F">
      <w:pPr>
        <w:rPr>
          <w:rFonts w:ascii="Arial" w:hAnsi="Arial" w:cs="Arial"/>
          <w:lang w:eastAsia="es-ES"/>
        </w:rPr>
      </w:pPr>
    </w:p>
    <w:p w14:paraId="2F769CA3" w14:textId="77777777" w:rsidR="008F55FC" w:rsidRPr="00F70AC0" w:rsidRDefault="008F55FC" w:rsidP="00063A6F">
      <w:pPr>
        <w:rPr>
          <w:rFonts w:ascii="Arial" w:hAnsi="Arial" w:cs="Arial"/>
          <w:lang w:eastAsia="es-ES"/>
        </w:rPr>
      </w:pPr>
    </w:p>
    <w:p w14:paraId="6350065A" w14:textId="77777777" w:rsidR="00BB4329" w:rsidRPr="00F70AC0" w:rsidRDefault="009767DB" w:rsidP="00294B3B">
      <w:pPr>
        <w:pStyle w:val="Ttulo1"/>
        <w:spacing w:line="276" w:lineRule="auto"/>
        <w:rPr>
          <w:rFonts w:cs="Arial"/>
          <w:sz w:val="24"/>
          <w:szCs w:val="24"/>
        </w:rPr>
      </w:pPr>
      <w:r w:rsidRPr="00F70AC0">
        <w:rPr>
          <w:rFonts w:cs="Arial"/>
          <w:sz w:val="24"/>
          <w:szCs w:val="24"/>
        </w:rPr>
        <w:lastRenderedPageBreak/>
        <w:t>31</w:t>
      </w:r>
      <w:r w:rsidR="005048B9" w:rsidRPr="00F70AC0">
        <w:rPr>
          <w:rFonts w:cs="Arial"/>
          <w:sz w:val="24"/>
          <w:szCs w:val="24"/>
        </w:rPr>
        <w:t>. AUDITORIA</w:t>
      </w:r>
    </w:p>
    <w:p w14:paraId="10109E17" w14:textId="77777777" w:rsidR="00BB4329" w:rsidRPr="00F70AC0" w:rsidRDefault="00BB4329" w:rsidP="00294B3B">
      <w:pPr>
        <w:jc w:val="both"/>
        <w:rPr>
          <w:rFonts w:ascii="Arial" w:hAnsi="Arial" w:cs="Arial"/>
          <w:sz w:val="24"/>
          <w:szCs w:val="24"/>
        </w:rPr>
      </w:pPr>
    </w:p>
    <w:p w14:paraId="688D8157" w14:textId="3DD4EDB7" w:rsidR="00BB4329" w:rsidRPr="00F70AC0" w:rsidRDefault="00BB4329" w:rsidP="00294B3B">
      <w:pPr>
        <w:jc w:val="both"/>
        <w:rPr>
          <w:rFonts w:ascii="Arial" w:hAnsi="Arial" w:cs="Arial"/>
          <w:sz w:val="24"/>
          <w:szCs w:val="24"/>
        </w:rPr>
      </w:pPr>
      <w:r w:rsidRPr="00F70AC0">
        <w:rPr>
          <w:rFonts w:ascii="Arial" w:hAnsi="Arial" w:cs="Arial"/>
          <w:sz w:val="24"/>
          <w:szCs w:val="24"/>
        </w:rPr>
        <w:t>Uno de los aspectos críticos que determinan la calidad de un Plan de emergencia, es el nivel de incertidumbre asociado a la posible respuesta.  Es por esto que se ha creado la necesid</w:t>
      </w:r>
      <w:r w:rsidR="00E92CFC">
        <w:rPr>
          <w:rFonts w:ascii="Arial" w:hAnsi="Arial" w:cs="Arial"/>
          <w:sz w:val="24"/>
          <w:szCs w:val="24"/>
        </w:rPr>
        <w:t xml:space="preserve">ad de diseñar y desarrollar un </w:t>
      </w:r>
      <w:r w:rsidRPr="00F70AC0">
        <w:rPr>
          <w:rFonts w:ascii="Arial" w:hAnsi="Arial" w:cs="Arial"/>
          <w:sz w:val="24"/>
          <w:szCs w:val="24"/>
        </w:rPr>
        <w:t>programa de AUDITORIA que permite verificar la confiabilidad del Plan.</w:t>
      </w:r>
    </w:p>
    <w:p w14:paraId="17A7CE29" w14:textId="77777777" w:rsidR="00BB4329" w:rsidRPr="00F70AC0" w:rsidRDefault="00BB4329" w:rsidP="00294B3B">
      <w:pPr>
        <w:jc w:val="both"/>
        <w:rPr>
          <w:rFonts w:ascii="Arial" w:hAnsi="Arial" w:cs="Arial"/>
          <w:sz w:val="24"/>
          <w:szCs w:val="24"/>
        </w:rPr>
      </w:pPr>
      <w:r w:rsidRPr="00F70AC0">
        <w:rPr>
          <w:rFonts w:ascii="Arial" w:hAnsi="Arial" w:cs="Arial"/>
          <w:sz w:val="24"/>
          <w:szCs w:val="24"/>
        </w:rPr>
        <w:t xml:space="preserve">El plan de Emergencia requiere de dos clases de </w:t>
      </w:r>
      <w:r w:rsidR="005048B9" w:rsidRPr="00F70AC0">
        <w:rPr>
          <w:rFonts w:ascii="Arial" w:hAnsi="Arial" w:cs="Arial"/>
          <w:sz w:val="24"/>
          <w:szCs w:val="24"/>
        </w:rPr>
        <w:t>auditoría</w:t>
      </w:r>
      <w:r w:rsidRPr="00F70AC0">
        <w:rPr>
          <w:rFonts w:ascii="Arial" w:hAnsi="Arial" w:cs="Arial"/>
          <w:sz w:val="24"/>
          <w:szCs w:val="24"/>
        </w:rPr>
        <w:t xml:space="preserve">, así: </w:t>
      </w:r>
    </w:p>
    <w:p w14:paraId="1B9CAF6C" w14:textId="77777777" w:rsidR="00294B3B" w:rsidRPr="00F70AC0" w:rsidRDefault="00294B3B" w:rsidP="00294B3B">
      <w:pPr>
        <w:jc w:val="both"/>
        <w:rPr>
          <w:rFonts w:ascii="Arial" w:hAnsi="Arial" w:cs="Arial"/>
          <w:sz w:val="24"/>
          <w:szCs w:val="24"/>
        </w:rPr>
      </w:pPr>
    </w:p>
    <w:p w14:paraId="6502825F" w14:textId="77777777" w:rsidR="00BB4329" w:rsidRPr="00F70AC0" w:rsidRDefault="009767DB" w:rsidP="00294B3B">
      <w:pPr>
        <w:ind w:firstLine="708"/>
        <w:jc w:val="both"/>
        <w:rPr>
          <w:rFonts w:ascii="Arial" w:hAnsi="Arial" w:cs="Arial"/>
          <w:b/>
          <w:sz w:val="24"/>
          <w:szCs w:val="24"/>
        </w:rPr>
      </w:pPr>
      <w:r w:rsidRPr="00F70AC0">
        <w:rPr>
          <w:rFonts w:ascii="Arial" w:hAnsi="Arial" w:cs="Arial"/>
          <w:b/>
          <w:sz w:val="24"/>
          <w:szCs w:val="24"/>
        </w:rPr>
        <w:t>31</w:t>
      </w:r>
      <w:r w:rsidR="005048B9" w:rsidRPr="00F70AC0">
        <w:rPr>
          <w:rFonts w:ascii="Arial" w:hAnsi="Arial" w:cs="Arial"/>
          <w:b/>
          <w:sz w:val="24"/>
          <w:szCs w:val="24"/>
        </w:rPr>
        <w:t xml:space="preserve">.1 </w:t>
      </w:r>
      <w:r w:rsidR="00BB4329" w:rsidRPr="00F70AC0">
        <w:rPr>
          <w:rFonts w:ascii="Arial" w:hAnsi="Arial" w:cs="Arial"/>
          <w:b/>
          <w:sz w:val="24"/>
          <w:szCs w:val="24"/>
        </w:rPr>
        <w:t>Auditoria periódica</w:t>
      </w:r>
    </w:p>
    <w:p w14:paraId="2C5062EF" w14:textId="24220C93" w:rsidR="00BB4329" w:rsidRPr="00F70AC0" w:rsidRDefault="00BB4329" w:rsidP="00294B3B">
      <w:pPr>
        <w:ind w:left="708"/>
        <w:jc w:val="both"/>
        <w:rPr>
          <w:rFonts w:ascii="Arial" w:hAnsi="Arial" w:cs="Arial"/>
          <w:sz w:val="24"/>
          <w:szCs w:val="24"/>
        </w:rPr>
      </w:pPr>
      <w:r w:rsidRPr="00F70AC0">
        <w:rPr>
          <w:rFonts w:ascii="Arial" w:hAnsi="Arial" w:cs="Arial"/>
          <w:sz w:val="24"/>
          <w:szCs w:val="24"/>
        </w:rPr>
        <w:t xml:space="preserve">La </w:t>
      </w:r>
      <w:r w:rsidR="00063A6F" w:rsidRPr="00F70AC0">
        <w:rPr>
          <w:rFonts w:ascii="Arial" w:hAnsi="Arial" w:cs="Arial"/>
          <w:sz w:val="24"/>
          <w:szCs w:val="24"/>
        </w:rPr>
        <w:t>auditoría</w:t>
      </w:r>
      <w:r w:rsidRPr="00F70AC0">
        <w:rPr>
          <w:rFonts w:ascii="Arial" w:hAnsi="Arial" w:cs="Arial"/>
          <w:sz w:val="24"/>
          <w:szCs w:val="24"/>
        </w:rPr>
        <w:t xml:space="preserve"> periódica permite obtener información sobr</w:t>
      </w:r>
      <w:r w:rsidR="00E92CFC">
        <w:rPr>
          <w:rFonts w:ascii="Arial" w:hAnsi="Arial" w:cs="Arial"/>
          <w:sz w:val="24"/>
          <w:szCs w:val="24"/>
        </w:rPr>
        <w:t xml:space="preserve">e el estado real, tanto físico </w:t>
      </w:r>
      <w:r w:rsidRPr="00F70AC0">
        <w:rPr>
          <w:rFonts w:ascii="Arial" w:hAnsi="Arial" w:cs="Arial"/>
          <w:sz w:val="24"/>
          <w:szCs w:val="24"/>
        </w:rPr>
        <w:t xml:space="preserve">como funcional de la </w:t>
      </w:r>
      <w:r w:rsidR="00294B3B" w:rsidRPr="00F70AC0">
        <w:rPr>
          <w:rFonts w:ascii="Arial" w:hAnsi="Arial" w:cs="Arial"/>
          <w:sz w:val="24"/>
          <w:szCs w:val="24"/>
        </w:rPr>
        <w:t>i</w:t>
      </w:r>
      <w:r w:rsidRPr="00F70AC0">
        <w:rPr>
          <w:rFonts w:ascii="Arial" w:hAnsi="Arial" w:cs="Arial"/>
          <w:sz w:val="24"/>
          <w:szCs w:val="24"/>
        </w:rPr>
        <w:t xml:space="preserve">nstitución, permitiendo implementar las acciones correctivas con el fin de “ajustar” el </w:t>
      </w:r>
      <w:r w:rsidR="00B30E3C" w:rsidRPr="00F70AC0">
        <w:rPr>
          <w:rFonts w:ascii="Arial" w:hAnsi="Arial" w:cs="Arial"/>
          <w:sz w:val="24"/>
          <w:szCs w:val="24"/>
        </w:rPr>
        <w:t>plan a</w:t>
      </w:r>
      <w:r w:rsidRPr="00F70AC0">
        <w:rPr>
          <w:rFonts w:ascii="Arial" w:hAnsi="Arial" w:cs="Arial"/>
          <w:sz w:val="24"/>
          <w:szCs w:val="24"/>
        </w:rPr>
        <w:t xml:space="preserve"> los requerimientos.</w:t>
      </w:r>
    </w:p>
    <w:p w14:paraId="22F03E4C" w14:textId="77777777" w:rsidR="00BB4329" w:rsidRPr="00F70AC0" w:rsidRDefault="00BB4329" w:rsidP="00294B3B">
      <w:pPr>
        <w:ind w:firstLine="708"/>
        <w:jc w:val="both"/>
        <w:rPr>
          <w:rFonts w:ascii="Arial" w:hAnsi="Arial" w:cs="Arial"/>
          <w:sz w:val="24"/>
          <w:szCs w:val="24"/>
        </w:rPr>
      </w:pPr>
      <w:r w:rsidRPr="00F70AC0">
        <w:rPr>
          <w:rFonts w:ascii="Arial" w:hAnsi="Arial" w:cs="Arial"/>
          <w:sz w:val="24"/>
          <w:szCs w:val="24"/>
        </w:rPr>
        <w:t xml:space="preserve">Dentro de este tipo de </w:t>
      </w:r>
      <w:r w:rsidR="00294B3B" w:rsidRPr="00F70AC0">
        <w:rPr>
          <w:rFonts w:ascii="Arial" w:hAnsi="Arial" w:cs="Arial"/>
          <w:sz w:val="24"/>
          <w:szCs w:val="24"/>
        </w:rPr>
        <w:t>auditoría</w:t>
      </w:r>
      <w:r w:rsidRPr="00F70AC0">
        <w:rPr>
          <w:rFonts w:ascii="Arial" w:hAnsi="Arial" w:cs="Arial"/>
          <w:sz w:val="24"/>
          <w:szCs w:val="24"/>
        </w:rPr>
        <w:t xml:space="preserve"> se pretende establecer información t</w:t>
      </w:r>
      <w:r w:rsidR="00063A6F" w:rsidRPr="00F70AC0">
        <w:rPr>
          <w:rFonts w:ascii="Arial" w:hAnsi="Arial" w:cs="Arial"/>
          <w:sz w:val="24"/>
          <w:szCs w:val="24"/>
        </w:rPr>
        <w:t xml:space="preserve">al </w:t>
      </w:r>
      <w:r w:rsidRPr="00F70AC0">
        <w:rPr>
          <w:rFonts w:ascii="Arial" w:hAnsi="Arial" w:cs="Arial"/>
          <w:sz w:val="24"/>
          <w:szCs w:val="24"/>
        </w:rPr>
        <w:t>como:</w:t>
      </w:r>
    </w:p>
    <w:p w14:paraId="7592AA6B" w14:textId="77777777" w:rsidR="00BB4329" w:rsidRPr="00F70AC0" w:rsidRDefault="00BB4329" w:rsidP="00294B3B">
      <w:pPr>
        <w:numPr>
          <w:ilvl w:val="0"/>
          <w:numId w:val="6"/>
        </w:numPr>
        <w:spacing w:after="0"/>
        <w:jc w:val="both"/>
        <w:rPr>
          <w:rFonts w:ascii="Arial" w:hAnsi="Arial" w:cs="Arial"/>
          <w:sz w:val="24"/>
          <w:szCs w:val="24"/>
        </w:rPr>
      </w:pPr>
      <w:r w:rsidRPr="00F70AC0">
        <w:rPr>
          <w:rFonts w:ascii="Arial" w:hAnsi="Arial" w:cs="Arial"/>
          <w:sz w:val="24"/>
          <w:szCs w:val="24"/>
        </w:rPr>
        <w:t>Disponibilidad y estado de los recursos, tanto internos como externos.</w:t>
      </w:r>
    </w:p>
    <w:p w14:paraId="16A0CFA6" w14:textId="3DF84E3B" w:rsidR="00BB4329" w:rsidRPr="00F70AC0" w:rsidRDefault="00BB4329" w:rsidP="00294B3B">
      <w:pPr>
        <w:numPr>
          <w:ilvl w:val="0"/>
          <w:numId w:val="6"/>
        </w:numPr>
        <w:spacing w:after="0"/>
        <w:jc w:val="both"/>
        <w:rPr>
          <w:rFonts w:ascii="Arial" w:hAnsi="Arial" w:cs="Arial"/>
          <w:sz w:val="24"/>
          <w:szCs w:val="24"/>
        </w:rPr>
      </w:pPr>
      <w:r w:rsidRPr="00F70AC0">
        <w:rPr>
          <w:rFonts w:ascii="Arial" w:hAnsi="Arial" w:cs="Arial"/>
          <w:sz w:val="24"/>
          <w:szCs w:val="24"/>
        </w:rPr>
        <w:t>Disponibilidad de los me</w:t>
      </w:r>
      <w:r w:rsidR="00E92CFC">
        <w:rPr>
          <w:rFonts w:ascii="Arial" w:hAnsi="Arial" w:cs="Arial"/>
          <w:sz w:val="24"/>
          <w:szCs w:val="24"/>
        </w:rPr>
        <w:t xml:space="preserve">dios </w:t>
      </w:r>
      <w:r w:rsidRPr="00F70AC0">
        <w:rPr>
          <w:rFonts w:ascii="Arial" w:hAnsi="Arial" w:cs="Arial"/>
          <w:sz w:val="24"/>
          <w:szCs w:val="24"/>
        </w:rPr>
        <w:t>de evacuación.</w:t>
      </w:r>
    </w:p>
    <w:p w14:paraId="324AC1B0" w14:textId="77777777" w:rsidR="00BB4329" w:rsidRPr="00F70AC0" w:rsidRDefault="00BB4329" w:rsidP="00294B3B">
      <w:pPr>
        <w:numPr>
          <w:ilvl w:val="0"/>
          <w:numId w:val="6"/>
        </w:numPr>
        <w:spacing w:after="0"/>
        <w:jc w:val="both"/>
        <w:rPr>
          <w:rFonts w:ascii="Arial" w:hAnsi="Arial" w:cs="Arial"/>
          <w:sz w:val="24"/>
          <w:szCs w:val="24"/>
        </w:rPr>
      </w:pPr>
      <w:r w:rsidRPr="00F70AC0">
        <w:rPr>
          <w:rFonts w:ascii="Arial" w:hAnsi="Arial" w:cs="Arial"/>
          <w:sz w:val="24"/>
          <w:szCs w:val="24"/>
        </w:rPr>
        <w:t>Nivel de conciencia que tiene el personal.</w:t>
      </w:r>
    </w:p>
    <w:p w14:paraId="78F5411E" w14:textId="77777777" w:rsidR="00BB4329" w:rsidRPr="00F70AC0" w:rsidRDefault="00BB4329" w:rsidP="00294B3B">
      <w:pPr>
        <w:numPr>
          <w:ilvl w:val="0"/>
          <w:numId w:val="6"/>
        </w:numPr>
        <w:spacing w:after="0"/>
        <w:jc w:val="both"/>
        <w:rPr>
          <w:rFonts w:ascii="Arial" w:hAnsi="Arial" w:cs="Arial"/>
          <w:sz w:val="24"/>
          <w:szCs w:val="24"/>
        </w:rPr>
      </w:pPr>
      <w:r w:rsidRPr="00F70AC0">
        <w:rPr>
          <w:rFonts w:ascii="Arial" w:hAnsi="Arial" w:cs="Arial"/>
          <w:sz w:val="24"/>
          <w:szCs w:val="24"/>
        </w:rPr>
        <w:t>Nivel de formación de las personas que habitan la edificación</w:t>
      </w:r>
    </w:p>
    <w:p w14:paraId="73D02756" w14:textId="77777777" w:rsidR="00BB4329" w:rsidRPr="00F70AC0" w:rsidRDefault="00BB4329" w:rsidP="00294B3B">
      <w:pPr>
        <w:jc w:val="both"/>
        <w:rPr>
          <w:rFonts w:ascii="Arial" w:hAnsi="Arial" w:cs="Arial"/>
          <w:sz w:val="24"/>
          <w:szCs w:val="24"/>
        </w:rPr>
      </w:pPr>
    </w:p>
    <w:p w14:paraId="13820FCC" w14:textId="2B8AF460" w:rsidR="00BB4329" w:rsidRPr="00F70AC0" w:rsidRDefault="00BB4329" w:rsidP="00294B3B">
      <w:pPr>
        <w:ind w:left="708"/>
        <w:jc w:val="both"/>
        <w:rPr>
          <w:rFonts w:ascii="Arial" w:hAnsi="Arial" w:cs="Arial"/>
          <w:sz w:val="24"/>
          <w:szCs w:val="24"/>
        </w:rPr>
      </w:pPr>
      <w:r w:rsidRPr="00F70AC0">
        <w:rPr>
          <w:rFonts w:ascii="Arial" w:hAnsi="Arial" w:cs="Arial"/>
          <w:sz w:val="24"/>
          <w:szCs w:val="24"/>
        </w:rPr>
        <w:t xml:space="preserve">La responsabilidad de realizar este tipo de </w:t>
      </w:r>
      <w:r w:rsidR="00C54AA8" w:rsidRPr="00F70AC0">
        <w:rPr>
          <w:rFonts w:ascii="Arial" w:hAnsi="Arial" w:cs="Arial"/>
          <w:sz w:val="24"/>
          <w:szCs w:val="24"/>
        </w:rPr>
        <w:t>auditoría</w:t>
      </w:r>
      <w:r w:rsidRPr="00F70AC0">
        <w:rPr>
          <w:rFonts w:ascii="Arial" w:hAnsi="Arial" w:cs="Arial"/>
          <w:sz w:val="24"/>
          <w:szCs w:val="24"/>
        </w:rPr>
        <w:t xml:space="preserve"> correrá a cargo del Comité </w:t>
      </w:r>
      <w:r w:rsidR="00C54AA8" w:rsidRPr="00F70AC0">
        <w:rPr>
          <w:rFonts w:ascii="Arial" w:hAnsi="Arial" w:cs="Arial"/>
          <w:sz w:val="24"/>
          <w:szCs w:val="24"/>
        </w:rPr>
        <w:t xml:space="preserve">Hospitalario </w:t>
      </w:r>
      <w:r w:rsidRPr="00F70AC0">
        <w:rPr>
          <w:rFonts w:ascii="Arial" w:hAnsi="Arial" w:cs="Arial"/>
          <w:sz w:val="24"/>
          <w:szCs w:val="24"/>
        </w:rPr>
        <w:t xml:space="preserve">de Emergencias; quienes deberán aplicar un instrumento de inspección, dejando registro de cada </w:t>
      </w:r>
      <w:r w:rsidR="00B30E3C" w:rsidRPr="00F70AC0">
        <w:rPr>
          <w:rFonts w:ascii="Arial" w:hAnsi="Arial" w:cs="Arial"/>
          <w:sz w:val="24"/>
          <w:szCs w:val="24"/>
        </w:rPr>
        <w:t>una de</w:t>
      </w:r>
      <w:r w:rsidRPr="00F70AC0">
        <w:rPr>
          <w:rFonts w:ascii="Arial" w:hAnsi="Arial" w:cs="Arial"/>
          <w:sz w:val="24"/>
          <w:szCs w:val="24"/>
        </w:rPr>
        <w:t xml:space="preserve"> las inspecciones, </w:t>
      </w:r>
      <w:r w:rsidR="00B30E3C" w:rsidRPr="00F70AC0">
        <w:rPr>
          <w:rFonts w:ascii="Arial" w:hAnsi="Arial" w:cs="Arial"/>
          <w:sz w:val="24"/>
          <w:szCs w:val="24"/>
        </w:rPr>
        <w:t>implementando las</w:t>
      </w:r>
      <w:r w:rsidRPr="00F70AC0">
        <w:rPr>
          <w:rFonts w:ascii="Arial" w:hAnsi="Arial" w:cs="Arial"/>
          <w:sz w:val="24"/>
          <w:szCs w:val="24"/>
        </w:rPr>
        <w:t xml:space="preserve"> recomendaciones necesarias, dando</w:t>
      </w:r>
      <w:r w:rsidR="00294B3B" w:rsidRPr="00F70AC0">
        <w:rPr>
          <w:rFonts w:ascii="Arial" w:hAnsi="Arial" w:cs="Arial"/>
          <w:sz w:val="24"/>
          <w:szCs w:val="24"/>
        </w:rPr>
        <w:t xml:space="preserve"> a conocer dichas anomalías al nivel d</w:t>
      </w:r>
      <w:r w:rsidRPr="00F70AC0">
        <w:rPr>
          <w:rFonts w:ascii="Arial" w:hAnsi="Arial" w:cs="Arial"/>
          <w:sz w:val="24"/>
          <w:szCs w:val="24"/>
        </w:rPr>
        <w:t>irectivo.  Las copias de dichos formatos diligenciados deben ser conservadas y anexadas al documento Plan de Emergencia con los resultados de la implementación y mejora de las condiciones críticas.</w:t>
      </w:r>
    </w:p>
    <w:p w14:paraId="7FA4BAD4" w14:textId="77777777" w:rsidR="00BB4329" w:rsidRPr="00F70AC0" w:rsidRDefault="00BB4329" w:rsidP="00294B3B">
      <w:pPr>
        <w:pStyle w:val="Sangradetextonormal"/>
        <w:spacing w:line="276" w:lineRule="auto"/>
        <w:jc w:val="both"/>
        <w:rPr>
          <w:rFonts w:ascii="Arial" w:hAnsi="Arial" w:cs="Arial"/>
          <w:szCs w:val="24"/>
        </w:rPr>
      </w:pPr>
    </w:p>
    <w:p w14:paraId="6DA06048" w14:textId="77777777" w:rsidR="00BB4329" w:rsidRPr="00F70AC0" w:rsidRDefault="00BB4329" w:rsidP="00294B3B">
      <w:pPr>
        <w:pStyle w:val="Sangradetextonormal"/>
        <w:spacing w:line="276" w:lineRule="auto"/>
        <w:ind w:left="708"/>
        <w:jc w:val="both"/>
        <w:rPr>
          <w:rFonts w:ascii="Arial" w:hAnsi="Arial" w:cs="Arial"/>
          <w:szCs w:val="24"/>
        </w:rPr>
      </w:pPr>
      <w:r w:rsidRPr="00F70AC0">
        <w:rPr>
          <w:rFonts w:ascii="Arial" w:hAnsi="Arial" w:cs="Arial"/>
          <w:szCs w:val="24"/>
        </w:rPr>
        <w:t xml:space="preserve">Para el desarrollo de </w:t>
      </w:r>
      <w:r w:rsidR="00C54AA8" w:rsidRPr="00F70AC0">
        <w:rPr>
          <w:rFonts w:ascii="Arial" w:hAnsi="Arial" w:cs="Arial"/>
          <w:szCs w:val="24"/>
        </w:rPr>
        <w:t>esta</w:t>
      </w:r>
      <w:r w:rsidRPr="00F70AC0">
        <w:rPr>
          <w:rFonts w:ascii="Arial" w:hAnsi="Arial" w:cs="Arial"/>
          <w:szCs w:val="24"/>
        </w:rPr>
        <w:t xml:space="preserve"> </w:t>
      </w:r>
      <w:r w:rsidR="00C54AA8" w:rsidRPr="00F70AC0">
        <w:rPr>
          <w:rFonts w:ascii="Arial" w:hAnsi="Arial" w:cs="Arial"/>
          <w:szCs w:val="24"/>
        </w:rPr>
        <w:t>auditoría</w:t>
      </w:r>
      <w:r w:rsidRPr="00F70AC0">
        <w:rPr>
          <w:rFonts w:ascii="Arial" w:hAnsi="Arial" w:cs="Arial"/>
          <w:szCs w:val="24"/>
        </w:rPr>
        <w:t xml:space="preserve"> se utilizar</w:t>
      </w:r>
      <w:r w:rsidR="00294B3B" w:rsidRPr="00F70AC0">
        <w:rPr>
          <w:rFonts w:ascii="Arial" w:hAnsi="Arial" w:cs="Arial"/>
          <w:szCs w:val="24"/>
        </w:rPr>
        <w:t>á</w:t>
      </w:r>
      <w:r w:rsidRPr="00F70AC0">
        <w:rPr>
          <w:rFonts w:ascii="Arial" w:hAnsi="Arial" w:cs="Arial"/>
          <w:szCs w:val="24"/>
        </w:rPr>
        <w:t>n los criterios de evaluación d</w:t>
      </w:r>
      <w:r w:rsidR="00294B3B" w:rsidRPr="00F70AC0">
        <w:rPr>
          <w:rFonts w:ascii="Arial" w:hAnsi="Arial" w:cs="Arial"/>
          <w:szCs w:val="24"/>
        </w:rPr>
        <w:t>el modelo plan de emergencia o l</w:t>
      </w:r>
      <w:r w:rsidRPr="00F70AC0">
        <w:rPr>
          <w:rFonts w:ascii="Arial" w:hAnsi="Arial" w:cs="Arial"/>
          <w:szCs w:val="24"/>
        </w:rPr>
        <w:t>ínea basal, que evalúa el plan en cada uno de sus componentes</w:t>
      </w:r>
    </w:p>
    <w:p w14:paraId="3C9AA15E" w14:textId="77777777" w:rsidR="005048B9" w:rsidRPr="00F70AC0" w:rsidRDefault="005048B9" w:rsidP="00294B3B">
      <w:pPr>
        <w:pStyle w:val="Sangradetextonormal"/>
        <w:spacing w:line="276" w:lineRule="auto"/>
        <w:jc w:val="both"/>
        <w:rPr>
          <w:rFonts w:ascii="Arial" w:hAnsi="Arial" w:cs="Arial"/>
          <w:szCs w:val="24"/>
        </w:rPr>
      </w:pPr>
    </w:p>
    <w:p w14:paraId="50AF7819" w14:textId="77FD50E6" w:rsidR="00BB4329" w:rsidRPr="00F70AC0" w:rsidRDefault="009767DB" w:rsidP="00294B3B">
      <w:pPr>
        <w:ind w:firstLine="708"/>
        <w:jc w:val="both"/>
        <w:rPr>
          <w:rFonts w:ascii="Arial" w:hAnsi="Arial" w:cs="Arial"/>
          <w:b/>
          <w:sz w:val="24"/>
          <w:szCs w:val="24"/>
        </w:rPr>
      </w:pPr>
      <w:r w:rsidRPr="00F70AC0">
        <w:rPr>
          <w:rFonts w:ascii="Arial" w:hAnsi="Arial" w:cs="Arial"/>
          <w:b/>
          <w:sz w:val="24"/>
          <w:szCs w:val="24"/>
        </w:rPr>
        <w:t>31</w:t>
      </w:r>
      <w:r w:rsidR="005048B9" w:rsidRPr="00F70AC0">
        <w:rPr>
          <w:rFonts w:ascii="Arial" w:hAnsi="Arial" w:cs="Arial"/>
          <w:b/>
          <w:sz w:val="24"/>
          <w:szCs w:val="24"/>
        </w:rPr>
        <w:t xml:space="preserve">.2 </w:t>
      </w:r>
      <w:r w:rsidR="0017437B" w:rsidRPr="00F70AC0">
        <w:rPr>
          <w:rFonts w:ascii="Arial" w:hAnsi="Arial" w:cs="Arial"/>
          <w:b/>
          <w:sz w:val="24"/>
          <w:szCs w:val="24"/>
        </w:rPr>
        <w:t>Auditoria Post</w:t>
      </w:r>
      <w:r w:rsidR="00BB4329" w:rsidRPr="00F70AC0">
        <w:rPr>
          <w:rFonts w:ascii="Arial" w:hAnsi="Arial" w:cs="Arial"/>
          <w:b/>
          <w:sz w:val="24"/>
          <w:szCs w:val="24"/>
        </w:rPr>
        <w:t>- Siniestro</w:t>
      </w:r>
    </w:p>
    <w:p w14:paraId="769F40F4" w14:textId="77777777" w:rsidR="00BB4329" w:rsidRPr="00F70AC0" w:rsidRDefault="00BB4329" w:rsidP="00294B3B">
      <w:pPr>
        <w:ind w:left="708"/>
        <w:jc w:val="both"/>
        <w:rPr>
          <w:rFonts w:ascii="Arial" w:hAnsi="Arial" w:cs="Arial"/>
          <w:sz w:val="24"/>
          <w:szCs w:val="24"/>
        </w:rPr>
      </w:pPr>
      <w:r w:rsidRPr="00F70AC0">
        <w:rPr>
          <w:rFonts w:ascii="Arial" w:hAnsi="Arial" w:cs="Arial"/>
          <w:sz w:val="24"/>
          <w:szCs w:val="24"/>
        </w:rPr>
        <w:t>Por medio de la auditoria Post—Siniestro se pretende medir la eficacia de la respuesta desarrollada tanto por las personas, como por los medios técnicos de seguridad dispuestos para tal fin, con base en los objetivos propuestos.  En el caso de los tiempos de evacuación se requiere realizar un análisis después de ocurrida una emergencia o simulacro, estableciendo puntos claves en los cuales se están presentando inconvenientes.</w:t>
      </w:r>
    </w:p>
    <w:p w14:paraId="568BC3BB" w14:textId="77777777" w:rsidR="00BB4329" w:rsidRPr="00F70AC0" w:rsidRDefault="009767DB" w:rsidP="00294B3B">
      <w:pPr>
        <w:ind w:firstLine="708"/>
        <w:jc w:val="both"/>
        <w:rPr>
          <w:rFonts w:ascii="Arial" w:hAnsi="Arial" w:cs="Arial"/>
          <w:b/>
          <w:sz w:val="24"/>
          <w:szCs w:val="24"/>
        </w:rPr>
      </w:pPr>
      <w:r w:rsidRPr="00F70AC0">
        <w:rPr>
          <w:rFonts w:ascii="Arial" w:hAnsi="Arial" w:cs="Arial"/>
          <w:b/>
          <w:sz w:val="24"/>
          <w:szCs w:val="24"/>
        </w:rPr>
        <w:t>31</w:t>
      </w:r>
      <w:r w:rsidR="005048B9" w:rsidRPr="00F70AC0">
        <w:rPr>
          <w:rFonts w:ascii="Arial" w:hAnsi="Arial" w:cs="Arial"/>
          <w:b/>
          <w:sz w:val="24"/>
          <w:szCs w:val="24"/>
        </w:rPr>
        <w:t xml:space="preserve">.3 </w:t>
      </w:r>
      <w:r w:rsidR="00BB4329" w:rsidRPr="00F70AC0">
        <w:rPr>
          <w:rFonts w:ascii="Arial" w:hAnsi="Arial" w:cs="Arial"/>
          <w:b/>
          <w:sz w:val="24"/>
          <w:szCs w:val="24"/>
        </w:rPr>
        <w:t>Alcances de la Auditoria</w:t>
      </w:r>
    </w:p>
    <w:p w14:paraId="4AE0B6C6" w14:textId="77777777" w:rsidR="00BB4329" w:rsidRPr="00F70AC0" w:rsidRDefault="00BB4329" w:rsidP="00294B3B">
      <w:pPr>
        <w:ind w:left="708"/>
        <w:jc w:val="both"/>
        <w:rPr>
          <w:rFonts w:ascii="Arial" w:hAnsi="Arial" w:cs="Arial"/>
          <w:sz w:val="24"/>
          <w:szCs w:val="24"/>
        </w:rPr>
      </w:pPr>
      <w:r w:rsidRPr="00F70AC0">
        <w:rPr>
          <w:rFonts w:ascii="Arial" w:hAnsi="Arial" w:cs="Arial"/>
          <w:sz w:val="24"/>
          <w:szCs w:val="24"/>
        </w:rPr>
        <w:t xml:space="preserve">El programa de Auditoria podrá ser adelantado en su análisis por coordinadores de área, Coordinador de Emergencia o el Comité </w:t>
      </w:r>
      <w:r w:rsidR="00C54AA8" w:rsidRPr="00F70AC0">
        <w:rPr>
          <w:rFonts w:ascii="Arial" w:hAnsi="Arial" w:cs="Arial"/>
          <w:sz w:val="24"/>
          <w:szCs w:val="24"/>
        </w:rPr>
        <w:t xml:space="preserve">hospitalario </w:t>
      </w:r>
      <w:r w:rsidRPr="00F70AC0">
        <w:rPr>
          <w:rFonts w:ascii="Arial" w:hAnsi="Arial" w:cs="Arial"/>
          <w:sz w:val="24"/>
          <w:szCs w:val="24"/>
        </w:rPr>
        <w:t xml:space="preserve">de Emergencias bajo la asesoría técnica de la Administradora de Riesgos </w:t>
      </w:r>
      <w:r w:rsidR="00C54AA8" w:rsidRPr="00F70AC0">
        <w:rPr>
          <w:rFonts w:ascii="Arial" w:hAnsi="Arial" w:cs="Arial"/>
          <w:sz w:val="24"/>
          <w:szCs w:val="24"/>
        </w:rPr>
        <w:t>laborales,</w:t>
      </w:r>
      <w:r w:rsidRPr="00F70AC0">
        <w:rPr>
          <w:rFonts w:ascii="Arial" w:hAnsi="Arial" w:cs="Arial"/>
          <w:sz w:val="24"/>
          <w:szCs w:val="24"/>
        </w:rPr>
        <w:t xml:space="preserve"> </w:t>
      </w:r>
      <w:r w:rsidR="00376D68" w:rsidRPr="00F70AC0">
        <w:rPr>
          <w:rFonts w:ascii="Arial" w:hAnsi="Arial" w:cs="Arial"/>
          <w:sz w:val="24"/>
          <w:szCs w:val="24"/>
        </w:rPr>
        <w:t>o</w:t>
      </w:r>
      <w:r w:rsidRPr="00F70AC0">
        <w:rPr>
          <w:rFonts w:ascii="Arial" w:hAnsi="Arial" w:cs="Arial"/>
          <w:sz w:val="24"/>
          <w:szCs w:val="24"/>
        </w:rPr>
        <w:t>bteniéndose información que permita retroalimentar los conceptos e hipótesis aquí expuestas y teniendo en cuenta:</w:t>
      </w:r>
    </w:p>
    <w:p w14:paraId="29D09B9A" w14:textId="77777777" w:rsidR="00BB4329" w:rsidRPr="00F70AC0" w:rsidRDefault="00BB4329" w:rsidP="00294B3B">
      <w:pPr>
        <w:jc w:val="both"/>
        <w:rPr>
          <w:rFonts w:ascii="Arial" w:hAnsi="Arial" w:cs="Arial"/>
          <w:sz w:val="24"/>
          <w:szCs w:val="24"/>
        </w:rPr>
      </w:pPr>
    </w:p>
    <w:p w14:paraId="42EE3C56" w14:textId="77777777" w:rsidR="00BB4329" w:rsidRPr="00F70AC0" w:rsidRDefault="00BB4329" w:rsidP="00294B3B">
      <w:pPr>
        <w:numPr>
          <w:ilvl w:val="0"/>
          <w:numId w:val="5"/>
        </w:numPr>
        <w:spacing w:after="0"/>
        <w:jc w:val="both"/>
        <w:rPr>
          <w:rFonts w:ascii="Arial" w:hAnsi="Arial" w:cs="Arial"/>
          <w:sz w:val="24"/>
          <w:szCs w:val="24"/>
        </w:rPr>
      </w:pPr>
      <w:r w:rsidRPr="00F70AC0">
        <w:rPr>
          <w:rFonts w:ascii="Arial" w:hAnsi="Arial" w:cs="Arial"/>
          <w:sz w:val="24"/>
          <w:szCs w:val="24"/>
        </w:rPr>
        <w:t>Nivel de formación de las personas</w:t>
      </w:r>
    </w:p>
    <w:p w14:paraId="488D7D78" w14:textId="77777777" w:rsidR="00BB4329" w:rsidRPr="00F70AC0" w:rsidRDefault="00BB4329" w:rsidP="00294B3B">
      <w:pPr>
        <w:numPr>
          <w:ilvl w:val="0"/>
          <w:numId w:val="5"/>
        </w:numPr>
        <w:spacing w:after="0"/>
        <w:jc w:val="both"/>
        <w:rPr>
          <w:rFonts w:ascii="Arial" w:hAnsi="Arial" w:cs="Arial"/>
          <w:sz w:val="24"/>
          <w:szCs w:val="24"/>
        </w:rPr>
      </w:pPr>
      <w:r w:rsidRPr="00F70AC0">
        <w:rPr>
          <w:rFonts w:ascii="Arial" w:hAnsi="Arial" w:cs="Arial"/>
          <w:sz w:val="24"/>
          <w:szCs w:val="24"/>
        </w:rPr>
        <w:t>Disponibilidad y estado de los recursos</w:t>
      </w:r>
    </w:p>
    <w:p w14:paraId="77133058" w14:textId="77777777" w:rsidR="00BB4329" w:rsidRPr="00F70AC0" w:rsidRDefault="00BB4329" w:rsidP="00294B3B">
      <w:pPr>
        <w:numPr>
          <w:ilvl w:val="0"/>
          <w:numId w:val="5"/>
        </w:numPr>
        <w:spacing w:after="0"/>
        <w:jc w:val="both"/>
        <w:rPr>
          <w:rFonts w:ascii="Arial" w:hAnsi="Arial" w:cs="Arial"/>
          <w:sz w:val="24"/>
          <w:szCs w:val="24"/>
        </w:rPr>
      </w:pPr>
      <w:r w:rsidRPr="00F70AC0">
        <w:rPr>
          <w:rFonts w:ascii="Arial" w:hAnsi="Arial" w:cs="Arial"/>
          <w:sz w:val="24"/>
          <w:szCs w:val="24"/>
        </w:rPr>
        <w:t>Disponibilidad de las instalaciones</w:t>
      </w:r>
    </w:p>
    <w:p w14:paraId="3632924F" w14:textId="77777777" w:rsidR="00BB4329" w:rsidRPr="00F70AC0" w:rsidRDefault="00BB4329" w:rsidP="00294B3B">
      <w:pPr>
        <w:numPr>
          <w:ilvl w:val="0"/>
          <w:numId w:val="5"/>
        </w:numPr>
        <w:spacing w:after="0"/>
        <w:jc w:val="both"/>
        <w:rPr>
          <w:rFonts w:ascii="Arial" w:hAnsi="Arial" w:cs="Arial"/>
          <w:sz w:val="24"/>
          <w:szCs w:val="24"/>
        </w:rPr>
      </w:pPr>
      <w:r w:rsidRPr="00F70AC0">
        <w:rPr>
          <w:rFonts w:ascii="Arial" w:hAnsi="Arial" w:cs="Arial"/>
          <w:sz w:val="24"/>
          <w:szCs w:val="24"/>
        </w:rPr>
        <w:t>Tiempos de actuación y respuesta</w:t>
      </w:r>
    </w:p>
    <w:p w14:paraId="4D23C1BB" w14:textId="77777777" w:rsidR="00BB4329" w:rsidRPr="00F70AC0" w:rsidRDefault="00BB4329" w:rsidP="00294B3B">
      <w:pPr>
        <w:numPr>
          <w:ilvl w:val="0"/>
          <w:numId w:val="5"/>
        </w:numPr>
        <w:spacing w:after="0"/>
        <w:jc w:val="both"/>
        <w:rPr>
          <w:rFonts w:ascii="Arial" w:hAnsi="Arial" w:cs="Arial"/>
          <w:sz w:val="24"/>
          <w:szCs w:val="24"/>
        </w:rPr>
      </w:pPr>
      <w:r w:rsidRPr="00F70AC0">
        <w:rPr>
          <w:rFonts w:ascii="Arial" w:hAnsi="Arial" w:cs="Arial"/>
          <w:sz w:val="24"/>
          <w:szCs w:val="24"/>
        </w:rPr>
        <w:t xml:space="preserve">Ejecución de procedimientos </w:t>
      </w:r>
    </w:p>
    <w:p w14:paraId="6FCC0563" w14:textId="77777777" w:rsidR="00BB4329" w:rsidRPr="00F70AC0" w:rsidRDefault="00BB4329" w:rsidP="00294B3B">
      <w:pPr>
        <w:numPr>
          <w:ilvl w:val="0"/>
          <w:numId w:val="5"/>
        </w:numPr>
        <w:spacing w:after="0"/>
        <w:jc w:val="both"/>
        <w:rPr>
          <w:rFonts w:ascii="Arial" w:hAnsi="Arial" w:cs="Arial"/>
          <w:sz w:val="24"/>
          <w:szCs w:val="24"/>
        </w:rPr>
      </w:pPr>
      <w:r w:rsidRPr="00F70AC0">
        <w:rPr>
          <w:rFonts w:ascii="Arial" w:hAnsi="Arial" w:cs="Arial"/>
          <w:sz w:val="24"/>
          <w:szCs w:val="24"/>
        </w:rPr>
        <w:t>Consecución de Objetivos</w:t>
      </w:r>
    </w:p>
    <w:p w14:paraId="00F79ABC" w14:textId="77777777" w:rsidR="00BB4329" w:rsidRPr="00F70AC0" w:rsidRDefault="00BB4329" w:rsidP="00294B3B">
      <w:pPr>
        <w:numPr>
          <w:ilvl w:val="0"/>
          <w:numId w:val="5"/>
        </w:numPr>
        <w:spacing w:after="0"/>
        <w:jc w:val="both"/>
        <w:rPr>
          <w:rFonts w:ascii="Arial" w:hAnsi="Arial" w:cs="Arial"/>
          <w:sz w:val="24"/>
          <w:szCs w:val="24"/>
        </w:rPr>
      </w:pPr>
      <w:r w:rsidRPr="00F70AC0">
        <w:rPr>
          <w:rFonts w:ascii="Arial" w:hAnsi="Arial" w:cs="Arial"/>
          <w:sz w:val="24"/>
          <w:szCs w:val="24"/>
        </w:rPr>
        <w:t>Participación de personal</w:t>
      </w:r>
    </w:p>
    <w:p w14:paraId="35F7C3D6" w14:textId="77777777" w:rsidR="00BB4329" w:rsidRPr="00F70AC0" w:rsidRDefault="00BB4329" w:rsidP="00294B3B">
      <w:pPr>
        <w:tabs>
          <w:tab w:val="left" w:pos="709"/>
        </w:tabs>
        <w:jc w:val="both"/>
        <w:rPr>
          <w:rFonts w:ascii="Arial" w:hAnsi="Arial" w:cs="Arial"/>
          <w:sz w:val="24"/>
          <w:szCs w:val="24"/>
        </w:rPr>
      </w:pPr>
    </w:p>
    <w:p w14:paraId="7D20C2A7" w14:textId="7463F5E6" w:rsidR="005048B9" w:rsidRDefault="005048B9" w:rsidP="00294B3B">
      <w:pPr>
        <w:jc w:val="both"/>
        <w:rPr>
          <w:rFonts w:ascii="Arial" w:hAnsi="Arial" w:cs="Arial"/>
          <w:sz w:val="24"/>
          <w:szCs w:val="24"/>
        </w:rPr>
      </w:pPr>
    </w:p>
    <w:p w14:paraId="39DD6CD8" w14:textId="7EA570B5" w:rsidR="008F55FC" w:rsidRDefault="008F55FC" w:rsidP="00294B3B">
      <w:pPr>
        <w:jc w:val="both"/>
        <w:rPr>
          <w:rFonts w:ascii="Arial" w:hAnsi="Arial" w:cs="Arial"/>
          <w:sz w:val="24"/>
          <w:szCs w:val="24"/>
        </w:rPr>
      </w:pPr>
    </w:p>
    <w:p w14:paraId="2BE1D295" w14:textId="77777777" w:rsidR="008F55FC" w:rsidRPr="00F70AC0" w:rsidRDefault="008F55FC" w:rsidP="00294B3B">
      <w:pPr>
        <w:jc w:val="both"/>
        <w:rPr>
          <w:rFonts w:ascii="Arial" w:hAnsi="Arial" w:cs="Arial"/>
          <w:sz w:val="24"/>
          <w:szCs w:val="24"/>
        </w:rPr>
      </w:pPr>
    </w:p>
    <w:p w14:paraId="6CD88B22" w14:textId="0CCDC871" w:rsidR="00D60B62" w:rsidRDefault="00D60B62" w:rsidP="00294B3B">
      <w:pPr>
        <w:jc w:val="both"/>
        <w:rPr>
          <w:rFonts w:ascii="Arial" w:hAnsi="Arial" w:cs="Arial"/>
          <w:sz w:val="24"/>
          <w:szCs w:val="24"/>
        </w:rPr>
      </w:pPr>
    </w:p>
    <w:p w14:paraId="4D8F480E" w14:textId="77777777" w:rsidR="00B30E3C" w:rsidRPr="00F70AC0" w:rsidRDefault="00B30E3C" w:rsidP="00294B3B">
      <w:pPr>
        <w:jc w:val="both"/>
        <w:rPr>
          <w:rFonts w:ascii="Arial" w:hAnsi="Arial" w:cs="Arial"/>
          <w:sz w:val="24"/>
          <w:szCs w:val="24"/>
        </w:rPr>
      </w:pPr>
    </w:p>
    <w:p w14:paraId="4A5E8AF7" w14:textId="77777777" w:rsidR="00BB4329" w:rsidRPr="00F70AC0" w:rsidRDefault="00BB4329" w:rsidP="00294B3B">
      <w:pPr>
        <w:ind w:firstLine="708"/>
        <w:jc w:val="both"/>
        <w:rPr>
          <w:rFonts w:ascii="Arial" w:hAnsi="Arial" w:cs="Arial"/>
          <w:b/>
          <w:sz w:val="24"/>
          <w:szCs w:val="24"/>
        </w:rPr>
      </w:pPr>
      <w:r w:rsidRPr="00F70AC0">
        <w:rPr>
          <w:rFonts w:ascii="Arial" w:hAnsi="Arial" w:cs="Arial"/>
          <w:b/>
          <w:sz w:val="24"/>
          <w:szCs w:val="24"/>
        </w:rPr>
        <w:lastRenderedPageBreak/>
        <w:t>FORMATO DE EVALUACION SIMULACRO DE EVACUACIÓN</w:t>
      </w:r>
    </w:p>
    <w:p w14:paraId="28060A10" w14:textId="047A006F" w:rsidR="00BB4329" w:rsidRPr="00B30E3C" w:rsidRDefault="002032B1" w:rsidP="00294B3B">
      <w:pPr>
        <w:ind w:firstLine="708"/>
        <w:jc w:val="both"/>
        <w:rPr>
          <w:rFonts w:ascii="Arial" w:hAnsi="Arial" w:cs="Arial"/>
          <w:b/>
          <w:i/>
          <w:sz w:val="24"/>
          <w:szCs w:val="24"/>
        </w:rPr>
      </w:pPr>
      <w:r w:rsidRPr="00B30E3C">
        <w:rPr>
          <w:rFonts w:ascii="Arial" w:hAnsi="Arial" w:cs="Arial"/>
          <w:b/>
          <w:i/>
          <w:sz w:val="24"/>
          <w:szCs w:val="24"/>
        </w:rPr>
        <w:t>Ver anexo</w:t>
      </w:r>
      <w:r w:rsidR="00D60B62" w:rsidRPr="00B30E3C">
        <w:rPr>
          <w:rFonts w:ascii="Arial" w:hAnsi="Arial" w:cs="Arial"/>
          <w:b/>
          <w:i/>
          <w:sz w:val="24"/>
          <w:szCs w:val="24"/>
        </w:rPr>
        <w:t xml:space="preserve"> </w:t>
      </w:r>
      <w:r w:rsidR="0017437B" w:rsidRPr="00B30E3C">
        <w:rPr>
          <w:rFonts w:ascii="Arial" w:hAnsi="Arial" w:cs="Arial"/>
          <w:b/>
          <w:i/>
          <w:sz w:val="24"/>
          <w:szCs w:val="24"/>
        </w:rPr>
        <w:t xml:space="preserve">11:  Formato de </w:t>
      </w:r>
      <w:r w:rsidR="00A9172E" w:rsidRPr="00B30E3C">
        <w:rPr>
          <w:rFonts w:ascii="Arial" w:hAnsi="Arial" w:cs="Arial"/>
          <w:b/>
          <w:i/>
          <w:sz w:val="24"/>
          <w:szCs w:val="24"/>
        </w:rPr>
        <w:t>Evaluación Simulacro</w:t>
      </w:r>
    </w:p>
    <w:p w14:paraId="0ABCC39C" w14:textId="77777777" w:rsidR="00294B3B" w:rsidRDefault="00D16BB1" w:rsidP="00D16BB1">
      <w:pPr>
        <w:jc w:val="both"/>
        <w:rPr>
          <w:rFonts w:cs="Arial"/>
          <w:b/>
          <w:sz w:val="28"/>
          <w:szCs w:val="24"/>
        </w:rPr>
      </w:pPr>
      <w:r w:rsidRPr="00D16BB1">
        <w:rPr>
          <w:rFonts w:cs="Arial"/>
          <w:b/>
          <w:sz w:val="28"/>
          <w:szCs w:val="24"/>
        </w:rPr>
        <w:t>32.  FORMATO DE INSPECCIÓN MENSUAL DE EXTINTORES</w:t>
      </w:r>
    </w:p>
    <w:p w14:paraId="06A8E934" w14:textId="26CDD271" w:rsidR="00D16BB1" w:rsidRPr="00B30E3C" w:rsidRDefault="00D16BB1" w:rsidP="00D16BB1">
      <w:pPr>
        <w:ind w:firstLine="708"/>
        <w:jc w:val="both"/>
        <w:rPr>
          <w:rFonts w:ascii="Arial" w:hAnsi="Arial" w:cs="Arial"/>
          <w:b/>
          <w:sz w:val="24"/>
          <w:szCs w:val="24"/>
          <w:u w:val="single"/>
        </w:rPr>
      </w:pPr>
      <w:r w:rsidRPr="00B30E3C">
        <w:rPr>
          <w:rFonts w:ascii="Arial" w:hAnsi="Arial" w:cs="Arial"/>
          <w:b/>
          <w:sz w:val="24"/>
          <w:szCs w:val="24"/>
          <w:u w:val="single"/>
        </w:rPr>
        <w:t xml:space="preserve">Ver anexo </w:t>
      </w:r>
      <w:r w:rsidR="0017437B" w:rsidRPr="00B30E3C">
        <w:rPr>
          <w:rFonts w:ascii="Arial" w:hAnsi="Arial" w:cs="Arial"/>
          <w:b/>
          <w:sz w:val="24"/>
          <w:szCs w:val="24"/>
          <w:u w:val="single"/>
        </w:rPr>
        <w:t>12: Formato De Inspección Extintores.</w:t>
      </w:r>
    </w:p>
    <w:p w14:paraId="190725D7" w14:textId="77777777" w:rsidR="00D16BB1" w:rsidRPr="00D16BB1" w:rsidRDefault="00D16BB1" w:rsidP="00D16BB1">
      <w:pPr>
        <w:jc w:val="both"/>
        <w:rPr>
          <w:rFonts w:ascii="Arial" w:hAnsi="Arial" w:cs="Arial"/>
          <w:b/>
          <w:sz w:val="28"/>
          <w:szCs w:val="24"/>
        </w:rPr>
      </w:pPr>
    </w:p>
    <w:p w14:paraId="31C15E12" w14:textId="410EEF86" w:rsidR="00BB4329" w:rsidRDefault="009767DB" w:rsidP="00294B3B">
      <w:pPr>
        <w:jc w:val="both"/>
        <w:rPr>
          <w:rFonts w:ascii="Arial" w:hAnsi="Arial" w:cs="Arial"/>
          <w:b/>
          <w:sz w:val="24"/>
          <w:szCs w:val="24"/>
        </w:rPr>
      </w:pPr>
      <w:r w:rsidRPr="00F70AC0">
        <w:rPr>
          <w:rFonts w:ascii="Arial" w:hAnsi="Arial" w:cs="Arial"/>
          <w:b/>
          <w:sz w:val="24"/>
          <w:szCs w:val="24"/>
        </w:rPr>
        <w:t>33</w:t>
      </w:r>
      <w:r w:rsidR="00C0388D" w:rsidRPr="00F70AC0">
        <w:rPr>
          <w:rFonts w:ascii="Arial" w:hAnsi="Arial" w:cs="Arial"/>
          <w:b/>
          <w:sz w:val="24"/>
          <w:szCs w:val="24"/>
        </w:rPr>
        <w:t xml:space="preserve">. </w:t>
      </w:r>
      <w:r w:rsidR="00BB4329" w:rsidRPr="00F70AC0">
        <w:rPr>
          <w:rFonts w:ascii="Arial" w:hAnsi="Arial" w:cs="Arial"/>
          <w:b/>
          <w:sz w:val="24"/>
          <w:szCs w:val="24"/>
        </w:rPr>
        <w:t>FORMATO DE INSPECCIÓN DE BOTIQUIN</w:t>
      </w:r>
      <w:r w:rsidR="005E3D2E" w:rsidRPr="00F70AC0">
        <w:rPr>
          <w:rFonts w:ascii="Arial" w:hAnsi="Arial" w:cs="Arial"/>
          <w:b/>
          <w:sz w:val="24"/>
          <w:szCs w:val="24"/>
        </w:rPr>
        <w:t xml:space="preserve"> </w:t>
      </w:r>
    </w:p>
    <w:p w14:paraId="122EE0CF" w14:textId="0B16A722" w:rsidR="005B4DB8" w:rsidRPr="00B30E3C" w:rsidRDefault="00C803CC" w:rsidP="00294B3B">
      <w:pPr>
        <w:jc w:val="both"/>
        <w:rPr>
          <w:rFonts w:ascii="Arial" w:hAnsi="Arial" w:cs="Arial"/>
          <w:b/>
          <w:sz w:val="24"/>
          <w:szCs w:val="24"/>
          <w:u w:val="single"/>
        </w:rPr>
      </w:pPr>
      <w:r w:rsidRPr="00B30E3C">
        <w:rPr>
          <w:rFonts w:ascii="Arial" w:hAnsi="Arial" w:cs="Arial"/>
          <w:b/>
          <w:sz w:val="24"/>
          <w:szCs w:val="24"/>
          <w:u w:val="single"/>
        </w:rPr>
        <w:t>Ver anexo</w:t>
      </w:r>
      <w:r w:rsidR="0017437B" w:rsidRPr="00B30E3C">
        <w:rPr>
          <w:rFonts w:ascii="Arial" w:hAnsi="Arial" w:cs="Arial"/>
          <w:b/>
          <w:sz w:val="24"/>
          <w:szCs w:val="24"/>
          <w:u w:val="single"/>
        </w:rPr>
        <w:t xml:space="preserve"> 13: Formato Inventario E Inspección Periódica De Botiquín </w:t>
      </w:r>
    </w:p>
    <w:p w14:paraId="2B7317A1" w14:textId="2F7F2EE6" w:rsidR="00E8079D" w:rsidRDefault="00E8079D" w:rsidP="00E8079D">
      <w:pPr>
        <w:jc w:val="both"/>
        <w:rPr>
          <w:rFonts w:ascii="Arial" w:hAnsi="Arial" w:cs="Arial"/>
          <w:b/>
          <w:sz w:val="24"/>
          <w:szCs w:val="24"/>
          <w:lang w:val="es-MX"/>
        </w:rPr>
      </w:pPr>
      <w:r w:rsidRPr="00F70AC0">
        <w:rPr>
          <w:rFonts w:ascii="Arial" w:hAnsi="Arial" w:cs="Arial"/>
          <w:b/>
          <w:sz w:val="24"/>
          <w:szCs w:val="24"/>
        </w:rPr>
        <w:t xml:space="preserve">34. </w:t>
      </w:r>
      <w:r w:rsidRPr="00F70AC0">
        <w:rPr>
          <w:rFonts w:ascii="Arial" w:hAnsi="Arial" w:cs="Arial"/>
          <w:b/>
          <w:sz w:val="24"/>
          <w:szCs w:val="24"/>
          <w:lang w:val="es-MX"/>
        </w:rPr>
        <w:t>PROCEDIMI</w:t>
      </w:r>
      <w:r w:rsidR="00990244">
        <w:rPr>
          <w:rFonts w:ascii="Arial" w:hAnsi="Arial" w:cs="Arial"/>
          <w:b/>
          <w:sz w:val="24"/>
          <w:szCs w:val="24"/>
          <w:lang w:val="es-MX"/>
        </w:rPr>
        <w:t>ENTO OPERATIVO NORMALIZADO PARA SITUACIONES ADVERSAS.</w:t>
      </w:r>
    </w:p>
    <w:p w14:paraId="3D370406" w14:textId="7C333C80" w:rsidR="00990244" w:rsidRDefault="00990244" w:rsidP="00E8079D">
      <w:pPr>
        <w:jc w:val="both"/>
        <w:rPr>
          <w:rFonts w:ascii="Arial" w:hAnsi="Arial" w:cs="Arial"/>
          <w:b/>
          <w:sz w:val="24"/>
          <w:szCs w:val="24"/>
          <w:u w:val="single"/>
          <w:lang w:val="es-MX"/>
        </w:rPr>
      </w:pPr>
      <w:r w:rsidRPr="00B30E3C">
        <w:rPr>
          <w:rFonts w:ascii="Arial" w:hAnsi="Arial" w:cs="Arial"/>
          <w:b/>
          <w:sz w:val="24"/>
          <w:szCs w:val="24"/>
          <w:u w:val="single"/>
          <w:lang w:val="es-MX"/>
        </w:rPr>
        <w:t xml:space="preserve">Ver anexo 14: Procedimientos Operativos Normalizados Para Situaciones Adversas. </w:t>
      </w:r>
    </w:p>
    <w:p w14:paraId="54A4EE90" w14:textId="4C3016AC" w:rsidR="004869DA" w:rsidRDefault="004869DA" w:rsidP="00E8079D">
      <w:pPr>
        <w:jc w:val="both"/>
        <w:rPr>
          <w:rFonts w:ascii="Arial" w:hAnsi="Arial" w:cs="Arial"/>
          <w:b/>
          <w:sz w:val="24"/>
          <w:szCs w:val="24"/>
          <w:u w:val="single"/>
          <w:lang w:val="es-MX"/>
        </w:rPr>
      </w:pPr>
      <w:r>
        <w:rPr>
          <w:rFonts w:ascii="Arial" w:hAnsi="Arial" w:cs="Arial"/>
          <w:b/>
          <w:sz w:val="24"/>
          <w:szCs w:val="24"/>
          <w:u w:val="single"/>
          <w:lang w:val="es-MX"/>
        </w:rPr>
        <w:t xml:space="preserve">Ver Anexo 15: Ficha Organización capacidad instalada </w:t>
      </w:r>
    </w:p>
    <w:p w14:paraId="6BE2B09B" w14:textId="572CE5A5" w:rsidR="004869DA" w:rsidRPr="00B30E3C" w:rsidRDefault="004869DA" w:rsidP="00E8079D">
      <w:pPr>
        <w:jc w:val="both"/>
        <w:rPr>
          <w:rFonts w:ascii="Arial" w:hAnsi="Arial" w:cs="Arial"/>
          <w:b/>
          <w:sz w:val="24"/>
          <w:szCs w:val="24"/>
          <w:u w:val="single"/>
        </w:rPr>
      </w:pPr>
      <w:r>
        <w:rPr>
          <w:rFonts w:ascii="Arial" w:hAnsi="Arial" w:cs="Arial"/>
          <w:b/>
          <w:sz w:val="24"/>
          <w:szCs w:val="24"/>
          <w:u w:val="single"/>
          <w:lang w:val="es-MX"/>
        </w:rPr>
        <w:t xml:space="preserve">Ver Anexo 16: Cadena de llamada ante emergencias </w:t>
      </w:r>
    </w:p>
    <w:p w14:paraId="370F9792" w14:textId="5229D4F3" w:rsidR="00397D85" w:rsidRDefault="00397D85" w:rsidP="00397D85">
      <w:pPr>
        <w:spacing w:after="0"/>
        <w:jc w:val="both"/>
        <w:rPr>
          <w:rFonts w:ascii="Arial" w:hAnsi="Arial" w:cs="Arial"/>
          <w:b/>
          <w:sz w:val="24"/>
          <w:szCs w:val="24"/>
        </w:rPr>
      </w:pPr>
    </w:p>
    <w:p w14:paraId="4BFA542B" w14:textId="5D7BCB1D" w:rsidR="004869DA" w:rsidRPr="00F70AC0" w:rsidRDefault="004869DA" w:rsidP="00397D85">
      <w:pPr>
        <w:spacing w:after="0"/>
        <w:jc w:val="both"/>
        <w:rPr>
          <w:rFonts w:ascii="Arial" w:hAnsi="Arial" w:cs="Arial"/>
          <w:b/>
          <w:sz w:val="24"/>
          <w:szCs w:val="24"/>
        </w:rPr>
        <w:sectPr w:rsidR="004869DA" w:rsidRPr="00F70AC0" w:rsidSect="00496C52">
          <w:pgSz w:w="12242" w:h="15842" w:code="1"/>
          <w:pgMar w:top="1418" w:right="1985" w:bottom="1418"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C369F77" w14:textId="77777777" w:rsidR="00397D85" w:rsidRPr="00F70AC0" w:rsidRDefault="00397D85" w:rsidP="00397D85">
      <w:pPr>
        <w:spacing w:after="0"/>
        <w:jc w:val="both"/>
        <w:rPr>
          <w:rFonts w:ascii="Arial" w:hAnsi="Arial" w:cs="Arial"/>
          <w:b/>
          <w:sz w:val="24"/>
          <w:szCs w:val="24"/>
        </w:rPr>
      </w:pPr>
      <w:r w:rsidRPr="00F70AC0">
        <w:rPr>
          <w:rFonts w:ascii="Arial" w:hAnsi="Arial" w:cs="Arial"/>
          <w:b/>
          <w:sz w:val="24"/>
          <w:szCs w:val="24"/>
        </w:rPr>
        <w:lastRenderedPageBreak/>
        <w:t>35.  INVENTARIO DE RECURSOS, CAPACIDAD Y AUTONOMÍA PARA LA ATENCIÓN DE EMERGENCIAS.</w:t>
      </w:r>
    </w:p>
    <w:tbl>
      <w:tblPr>
        <w:tblW w:w="14242" w:type="dxa"/>
        <w:tblInd w:w="70" w:type="dxa"/>
        <w:tblCellMar>
          <w:left w:w="70" w:type="dxa"/>
          <w:right w:w="70" w:type="dxa"/>
        </w:tblCellMar>
        <w:tblLook w:val="04A0" w:firstRow="1" w:lastRow="0" w:firstColumn="1" w:lastColumn="0" w:noHBand="0" w:noVBand="1"/>
      </w:tblPr>
      <w:tblGrid>
        <w:gridCol w:w="3950"/>
        <w:gridCol w:w="1394"/>
        <w:gridCol w:w="1794"/>
        <w:gridCol w:w="1276"/>
        <w:gridCol w:w="3416"/>
        <w:gridCol w:w="1456"/>
        <w:gridCol w:w="956"/>
      </w:tblGrid>
      <w:tr w:rsidR="00397D85" w:rsidRPr="00F70AC0" w14:paraId="60CAB58D" w14:textId="77777777" w:rsidTr="00990244">
        <w:trPr>
          <w:trHeight w:val="390"/>
        </w:trPr>
        <w:tc>
          <w:tcPr>
            <w:tcW w:w="8414" w:type="dxa"/>
            <w:gridSpan w:val="4"/>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069099DC" w14:textId="77777777" w:rsidR="00397D85" w:rsidRPr="00F70AC0" w:rsidRDefault="00397D85" w:rsidP="00397D85">
            <w:pPr>
              <w:spacing w:after="0" w:line="240" w:lineRule="auto"/>
              <w:jc w:val="center"/>
              <w:rPr>
                <w:rFonts w:ascii="Arial" w:eastAsia="Times New Roman" w:hAnsi="Arial" w:cs="Arial"/>
                <w:b/>
                <w:bCs/>
                <w:color w:val="000000"/>
                <w:sz w:val="28"/>
                <w:szCs w:val="28"/>
              </w:rPr>
            </w:pPr>
            <w:r w:rsidRPr="00F70AC0">
              <w:rPr>
                <w:rFonts w:ascii="Arial" w:eastAsia="Times New Roman" w:hAnsi="Arial" w:cs="Arial"/>
                <w:b/>
                <w:bCs/>
                <w:color w:val="000000"/>
                <w:sz w:val="28"/>
                <w:szCs w:val="28"/>
              </w:rPr>
              <w:t>RECURSO HUMANO</w:t>
            </w:r>
          </w:p>
        </w:tc>
        <w:tc>
          <w:tcPr>
            <w:tcW w:w="4872" w:type="dxa"/>
            <w:gridSpan w:val="2"/>
            <w:tcBorders>
              <w:top w:val="single" w:sz="4" w:space="0" w:color="auto"/>
              <w:left w:val="nil"/>
              <w:bottom w:val="single" w:sz="4" w:space="0" w:color="auto"/>
              <w:right w:val="single" w:sz="4" w:space="0" w:color="auto"/>
            </w:tcBorders>
            <w:shd w:val="clear" w:color="auto" w:fill="auto"/>
            <w:vAlign w:val="center"/>
            <w:hideMark/>
          </w:tcPr>
          <w:p w14:paraId="746B49B0" w14:textId="77777777" w:rsidR="00397D85" w:rsidRPr="00F70AC0" w:rsidRDefault="00397D85" w:rsidP="00397D85">
            <w:pPr>
              <w:spacing w:after="0" w:line="240" w:lineRule="auto"/>
              <w:jc w:val="center"/>
              <w:rPr>
                <w:rFonts w:ascii="Arial" w:eastAsia="Times New Roman" w:hAnsi="Arial" w:cs="Arial"/>
                <w:b/>
                <w:bCs/>
                <w:color w:val="000000"/>
                <w:sz w:val="28"/>
                <w:szCs w:val="28"/>
              </w:rPr>
            </w:pPr>
            <w:r w:rsidRPr="00F70AC0">
              <w:rPr>
                <w:rFonts w:ascii="Arial" w:eastAsia="Times New Roman" w:hAnsi="Arial" w:cs="Arial"/>
                <w:b/>
                <w:bCs/>
                <w:color w:val="000000"/>
                <w:sz w:val="28"/>
                <w:szCs w:val="28"/>
              </w:rPr>
              <w:t>EQUIPOS PARA ATENCION.</w:t>
            </w:r>
          </w:p>
        </w:tc>
        <w:tc>
          <w:tcPr>
            <w:tcW w:w="956" w:type="dxa"/>
            <w:tcBorders>
              <w:top w:val="nil"/>
              <w:left w:val="single" w:sz="4" w:space="0" w:color="auto"/>
              <w:bottom w:val="nil"/>
              <w:right w:val="nil"/>
            </w:tcBorders>
            <w:shd w:val="clear" w:color="auto" w:fill="auto"/>
            <w:noWrap/>
            <w:vAlign w:val="bottom"/>
            <w:hideMark/>
          </w:tcPr>
          <w:p w14:paraId="52F6CAB0" w14:textId="77777777" w:rsidR="00397D85" w:rsidRPr="00F70AC0" w:rsidRDefault="00397D85" w:rsidP="00397D85">
            <w:pPr>
              <w:spacing w:after="0" w:line="240" w:lineRule="auto"/>
              <w:rPr>
                <w:rFonts w:ascii="Arial" w:eastAsia="Times New Roman" w:hAnsi="Arial" w:cs="Arial"/>
                <w:color w:val="000000"/>
              </w:rPr>
            </w:pPr>
          </w:p>
        </w:tc>
      </w:tr>
      <w:tr w:rsidR="00397D85" w:rsidRPr="00F70AC0" w14:paraId="3EED4EE7" w14:textId="77777777" w:rsidTr="00990244">
        <w:trPr>
          <w:trHeight w:val="645"/>
        </w:trPr>
        <w:tc>
          <w:tcPr>
            <w:tcW w:w="3950" w:type="dxa"/>
            <w:tcBorders>
              <w:top w:val="single" w:sz="4" w:space="0" w:color="auto"/>
              <w:left w:val="single" w:sz="8" w:space="0" w:color="auto"/>
              <w:bottom w:val="single" w:sz="8" w:space="0" w:color="auto"/>
              <w:right w:val="single" w:sz="4" w:space="0" w:color="auto"/>
            </w:tcBorders>
            <w:shd w:val="clear" w:color="000000" w:fill="B8CCE4"/>
            <w:noWrap/>
            <w:vAlign w:val="center"/>
            <w:hideMark/>
          </w:tcPr>
          <w:p w14:paraId="5BA3C67A"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 xml:space="preserve">PERSONAL ASISTENCIAL </w:t>
            </w:r>
          </w:p>
        </w:tc>
        <w:tc>
          <w:tcPr>
            <w:tcW w:w="1394" w:type="dxa"/>
            <w:tcBorders>
              <w:top w:val="single" w:sz="4" w:space="0" w:color="auto"/>
              <w:left w:val="nil"/>
              <w:bottom w:val="single" w:sz="8" w:space="0" w:color="auto"/>
              <w:right w:val="single" w:sz="4" w:space="0" w:color="auto"/>
            </w:tcBorders>
            <w:shd w:val="clear" w:color="auto" w:fill="auto"/>
            <w:noWrap/>
            <w:vAlign w:val="center"/>
            <w:hideMark/>
          </w:tcPr>
          <w:p w14:paraId="35021182"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CANTIDAD</w:t>
            </w:r>
          </w:p>
        </w:tc>
        <w:tc>
          <w:tcPr>
            <w:tcW w:w="1794" w:type="dxa"/>
            <w:tcBorders>
              <w:top w:val="single" w:sz="4" w:space="0" w:color="auto"/>
              <w:left w:val="nil"/>
              <w:bottom w:val="single" w:sz="8" w:space="0" w:color="auto"/>
              <w:right w:val="single" w:sz="4" w:space="0" w:color="auto"/>
            </w:tcBorders>
            <w:shd w:val="clear" w:color="auto" w:fill="auto"/>
            <w:noWrap/>
            <w:vAlign w:val="center"/>
            <w:hideMark/>
          </w:tcPr>
          <w:p w14:paraId="2B66843D"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BRIGADISTAS</w:t>
            </w:r>
          </w:p>
        </w:tc>
        <w:tc>
          <w:tcPr>
            <w:tcW w:w="1276" w:type="dxa"/>
            <w:tcBorders>
              <w:top w:val="single" w:sz="4" w:space="0" w:color="auto"/>
              <w:left w:val="nil"/>
              <w:bottom w:val="single" w:sz="8" w:space="0" w:color="auto"/>
              <w:right w:val="nil"/>
            </w:tcBorders>
            <w:shd w:val="clear" w:color="auto" w:fill="auto"/>
            <w:vAlign w:val="center"/>
            <w:hideMark/>
          </w:tcPr>
          <w:p w14:paraId="16EBF41A"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POR TURNO</w:t>
            </w:r>
          </w:p>
        </w:tc>
        <w:tc>
          <w:tcPr>
            <w:tcW w:w="34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500380C"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ITEM</w:t>
            </w:r>
          </w:p>
        </w:tc>
        <w:tc>
          <w:tcPr>
            <w:tcW w:w="1456" w:type="dxa"/>
            <w:tcBorders>
              <w:top w:val="single" w:sz="4" w:space="0" w:color="auto"/>
              <w:left w:val="nil"/>
              <w:bottom w:val="single" w:sz="8" w:space="0" w:color="auto"/>
              <w:right w:val="single" w:sz="8" w:space="0" w:color="auto"/>
            </w:tcBorders>
            <w:shd w:val="clear" w:color="auto" w:fill="auto"/>
            <w:noWrap/>
            <w:vAlign w:val="center"/>
            <w:hideMark/>
          </w:tcPr>
          <w:p w14:paraId="247323D0"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CANTIDAD</w:t>
            </w:r>
          </w:p>
        </w:tc>
        <w:tc>
          <w:tcPr>
            <w:tcW w:w="956" w:type="dxa"/>
            <w:tcBorders>
              <w:top w:val="nil"/>
              <w:left w:val="nil"/>
              <w:bottom w:val="nil"/>
              <w:right w:val="nil"/>
            </w:tcBorders>
            <w:shd w:val="clear" w:color="auto" w:fill="auto"/>
            <w:noWrap/>
            <w:vAlign w:val="bottom"/>
            <w:hideMark/>
          </w:tcPr>
          <w:p w14:paraId="7031BB5A" w14:textId="77777777" w:rsidR="00397D85" w:rsidRPr="00F70AC0" w:rsidRDefault="00397D85" w:rsidP="00397D85">
            <w:pPr>
              <w:spacing w:after="0" w:line="240" w:lineRule="auto"/>
              <w:rPr>
                <w:rFonts w:ascii="Arial" w:eastAsia="Times New Roman" w:hAnsi="Arial" w:cs="Arial"/>
                <w:color w:val="000000"/>
              </w:rPr>
            </w:pPr>
          </w:p>
        </w:tc>
      </w:tr>
      <w:tr w:rsidR="00397D85" w:rsidRPr="00F70AC0" w14:paraId="5EA418AD" w14:textId="77777777" w:rsidTr="00990244">
        <w:trPr>
          <w:trHeight w:val="600"/>
        </w:trPr>
        <w:tc>
          <w:tcPr>
            <w:tcW w:w="3950" w:type="dxa"/>
            <w:tcBorders>
              <w:top w:val="nil"/>
              <w:left w:val="single" w:sz="8" w:space="0" w:color="auto"/>
              <w:bottom w:val="single" w:sz="4" w:space="0" w:color="auto"/>
              <w:right w:val="single" w:sz="4" w:space="0" w:color="auto"/>
            </w:tcBorders>
            <w:shd w:val="clear" w:color="000000" w:fill="B8CCE4"/>
            <w:noWrap/>
            <w:vAlign w:val="bottom"/>
            <w:hideMark/>
          </w:tcPr>
          <w:p w14:paraId="30F8BA47"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 xml:space="preserve">AUXILIARES DE ENFERMERIA </w:t>
            </w:r>
          </w:p>
        </w:tc>
        <w:tc>
          <w:tcPr>
            <w:tcW w:w="1394" w:type="dxa"/>
            <w:tcBorders>
              <w:top w:val="nil"/>
              <w:left w:val="nil"/>
              <w:bottom w:val="single" w:sz="4" w:space="0" w:color="auto"/>
              <w:right w:val="single" w:sz="4" w:space="0" w:color="auto"/>
            </w:tcBorders>
            <w:shd w:val="clear" w:color="000000" w:fill="B8CCE4"/>
            <w:noWrap/>
            <w:vAlign w:val="bottom"/>
          </w:tcPr>
          <w:p w14:paraId="510EFEC6"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single" w:sz="4" w:space="0" w:color="auto"/>
              <w:right w:val="single" w:sz="4" w:space="0" w:color="auto"/>
            </w:tcBorders>
            <w:shd w:val="clear" w:color="000000" w:fill="B8CCE4"/>
            <w:noWrap/>
            <w:vAlign w:val="bottom"/>
          </w:tcPr>
          <w:p w14:paraId="4750C89F"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nil"/>
            </w:tcBorders>
            <w:shd w:val="clear" w:color="000000" w:fill="B8CCE4"/>
            <w:noWrap/>
            <w:vAlign w:val="bottom"/>
          </w:tcPr>
          <w:p w14:paraId="012D5BAD"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44229C24" w14:textId="77777777" w:rsidR="00397D85" w:rsidRPr="00F70AC0" w:rsidRDefault="00397D85" w:rsidP="00703B6D">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CAMILLAS</w:t>
            </w:r>
            <w:r w:rsidR="00703B6D">
              <w:rPr>
                <w:rFonts w:ascii="Arial" w:eastAsia="Times New Roman" w:hAnsi="Arial" w:cs="Arial"/>
                <w:color w:val="000000"/>
              </w:rPr>
              <w:t xml:space="preserve"> </w:t>
            </w:r>
          </w:p>
        </w:tc>
        <w:tc>
          <w:tcPr>
            <w:tcW w:w="1456" w:type="dxa"/>
            <w:tcBorders>
              <w:top w:val="nil"/>
              <w:left w:val="nil"/>
              <w:bottom w:val="single" w:sz="4" w:space="0" w:color="auto"/>
              <w:right w:val="single" w:sz="8" w:space="0" w:color="auto"/>
            </w:tcBorders>
            <w:shd w:val="clear" w:color="auto" w:fill="auto"/>
            <w:noWrap/>
            <w:vAlign w:val="center"/>
          </w:tcPr>
          <w:p w14:paraId="7ECCF5EE"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single" w:sz="8" w:space="0" w:color="auto"/>
              <w:left w:val="nil"/>
              <w:bottom w:val="single" w:sz="4" w:space="0" w:color="auto"/>
              <w:right w:val="single" w:sz="8" w:space="0" w:color="auto"/>
            </w:tcBorders>
            <w:shd w:val="clear" w:color="auto" w:fill="auto"/>
            <w:noWrap/>
            <w:vAlign w:val="bottom"/>
            <w:hideMark/>
          </w:tcPr>
          <w:p w14:paraId="1803A380"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89472" behindDoc="0" locked="0" layoutInCell="1" allowOverlap="1" wp14:anchorId="41C527B2" wp14:editId="43909D7F">
                  <wp:simplePos x="0" y="0"/>
                  <wp:positionH relativeFrom="column">
                    <wp:posOffset>247650</wp:posOffset>
                  </wp:positionH>
                  <wp:positionV relativeFrom="paragraph">
                    <wp:posOffset>9525</wp:posOffset>
                  </wp:positionV>
                  <wp:extent cx="171450" cy="152400"/>
                  <wp:effectExtent l="0" t="0" r="0" b="0"/>
                  <wp:wrapNone/>
                  <wp:docPr id="207" name="Imagen 207"/>
                  <wp:cNvGraphicFramePr/>
                  <a:graphic xmlns:a="http://schemas.openxmlformats.org/drawingml/2006/main">
                    <a:graphicData uri="http://schemas.openxmlformats.org/drawingml/2006/picture">
                      <pic:pic xmlns:pic="http://schemas.openxmlformats.org/drawingml/2006/picture">
                        <pic:nvPicPr>
                          <pic:cNvPr id="4"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7BC7D275" w14:textId="77777777" w:rsidTr="00990244">
        <w:trPr>
          <w:trHeight w:val="300"/>
        </w:trPr>
        <w:tc>
          <w:tcPr>
            <w:tcW w:w="3950" w:type="dxa"/>
            <w:tcBorders>
              <w:top w:val="nil"/>
              <w:left w:val="single" w:sz="8" w:space="0" w:color="auto"/>
              <w:bottom w:val="single" w:sz="4" w:space="0" w:color="auto"/>
              <w:right w:val="single" w:sz="4" w:space="0" w:color="auto"/>
            </w:tcBorders>
            <w:shd w:val="clear" w:color="000000" w:fill="B8CCE4"/>
            <w:noWrap/>
            <w:vAlign w:val="bottom"/>
            <w:hideMark/>
          </w:tcPr>
          <w:p w14:paraId="58538102"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 xml:space="preserve">AUXILIARES DE FARMACIA </w:t>
            </w:r>
          </w:p>
        </w:tc>
        <w:tc>
          <w:tcPr>
            <w:tcW w:w="1394" w:type="dxa"/>
            <w:tcBorders>
              <w:top w:val="nil"/>
              <w:left w:val="nil"/>
              <w:bottom w:val="single" w:sz="4" w:space="0" w:color="auto"/>
              <w:right w:val="single" w:sz="4" w:space="0" w:color="auto"/>
            </w:tcBorders>
            <w:shd w:val="clear" w:color="000000" w:fill="B8CCE4"/>
            <w:noWrap/>
            <w:vAlign w:val="bottom"/>
          </w:tcPr>
          <w:p w14:paraId="1689139A"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single" w:sz="4" w:space="0" w:color="auto"/>
              <w:right w:val="single" w:sz="4" w:space="0" w:color="auto"/>
            </w:tcBorders>
            <w:shd w:val="clear" w:color="000000" w:fill="B8CCE4"/>
            <w:noWrap/>
            <w:vAlign w:val="bottom"/>
          </w:tcPr>
          <w:p w14:paraId="23C1C7AD"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nil"/>
            </w:tcBorders>
            <w:shd w:val="clear" w:color="000000" w:fill="B8CCE4"/>
            <w:noWrap/>
            <w:vAlign w:val="bottom"/>
          </w:tcPr>
          <w:p w14:paraId="5C15EB52"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4FF1A0D3"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ESCALERILLAS</w:t>
            </w:r>
          </w:p>
        </w:tc>
        <w:tc>
          <w:tcPr>
            <w:tcW w:w="1456" w:type="dxa"/>
            <w:tcBorders>
              <w:top w:val="nil"/>
              <w:left w:val="nil"/>
              <w:bottom w:val="single" w:sz="4" w:space="0" w:color="auto"/>
              <w:right w:val="single" w:sz="8" w:space="0" w:color="auto"/>
            </w:tcBorders>
            <w:shd w:val="clear" w:color="auto" w:fill="auto"/>
            <w:noWrap/>
            <w:vAlign w:val="center"/>
          </w:tcPr>
          <w:p w14:paraId="03B3980C"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1BDCAC39"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0496" behindDoc="0" locked="0" layoutInCell="1" allowOverlap="1" wp14:anchorId="1DF6F611" wp14:editId="264AB75B">
                  <wp:simplePos x="0" y="0"/>
                  <wp:positionH relativeFrom="column">
                    <wp:posOffset>238125</wp:posOffset>
                  </wp:positionH>
                  <wp:positionV relativeFrom="paragraph">
                    <wp:posOffset>28575</wp:posOffset>
                  </wp:positionV>
                  <wp:extent cx="171450" cy="152400"/>
                  <wp:effectExtent l="0" t="0" r="0" b="0"/>
                  <wp:wrapNone/>
                  <wp:docPr id="206" name="Imagen 206"/>
                  <wp:cNvGraphicFramePr/>
                  <a:graphic xmlns:a="http://schemas.openxmlformats.org/drawingml/2006/main">
                    <a:graphicData uri="http://schemas.openxmlformats.org/drawingml/2006/picture">
                      <pic:pic xmlns:pic="http://schemas.openxmlformats.org/drawingml/2006/picture">
                        <pic:nvPicPr>
                          <pic:cNvPr id="5"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02D1DACB" w14:textId="77777777" w:rsidTr="00990244">
        <w:trPr>
          <w:trHeight w:val="300"/>
        </w:trPr>
        <w:tc>
          <w:tcPr>
            <w:tcW w:w="3950" w:type="dxa"/>
            <w:tcBorders>
              <w:top w:val="nil"/>
              <w:left w:val="single" w:sz="8" w:space="0" w:color="auto"/>
              <w:bottom w:val="single" w:sz="4" w:space="0" w:color="auto"/>
              <w:right w:val="single" w:sz="4" w:space="0" w:color="auto"/>
            </w:tcBorders>
            <w:shd w:val="clear" w:color="000000" w:fill="B8CCE4"/>
            <w:noWrap/>
            <w:vAlign w:val="bottom"/>
            <w:hideMark/>
          </w:tcPr>
          <w:p w14:paraId="3BE1C4D8"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ENFERMERAS(O)</w:t>
            </w:r>
          </w:p>
        </w:tc>
        <w:tc>
          <w:tcPr>
            <w:tcW w:w="1394" w:type="dxa"/>
            <w:tcBorders>
              <w:top w:val="nil"/>
              <w:left w:val="nil"/>
              <w:bottom w:val="single" w:sz="4" w:space="0" w:color="auto"/>
              <w:right w:val="single" w:sz="4" w:space="0" w:color="auto"/>
            </w:tcBorders>
            <w:shd w:val="clear" w:color="000000" w:fill="B8CCE4"/>
            <w:noWrap/>
            <w:vAlign w:val="bottom"/>
          </w:tcPr>
          <w:p w14:paraId="5F497380"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single" w:sz="4" w:space="0" w:color="auto"/>
              <w:right w:val="single" w:sz="4" w:space="0" w:color="auto"/>
            </w:tcBorders>
            <w:shd w:val="clear" w:color="000000" w:fill="B8CCE4"/>
            <w:noWrap/>
            <w:vAlign w:val="bottom"/>
          </w:tcPr>
          <w:p w14:paraId="1FE0D7F5"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nil"/>
            </w:tcBorders>
            <w:shd w:val="clear" w:color="000000" w:fill="B8CCE4"/>
            <w:noWrap/>
            <w:vAlign w:val="bottom"/>
          </w:tcPr>
          <w:p w14:paraId="0FC99F68"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44F5249C"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MESAS</w:t>
            </w:r>
          </w:p>
        </w:tc>
        <w:tc>
          <w:tcPr>
            <w:tcW w:w="1456" w:type="dxa"/>
            <w:tcBorders>
              <w:top w:val="nil"/>
              <w:left w:val="nil"/>
              <w:bottom w:val="single" w:sz="4" w:space="0" w:color="auto"/>
              <w:right w:val="single" w:sz="8" w:space="0" w:color="auto"/>
            </w:tcBorders>
            <w:shd w:val="clear" w:color="auto" w:fill="auto"/>
            <w:noWrap/>
            <w:vAlign w:val="center"/>
          </w:tcPr>
          <w:p w14:paraId="0B8A479F"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52EA5529"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1520" behindDoc="0" locked="0" layoutInCell="1" allowOverlap="1" wp14:anchorId="1B68D4FC" wp14:editId="1FBF807F">
                  <wp:simplePos x="0" y="0"/>
                  <wp:positionH relativeFrom="column">
                    <wp:posOffset>238125</wp:posOffset>
                  </wp:positionH>
                  <wp:positionV relativeFrom="paragraph">
                    <wp:posOffset>28575</wp:posOffset>
                  </wp:positionV>
                  <wp:extent cx="171450" cy="152400"/>
                  <wp:effectExtent l="0" t="0" r="0" b="0"/>
                  <wp:wrapNone/>
                  <wp:docPr id="205" name="Imagen 205"/>
                  <wp:cNvGraphicFramePr/>
                  <a:graphic xmlns:a="http://schemas.openxmlformats.org/drawingml/2006/main">
                    <a:graphicData uri="http://schemas.openxmlformats.org/drawingml/2006/picture">
                      <pic:pic xmlns:pic="http://schemas.openxmlformats.org/drawingml/2006/picture">
                        <pic:nvPicPr>
                          <pic:cNvPr id="6"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5FDFD705" w14:textId="77777777" w:rsidTr="00990244">
        <w:trPr>
          <w:trHeight w:val="315"/>
        </w:trPr>
        <w:tc>
          <w:tcPr>
            <w:tcW w:w="3950" w:type="dxa"/>
            <w:tcBorders>
              <w:top w:val="nil"/>
              <w:left w:val="single" w:sz="8" w:space="0" w:color="auto"/>
              <w:bottom w:val="single" w:sz="4" w:space="0" w:color="auto"/>
              <w:right w:val="single" w:sz="4" w:space="0" w:color="auto"/>
            </w:tcBorders>
            <w:shd w:val="clear" w:color="000000" w:fill="B8CCE4"/>
            <w:noWrap/>
            <w:vAlign w:val="bottom"/>
            <w:hideMark/>
          </w:tcPr>
          <w:p w14:paraId="47C34981"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 xml:space="preserve">MEDICOS GENERALES </w:t>
            </w:r>
          </w:p>
        </w:tc>
        <w:tc>
          <w:tcPr>
            <w:tcW w:w="1394" w:type="dxa"/>
            <w:tcBorders>
              <w:top w:val="nil"/>
              <w:left w:val="nil"/>
              <w:bottom w:val="single" w:sz="4" w:space="0" w:color="auto"/>
              <w:right w:val="single" w:sz="4" w:space="0" w:color="auto"/>
            </w:tcBorders>
            <w:shd w:val="clear" w:color="000000" w:fill="B8CCE4"/>
            <w:noWrap/>
            <w:vAlign w:val="bottom"/>
          </w:tcPr>
          <w:p w14:paraId="29E7B6B4"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single" w:sz="4" w:space="0" w:color="auto"/>
              <w:right w:val="single" w:sz="4" w:space="0" w:color="auto"/>
            </w:tcBorders>
            <w:shd w:val="clear" w:color="000000" w:fill="B8CCE4"/>
            <w:noWrap/>
            <w:vAlign w:val="bottom"/>
          </w:tcPr>
          <w:p w14:paraId="3958E3E5"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nil"/>
            </w:tcBorders>
            <w:shd w:val="clear" w:color="000000" w:fill="B8CCE4"/>
            <w:noWrap/>
            <w:vAlign w:val="bottom"/>
          </w:tcPr>
          <w:p w14:paraId="222B8D21"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7BD1E2A8"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w:t>
            </w:r>
            <w:r w:rsidR="00703B6D" w:rsidRPr="00F70AC0">
              <w:rPr>
                <w:rFonts w:ascii="Arial" w:eastAsia="Times New Roman" w:hAnsi="Arial" w:cs="Arial"/>
                <w:color w:val="000000"/>
              </w:rPr>
              <w:t>CAMILLAS</w:t>
            </w:r>
            <w:r w:rsidR="00703B6D">
              <w:rPr>
                <w:rFonts w:ascii="Arial" w:eastAsia="Times New Roman" w:hAnsi="Arial" w:cs="Arial"/>
                <w:color w:val="000000"/>
              </w:rPr>
              <w:t xml:space="preserve"> FEL</w:t>
            </w:r>
          </w:p>
        </w:tc>
        <w:tc>
          <w:tcPr>
            <w:tcW w:w="1456" w:type="dxa"/>
            <w:tcBorders>
              <w:top w:val="nil"/>
              <w:left w:val="nil"/>
              <w:bottom w:val="single" w:sz="4" w:space="0" w:color="auto"/>
              <w:right w:val="single" w:sz="8" w:space="0" w:color="auto"/>
            </w:tcBorders>
            <w:shd w:val="clear" w:color="auto" w:fill="auto"/>
            <w:noWrap/>
            <w:vAlign w:val="center"/>
          </w:tcPr>
          <w:p w14:paraId="3DF145A9" w14:textId="77777777" w:rsidR="00397D85" w:rsidRPr="00F70AC0" w:rsidRDefault="00703B6D" w:rsidP="00397D85">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956" w:type="dxa"/>
            <w:tcBorders>
              <w:top w:val="nil"/>
              <w:left w:val="nil"/>
              <w:bottom w:val="single" w:sz="4" w:space="0" w:color="auto"/>
              <w:right w:val="single" w:sz="8" w:space="0" w:color="auto"/>
            </w:tcBorders>
            <w:shd w:val="clear" w:color="auto" w:fill="auto"/>
            <w:noWrap/>
            <w:vAlign w:val="bottom"/>
            <w:hideMark/>
          </w:tcPr>
          <w:p w14:paraId="6C0A3D55"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2544" behindDoc="0" locked="0" layoutInCell="1" allowOverlap="1" wp14:anchorId="10B13D6A" wp14:editId="7A8DC49A">
                  <wp:simplePos x="0" y="0"/>
                  <wp:positionH relativeFrom="column">
                    <wp:posOffset>238125</wp:posOffset>
                  </wp:positionH>
                  <wp:positionV relativeFrom="paragraph">
                    <wp:posOffset>28575</wp:posOffset>
                  </wp:positionV>
                  <wp:extent cx="171450" cy="152400"/>
                  <wp:effectExtent l="0" t="0" r="0" b="0"/>
                  <wp:wrapNone/>
                  <wp:docPr id="204" name="Imagen 204"/>
                  <wp:cNvGraphicFramePr/>
                  <a:graphic xmlns:a="http://schemas.openxmlformats.org/drawingml/2006/main">
                    <a:graphicData uri="http://schemas.openxmlformats.org/drawingml/2006/picture">
                      <pic:pic xmlns:pic="http://schemas.openxmlformats.org/drawingml/2006/picture">
                        <pic:nvPicPr>
                          <pic:cNvPr id="7"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217DDBDC" w14:textId="77777777" w:rsidTr="00990244">
        <w:trPr>
          <w:trHeight w:val="315"/>
        </w:trPr>
        <w:tc>
          <w:tcPr>
            <w:tcW w:w="3950" w:type="dxa"/>
            <w:tcBorders>
              <w:top w:val="nil"/>
              <w:left w:val="single" w:sz="8" w:space="0" w:color="auto"/>
              <w:bottom w:val="nil"/>
              <w:right w:val="single" w:sz="4" w:space="0" w:color="auto"/>
            </w:tcBorders>
            <w:shd w:val="clear" w:color="000000" w:fill="B8CCE4"/>
            <w:noWrap/>
            <w:vAlign w:val="bottom"/>
            <w:hideMark/>
          </w:tcPr>
          <w:p w14:paraId="2948BF72" w14:textId="4947840C" w:rsidR="00397D85" w:rsidRPr="00F70AC0" w:rsidRDefault="008F55FC" w:rsidP="00B607B2">
            <w:pPr>
              <w:spacing w:after="0" w:line="240" w:lineRule="auto"/>
              <w:rPr>
                <w:rFonts w:ascii="Arial" w:eastAsia="Times New Roman" w:hAnsi="Arial" w:cs="Arial"/>
                <w:color w:val="000000"/>
              </w:rPr>
            </w:pPr>
            <w:r>
              <w:rPr>
                <w:rFonts w:ascii="Arial" w:eastAsia="Times New Roman" w:hAnsi="Arial" w:cs="Arial"/>
                <w:color w:val="000000"/>
              </w:rPr>
              <w:t xml:space="preserve">GERENTE IPS </w:t>
            </w:r>
          </w:p>
        </w:tc>
        <w:tc>
          <w:tcPr>
            <w:tcW w:w="1394" w:type="dxa"/>
            <w:tcBorders>
              <w:top w:val="nil"/>
              <w:left w:val="nil"/>
              <w:bottom w:val="single" w:sz="4" w:space="0" w:color="auto"/>
              <w:right w:val="single" w:sz="4" w:space="0" w:color="auto"/>
            </w:tcBorders>
            <w:shd w:val="clear" w:color="000000" w:fill="B8CCE4"/>
            <w:noWrap/>
            <w:vAlign w:val="bottom"/>
            <w:hideMark/>
          </w:tcPr>
          <w:p w14:paraId="66E55014"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1</w:t>
            </w:r>
          </w:p>
        </w:tc>
        <w:tc>
          <w:tcPr>
            <w:tcW w:w="1794" w:type="dxa"/>
            <w:tcBorders>
              <w:top w:val="nil"/>
              <w:left w:val="nil"/>
              <w:bottom w:val="single" w:sz="4" w:space="0" w:color="auto"/>
              <w:right w:val="single" w:sz="4" w:space="0" w:color="auto"/>
            </w:tcBorders>
            <w:shd w:val="clear" w:color="000000" w:fill="B8CCE4"/>
            <w:noWrap/>
            <w:vAlign w:val="bottom"/>
            <w:hideMark/>
          </w:tcPr>
          <w:p w14:paraId="063DFD0A"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w:t>
            </w:r>
          </w:p>
        </w:tc>
        <w:tc>
          <w:tcPr>
            <w:tcW w:w="1276" w:type="dxa"/>
            <w:tcBorders>
              <w:top w:val="nil"/>
              <w:left w:val="nil"/>
              <w:bottom w:val="single" w:sz="4" w:space="0" w:color="auto"/>
              <w:right w:val="nil"/>
            </w:tcBorders>
            <w:shd w:val="clear" w:color="000000" w:fill="B8CCE4"/>
            <w:noWrap/>
            <w:vAlign w:val="bottom"/>
            <w:hideMark/>
          </w:tcPr>
          <w:p w14:paraId="13212015"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1</w:t>
            </w: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78D888FC"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MONITOR DE SIGNOS VITALES</w:t>
            </w:r>
          </w:p>
        </w:tc>
        <w:tc>
          <w:tcPr>
            <w:tcW w:w="1456" w:type="dxa"/>
            <w:tcBorders>
              <w:top w:val="nil"/>
              <w:left w:val="nil"/>
              <w:bottom w:val="single" w:sz="4" w:space="0" w:color="auto"/>
              <w:right w:val="single" w:sz="8" w:space="0" w:color="auto"/>
            </w:tcBorders>
            <w:shd w:val="clear" w:color="auto" w:fill="auto"/>
            <w:noWrap/>
            <w:vAlign w:val="center"/>
          </w:tcPr>
          <w:p w14:paraId="260C3711"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3DA9430B"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3568" behindDoc="0" locked="0" layoutInCell="1" allowOverlap="1" wp14:anchorId="2BBC3185" wp14:editId="6DC4929B">
                  <wp:simplePos x="0" y="0"/>
                  <wp:positionH relativeFrom="column">
                    <wp:posOffset>238125</wp:posOffset>
                  </wp:positionH>
                  <wp:positionV relativeFrom="paragraph">
                    <wp:posOffset>28575</wp:posOffset>
                  </wp:positionV>
                  <wp:extent cx="171450" cy="152400"/>
                  <wp:effectExtent l="0" t="0" r="0" b="0"/>
                  <wp:wrapNone/>
                  <wp:docPr id="203" name="Imagen 203"/>
                  <wp:cNvGraphicFramePr/>
                  <a:graphic xmlns:a="http://schemas.openxmlformats.org/drawingml/2006/main">
                    <a:graphicData uri="http://schemas.openxmlformats.org/drawingml/2006/picture">
                      <pic:pic xmlns:pic="http://schemas.openxmlformats.org/drawingml/2006/picture">
                        <pic:nvPicPr>
                          <pic:cNvPr id="8"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0B472D7F" w14:textId="77777777" w:rsidTr="00990244">
        <w:trPr>
          <w:trHeight w:val="330"/>
        </w:trPr>
        <w:tc>
          <w:tcPr>
            <w:tcW w:w="3950" w:type="dxa"/>
            <w:tcBorders>
              <w:top w:val="single" w:sz="8" w:space="0" w:color="auto"/>
              <w:left w:val="single" w:sz="8" w:space="0" w:color="auto"/>
              <w:bottom w:val="single" w:sz="8" w:space="0" w:color="auto"/>
              <w:right w:val="single" w:sz="8" w:space="0" w:color="auto"/>
            </w:tcBorders>
            <w:shd w:val="clear" w:color="000000" w:fill="C4D79B"/>
            <w:noWrap/>
            <w:vAlign w:val="bottom"/>
            <w:hideMark/>
          </w:tcPr>
          <w:p w14:paraId="746838BF" w14:textId="77777777" w:rsidR="00397D85" w:rsidRPr="00F70AC0" w:rsidRDefault="00397D85" w:rsidP="00397D85">
            <w:pPr>
              <w:spacing w:after="0" w:line="240" w:lineRule="auto"/>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PERSONAL DE ADMINISTRACION</w:t>
            </w:r>
          </w:p>
        </w:tc>
        <w:tc>
          <w:tcPr>
            <w:tcW w:w="4464" w:type="dxa"/>
            <w:gridSpan w:val="3"/>
            <w:tcBorders>
              <w:top w:val="single" w:sz="4" w:space="0" w:color="auto"/>
              <w:left w:val="nil"/>
              <w:bottom w:val="single" w:sz="4" w:space="0" w:color="auto"/>
              <w:right w:val="nil"/>
            </w:tcBorders>
            <w:shd w:val="clear" w:color="auto" w:fill="auto"/>
            <w:noWrap/>
            <w:vAlign w:val="bottom"/>
            <w:hideMark/>
          </w:tcPr>
          <w:p w14:paraId="5D55EF92"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w:t>
            </w: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44D49B5D"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ELECTROCARDIOGRAFO</w:t>
            </w:r>
          </w:p>
        </w:tc>
        <w:tc>
          <w:tcPr>
            <w:tcW w:w="1456" w:type="dxa"/>
            <w:tcBorders>
              <w:top w:val="nil"/>
              <w:left w:val="nil"/>
              <w:bottom w:val="single" w:sz="4" w:space="0" w:color="auto"/>
              <w:right w:val="single" w:sz="8" w:space="0" w:color="auto"/>
            </w:tcBorders>
            <w:shd w:val="clear" w:color="auto" w:fill="auto"/>
            <w:noWrap/>
            <w:vAlign w:val="center"/>
          </w:tcPr>
          <w:p w14:paraId="2B592B22"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16D883DB"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4592" behindDoc="0" locked="0" layoutInCell="1" allowOverlap="1" wp14:anchorId="2939359A" wp14:editId="12CA2100">
                  <wp:simplePos x="0" y="0"/>
                  <wp:positionH relativeFrom="column">
                    <wp:posOffset>238125</wp:posOffset>
                  </wp:positionH>
                  <wp:positionV relativeFrom="paragraph">
                    <wp:posOffset>28575</wp:posOffset>
                  </wp:positionV>
                  <wp:extent cx="171450" cy="152400"/>
                  <wp:effectExtent l="0" t="0" r="0" b="0"/>
                  <wp:wrapNone/>
                  <wp:docPr id="176" name="Imagen 176"/>
                  <wp:cNvGraphicFramePr/>
                  <a:graphic xmlns:a="http://schemas.openxmlformats.org/drawingml/2006/main">
                    <a:graphicData uri="http://schemas.openxmlformats.org/drawingml/2006/picture">
                      <pic:pic xmlns:pic="http://schemas.openxmlformats.org/drawingml/2006/picture">
                        <pic:nvPicPr>
                          <pic:cNvPr id="9"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081924FB" w14:textId="77777777" w:rsidTr="00990244">
        <w:trPr>
          <w:trHeight w:val="315"/>
        </w:trPr>
        <w:tc>
          <w:tcPr>
            <w:tcW w:w="3950" w:type="dxa"/>
            <w:tcBorders>
              <w:top w:val="nil"/>
              <w:left w:val="single" w:sz="8" w:space="0" w:color="auto"/>
              <w:bottom w:val="single" w:sz="4" w:space="0" w:color="auto"/>
              <w:right w:val="single" w:sz="4" w:space="0" w:color="auto"/>
            </w:tcBorders>
            <w:shd w:val="clear" w:color="000000" w:fill="C4D79B"/>
            <w:noWrap/>
            <w:vAlign w:val="bottom"/>
            <w:hideMark/>
          </w:tcPr>
          <w:p w14:paraId="44A918CF"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 xml:space="preserve">AUXILIAR DE FACTURACION </w:t>
            </w:r>
          </w:p>
        </w:tc>
        <w:tc>
          <w:tcPr>
            <w:tcW w:w="1394" w:type="dxa"/>
            <w:tcBorders>
              <w:top w:val="nil"/>
              <w:left w:val="nil"/>
              <w:bottom w:val="single" w:sz="4" w:space="0" w:color="auto"/>
              <w:right w:val="single" w:sz="4" w:space="0" w:color="auto"/>
            </w:tcBorders>
            <w:shd w:val="clear" w:color="000000" w:fill="C4D79B"/>
            <w:noWrap/>
            <w:vAlign w:val="bottom"/>
          </w:tcPr>
          <w:p w14:paraId="26299577"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single" w:sz="4" w:space="0" w:color="auto"/>
              <w:right w:val="single" w:sz="4" w:space="0" w:color="auto"/>
            </w:tcBorders>
            <w:shd w:val="clear" w:color="000000" w:fill="C4D79B"/>
            <w:noWrap/>
            <w:vAlign w:val="bottom"/>
          </w:tcPr>
          <w:p w14:paraId="2457CF06"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nil"/>
            </w:tcBorders>
            <w:shd w:val="clear" w:color="000000" w:fill="C4D79B"/>
            <w:noWrap/>
            <w:vAlign w:val="bottom"/>
          </w:tcPr>
          <w:p w14:paraId="57ADD605"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42F86A8A"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ASPIRADOR DE SECRECIONES</w:t>
            </w:r>
          </w:p>
        </w:tc>
        <w:tc>
          <w:tcPr>
            <w:tcW w:w="1456" w:type="dxa"/>
            <w:tcBorders>
              <w:top w:val="nil"/>
              <w:left w:val="nil"/>
              <w:bottom w:val="single" w:sz="4" w:space="0" w:color="auto"/>
              <w:right w:val="single" w:sz="8" w:space="0" w:color="auto"/>
            </w:tcBorders>
            <w:shd w:val="clear" w:color="auto" w:fill="auto"/>
            <w:noWrap/>
            <w:vAlign w:val="center"/>
          </w:tcPr>
          <w:p w14:paraId="4F1BF91D"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7F30A439"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5616" behindDoc="0" locked="0" layoutInCell="1" allowOverlap="1" wp14:anchorId="6F60BE7C" wp14:editId="6D7891CE">
                  <wp:simplePos x="0" y="0"/>
                  <wp:positionH relativeFrom="column">
                    <wp:posOffset>238125</wp:posOffset>
                  </wp:positionH>
                  <wp:positionV relativeFrom="paragraph">
                    <wp:posOffset>28575</wp:posOffset>
                  </wp:positionV>
                  <wp:extent cx="171450" cy="152400"/>
                  <wp:effectExtent l="0" t="0" r="0" b="0"/>
                  <wp:wrapNone/>
                  <wp:docPr id="161" name="Imagen 161"/>
                  <wp:cNvGraphicFramePr/>
                  <a:graphic xmlns:a="http://schemas.openxmlformats.org/drawingml/2006/main">
                    <a:graphicData uri="http://schemas.openxmlformats.org/drawingml/2006/picture">
                      <pic:pic xmlns:pic="http://schemas.openxmlformats.org/drawingml/2006/picture">
                        <pic:nvPicPr>
                          <pic:cNvPr id="10"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63518295" w14:textId="77777777" w:rsidTr="00990244">
        <w:trPr>
          <w:trHeight w:val="300"/>
        </w:trPr>
        <w:tc>
          <w:tcPr>
            <w:tcW w:w="3950" w:type="dxa"/>
            <w:tcBorders>
              <w:top w:val="nil"/>
              <w:left w:val="single" w:sz="8" w:space="0" w:color="auto"/>
              <w:bottom w:val="single" w:sz="4" w:space="0" w:color="auto"/>
              <w:right w:val="single" w:sz="4" w:space="0" w:color="auto"/>
            </w:tcBorders>
            <w:shd w:val="clear" w:color="000000" w:fill="C4D79B"/>
            <w:noWrap/>
            <w:vAlign w:val="bottom"/>
            <w:hideMark/>
          </w:tcPr>
          <w:p w14:paraId="47AC77D7"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REGENTE EN FARMACIA</w:t>
            </w:r>
          </w:p>
        </w:tc>
        <w:tc>
          <w:tcPr>
            <w:tcW w:w="1394" w:type="dxa"/>
            <w:tcBorders>
              <w:top w:val="nil"/>
              <w:left w:val="nil"/>
              <w:bottom w:val="single" w:sz="4" w:space="0" w:color="auto"/>
              <w:right w:val="single" w:sz="4" w:space="0" w:color="auto"/>
            </w:tcBorders>
            <w:shd w:val="clear" w:color="000000" w:fill="C4D79B"/>
            <w:noWrap/>
            <w:vAlign w:val="bottom"/>
          </w:tcPr>
          <w:p w14:paraId="3E7E57F6"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single" w:sz="4" w:space="0" w:color="auto"/>
              <w:right w:val="single" w:sz="4" w:space="0" w:color="auto"/>
            </w:tcBorders>
            <w:shd w:val="clear" w:color="000000" w:fill="C4D79B"/>
            <w:noWrap/>
            <w:vAlign w:val="bottom"/>
          </w:tcPr>
          <w:p w14:paraId="10013E94"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nil"/>
            </w:tcBorders>
            <w:shd w:val="clear" w:color="000000" w:fill="C4D79B"/>
            <w:noWrap/>
            <w:vAlign w:val="bottom"/>
          </w:tcPr>
          <w:p w14:paraId="1ACA6ED0"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6309DA22"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SILLAS DE RUEDAS</w:t>
            </w:r>
          </w:p>
        </w:tc>
        <w:tc>
          <w:tcPr>
            <w:tcW w:w="1456" w:type="dxa"/>
            <w:tcBorders>
              <w:top w:val="nil"/>
              <w:left w:val="nil"/>
              <w:bottom w:val="single" w:sz="4" w:space="0" w:color="auto"/>
              <w:right w:val="single" w:sz="8" w:space="0" w:color="auto"/>
            </w:tcBorders>
            <w:shd w:val="clear" w:color="auto" w:fill="auto"/>
            <w:noWrap/>
            <w:vAlign w:val="center"/>
          </w:tcPr>
          <w:p w14:paraId="0C022984"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49FF544A"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6640" behindDoc="0" locked="0" layoutInCell="1" allowOverlap="1" wp14:anchorId="457E884B" wp14:editId="223F73D9">
                  <wp:simplePos x="0" y="0"/>
                  <wp:positionH relativeFrom="column">
                    <wp:posOffset>238125</wp:posOffset>
                  </wp:positionH>
                  <wp:positionV relativeFrom="paragraph">
                    <wp:posOffset>28575</wp:posOffset>
                  </wp:positionV>
                  <wp:extent cx="171450" cy="152400"/>
                  <wp:effectExtent l="0" t="0" r="0" b="0"/>
                  <wp:wrapNone/>
                  <wp:docPr id="95" name="Imagen 95"/>
                  <wp:cNvGraphicFramePr/>
                  <a:graphic xmlns:a="http://schemas.openxmlformats.org/drawingml/2006/main">
                    <a:graphicData uri="http://schemas.openxmlformats.org/drawingml/2006/picture">
                      <pic:pic xmlns:pic="http://schemas.openxmlformats.org/drawingml/2006/picture">
                        <pic:nvPicPr>
                          <pic:cNvPr id="11"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3534555F" w14:textId="77777777" w:rsidTr="00990244">
        <w:trPr>
          <w:trHeight w:val="300"/>
        </w:trPr>
        <w:tc>
          <w:tcPr>
            <w:tcW w:w="3950" w:type="dxa"/>
            <w:tcBorders>
              <w:top w:val="nil"/>
              <w:left w:val="single" w:sz="8" w:space="0" w:color="auto"/>
              <w:bottom w:val="single" w:sz="4" w:space="0" w:color="auto"/>
              <w:right w:val="single" w:sz="4" w:space="0" w:color="auto"/>
            </w:tcBorders>
            <w:shd w:val="clear" w:color="000000" w:fill="C4D79B"/>
            <w:noWrap/>
            <w:vAlign w:val="bottom"/>
            <w:hideMark/>
          </w:tcPr>
          <w:p w14:paraId="490B76F4"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AUXILIAR ADMINISTRATIVA Y CALIDAD</w:t>
            </w:r>
          </w:p>
        </w:tc>
        <w:tc>
          <w:tcPr>
            <w:tcW w:w="1394" w:type="dxa"/>
            <w:tcBorders>
              <w:top w:val="nil"/>
              <w:left w:val="nil"/>
              <w:bottom w:val="single" w:sz="4" w:space="0" w:color="auto"/>
              <w:right w:val="single" w:sz="4" w:space="0" w:color="auto"/>
            </w:tcBorders>
            <w:shd w:val="clear" w:color="000000" w:fill="C4D79B"/>
            <w:noWrap/>
            <w:vAlign w:val="bottom"/>
          </w:tcPr>
          <w:p w14:paraId="57DF4CE6"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single" w:sz="4" w:space="0" w:color="auto"/>
              <w:right w:val="single" w:sz="4" w:space="0" w:color="auto"/>
            </w:tcBorders>
            <w:shd w:val="clear" w:color="000000" w:fill="C4D79B"/>
            <w:noWrap/>
            <w:vAlign w:val="bottom"/>
          </w:tcPr>
          <w:p w14:paraId="2C9600BA"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single" w:sz="4" w:space="0" w:color="auto"/>
              <w:right w:val="nil"/>
            </w:tcBorders>
            <w:shd w:val="clear" w:color="000000" w:fill="C4D79B"/>
            <w:noWrap/>
            <w:vAlign w:val="bottom"/>
          </w:tcPr>
          <w:p w14:paraId="11A6AC00"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422139F7"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SILLAS</w:t>
            </w:r>
          </w:p>
        </w:tc>
        <w:tc>
          <w:tcPr>
            <w:tcW w:w="1456" w:type="dxa"/>
            <w:tcBorders>
              <w:top w:val="nil"/>
              <w:left w:val="nil"/>
              <w:bottom w:val="single" w:sz="4" w:space="0" w:color="auto"/>
              <w:right w:val="single" w:sz="8" w:space="0" w:color="auto"/>
            </w:tcBorders>
            <w:shd w:val="clear" w:color="auto" w:fill="auto"/>
            <w:noWrap/>
            <w:vAlign w:val="center"/>
          </w:tcPr>
          <w:p w14:paraId="0FB99AE4"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5E77CE5B"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7664" behindDoc="0" locked="0" layoutInCell="1" allowOverlap="1" wp14:anchorId="774C140F" wp14:editId="3CAA878C">
                  <wp:simplePos x="0" y="0"/>
                  <wp:positionH relativeFrom="column">
                    <wp:posOffset>238125</wp:posOffset>
                  </wp:positionH>
                  <wp:positionV relativeFrom="paragraph">
                    <wp:posOffset>28575</wp:posOffset>
                  </wp:positionV>
                  <wp:extent cx="171450" cy="152400"/>
                  <wp:effectExtent l="0" t="0" r="0" b="0"/>
                  <wp:wrapNone/>
                  <wp:docPr id="94" name="Imagen 94"/>
                  <wp:cNvGraphicFramePr/>
                  <a:graphic xmlns:a="http://schemas.openxmlformats.org/drawingml/2006/main">
                    <a:graphicData uri="http://schemas.openxmlformats.org/drawingml/2006/picture">
                      <pic:pic xmlns:pic="http://schemas.openxmlformats.org/drawingml/2006/picture">
                        <pic:nvPicPr>
                          <pic:cNvPr id="12"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59D49666" w14:textId="77777777" w:rsidTr="00990244">
        <w:trPr>
          <w:trHeight w:val="315"/>
        </w:trPr>
        <w:tc>
          <w:tcPr>
            <w:tcW w:w="3950" w:type="dxa"/>
            <w:tcBorders>
              <w:top w:val="nil"/>
              <w:left w:val="single" w:sz="8" w:space="0" w:color="auto"/>
              <w:bottom w:val="nil"/>
              <w:right w:val="single" w:sz="4" w:space="0" w:color="auto"/>
            </w:tcBorders>
            <w:shd w:val="clear" w:color="000000" w:fill="C4D79B"/>
            <w:noWrap/>
            <w:vAlign w:val="bottom"/>
            <w:hideMark/>
          </w:tcPr>
          <w:p w14:paraId="33BBEEF6" w14:textId="77777777" w:rsidR="00397D85" w:rsidRPr="00F70AC0" w:rsidRDefault="00397D85" w:rsidP="00397D85">
            <w:pPr>
              <w:spacing w:after="0" w:line="240" w:lineRule="auto"/>
              <w:rPr>
                <w:rFonts w:ascii="Arial" w:eastAsia="Times New Roman" w:hAnsi="Arial" w:cs="Arial"/>
                <w:b/>
                <w:bCs/>
                <w:color w:val="000000"/>
              </w:rPr>
            </w:pPr>
            <w:r w:rsidRPr="00F70AC0">
              <w:rPr>
                <w:rFonts w:ascii="Arial" w:eastAsia="Times New Roman" w:hAnsi="Arial" w:cs="Arial"/>
                <w:b/>
                <w:bCs/>
                <w:color w:val="000000"/>
              </w:rPr>
              <w:t>PERSONAL DE SERVICIOS GENERALES</w:t>
            </w:r>
          </w:p>
        </w:tc>
        <w:tc>
          <w:tcPr>
            <w:tcW w:w="1394" w:type="dxa"/>
            <w:tcBorders>
              <w:top w:val="nil"/>
              <w:left w:val="nil"/>
              <w:bottom w:val="nil"/>
              <w:right w:val="single" w:sz="4" w:space="0" w:color="auto"/>
            </w:tcBorders>
            <w:shd w:val="clear" w:color="000000" w:fill="C4D79B"/>
            <w:noWrap/>
            <w:vAlign w:val="bottom"/>
          </w:tcPr>
          <w:p w14:paraId="4BCB17DA"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nil"/>
              <w:right w:val="single" w:sz="4" w:space="0" w:color="auto"/>
            </w:tcBorders>
            <w:shd w:val="clear" w:color="000000" w:fill="C4D79B"/>
            <w:noWrap/>
            <w:vAlign w:val="bottom"/>
          </w:tcPr>
          <w:p w14:paraId="495EE0C9" w14:textId="77777777" w:rsidR="00397D85" w:rsidRPr="00F70AC0" w:rsidRDefault="00397D85" w:rsidP="00397D85">
            <w:pPr>
              <w:spacing w:after="0" w:line="240" w:lineRule="auto"/>
              <w:rPr>
                <w:rFonts w:ascii="Arial" w:eastAsia="Times New Roman" w:hAnsi="Arial" w:cs="Arial"/>
                <w:color w:val="000000"/>
              </w:rPr>
            </w:pPr>
          </w:p>
        </w:tc>
        <w:tc>
          <w:tcPr>
            <w:tcW w:w="1276" w:type="dxa"/>
            <w:tcBorders>
              <w:top w:val="nil"/>
              <w:left w:val="nil"/>
              <w:bottom w:val="nil"/>
              <w:right w:val="nil"/>
            </w:tcBorders>
            <w:shd w:val="clear" w:color="000000" w:fill="C4D79B"/>
            <w:noWrap/>
            <w:vAlign w:val="bottom"/>
          </w:tcPr>
          <w:p w14:paraId="57E249A6"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1F303BD9"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FONENDOS</w:t>
            </w:r>
          </w:p>
        </w:tc>
        <w:tc>
          <w:tcPr>
            <w:tcW w:w="1456" w:type="dxa"/>
            <w:tcBorders>
              <w:top w:val="nil"/>
              <w:left w:val="nil"/>
              <w:bottom w:val="single" w:sz="4" w:space="0" w:color="auto"/>
              <w:right w:val="single" w:sz="8" w:space="0" w:color="auto"/>
            </w:tcBorders>
            <w:shd w:val="clear" w:color="auto" w:fill="auto"/>
            <w:noWrap/>
            <w:vAlign w:val="center"/>
          </w:tcPr>
          <w:p w14:paraId="1874C5CE"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52D53EBC"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8688" behindDoc="0" locked="0" layoutInCell="1" allowOverlap="1" wp14:anchorId="751EE8B0" wp14:editId="3DD1982E">
                  <wp:simplePos x="0" y="0"/>
                  <wp:positionH relativeFrom="column">
                    <wp:posOffset>238125</wp:posOffset>
                  </wp:positionH>
                  <wp:positionV relativeFrom="paragraph">
                    <wp:posOffset>28575</wp:posOffset>
                  </wp:positionV>
                  <wp:extent cx="171450" cy="152400"/>
                  <wp:effectExtent l="0" t="0" r="0" b="0"/>
                  <wp:wrapNone/>
                  <wp:docPr id="93" name="Imagen 93"/>
                  <wp:cNvGraphicFramePr/>
                  <a:graphic xmlns:a="http://schemas.openxmlformats.org/drawingml/2006/main">
                    <a:graphicData uri="http://schemas.openxmlformats.org/drawingml/2006/picture">
                      <pic:pic xmlns:pic="http://schemas.openxmlformats.org/drawingml/2006/picture">
                        <pic:nvPicPr>
                          <pic:cNvPr id="13"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41DC287B" w14:textId="77777777" w:rsidTr="00990244">
        <w:trPr>
          <w:trHeight w:val="330"/>
        </w:trPr>
        <w:tc>
          <w:tcPr>
            <w:tcW w:w="395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B9ABAAB" w14:textId="77777777" w:rsidR="00397D85" w:rsidRPr="00F70AC0" w:rsidRDefault="00397D85" w:rsidP="00397D85">
            <w:pPr>
              <w:spacing w:after="0" w:line="240" w:lineRule="auto"/>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TOTAL FUNCIONARIOS</w:t>
            </w:r>
          </w:p>
        </w:tc>
        <w:tc>
          <w:tcPr>
            <w:tcW w:w="1394" w:type="dxa"/>
            <w:tcBorders>
              <w:top w:val="single" w:sz="8" w:space="0" w:color="auto"/>
              <w:left w:val="nil"/>
              <w:bottom w:val="single" w:sz="8" w:space="0" w:color="auto"/>
              <w:right w:val="single" w:sz="4" w:space="0" w:color="auto"/>
            </w:tcBorders>
            <w:shd w:val="clear" w:color="auto" w:fill="auto"/>
            <w:noWrap/>
            <w:vAlign w:val="bottom"/>
          </w:tcPr>
          <w:p w14:paraId="09F81661" w14:textId="77777777" w:rsidR="00397D85" w:rsidRPr="00F70AC0" w:rsidRDefault="00397D85" w:rsidP="00397D85">
            <w:pPr>
              <w:spacing w:after="0" w:line="240" w:lineRule="auto"/>
              <w:jc w:val="center"/>
              <w:rPr>
                <w:rFonts w:ascii="Arial" w:eastAsia="Times New Roman" w:hAnsi="Arial" w:cs="Arial"/>
                <w:b/>
                <w:bCs/>
                <w:color w:val="000000"/>
              </w:rPr>
            </w:pPr>
          </w:p>
        </w:tc>
        <w:tc>
          <w:tcPr>
            <w:tcW w:w="1794" w:type="dxa"/>
            <w:tcBorders>
              <w:top w:val="single" w:sz="8" w:space="0" w:color="auto"/>
              <w:left w:val="nil"/>
              <w:bottom w:val="single" w:sz="8" w:space="0" w:color="auto"/>
              <w:right w:val="single" w:sz="4" w:space="0" w:color="auto"/>
            </w:tcBorders>
            <w:shd w:val="clear" w:color="auto" w:fill="auto"/>
            <w:noWrap/>
            <w:vAlign w:val="bottom"/>
          </w:tcPr>
          <w:p w14:paraId="0D7F3C11" w14:textId="77777777" w:rsidR="00397D85" w:rsidRPr="00F70AC0" w:rsidRDefault="00397D85" w:rsidP="00397D85">
            <w:pPr>
              <w:spacing w:after="0" w:line="240" w:lineRule="auto"/>
              <w:jc w:val="center"/>
              <w:rPr>
                <w:rFonts w:ascii="Arial" w:eastAsia="Times New Roman" w:hAnsi="Arial" w:cs="Arial"/>
                <w:b/>
                <w:bCs/>
                <w:color w:val="000000"/>
              </w:rPr>
            </w:pPr>
          </w:p>
        </w:tc>
        <w:tc>
          <w:tcPr>
            <w:tcW w:w="1276" w:type="dxa"/>
            <w:tcBorders>
              <w:top w:val="single" w:sz="8" w:space="0" w:color="auto"/>
              <w:left w:val="nil"/>
              <w:bottom w:val="single" w:sz="8" w:space="0" w:color="auto"/>
              <w:right w:val="nil"/>
            </w:tcBorders>
            <w:shd w:val="clear" w:color="auto" w:fill="auto"/>
            <w:noWrap/>
            <w:vAlign w:val="bottom"/>
          </w:tcPr>
          <w:p w14:paraId="65300DD3" w14:textId="77777777" w:rsidR="00397D85" w:rsidRPr="00F70AC0" w:rsidRDefault="00397D85" w:rsidP="00397D85">
            <w:pPr>
              <w:spacing w:after="0" w:line="240" w:lineRule="auto"/>
              <w:jc w:val="center"/>
              <w:rPr>
                <w:rFonts w:ascii="Arial" w:eastAsia="Times New Roman" w:hAnsi="Arial" w:cs="Arial"/>
                <w:b/>
                <w:bCs/>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7F8F3396"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TENSIOMETROS</w:t>
            </w:r>
          </w:p>
        </w:tc>
        <w:tc>
          <w:tcPr>
            <w:tcW w:w="1456" w:type="dxa"/>
            <w:tcBorders>
              <w:top w:val="nil"/>
              <w:left w:val="nil"/>
              <w:bottom w:val="single" w:sz="4" w:space="0" w:color="auto"/>
              <w:right w:val="single" w:sz="8" w:space="0" w:color="auto"/>
            </w:tcBorders>
            <w:shd w:val="clear" w:color="auto" w:fill="auto"/>
            <w:noWrap/>
            <w:vAlign w:val="center"/>
          </w:tcPr>
          <w:p w14:paraId="33BAFCD3"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278203E5"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699712" behindDoc="0" locked="0" layoutInCell="1" allowOverlap="1" wp14:anchorId="2CC7FA73" wp14:editId="0EDFCA2C">
                  <wp:simplePos x="0" y="0"/>
                  <wp:positionH relativeFrom="column">
                    <wp:posOffset>238125</wp:posOffset>
                  </wp:positionH>
                  <wp:positionV relativeFrom="paragraph">
                    <wp:posOffset>28575</wp:posOffset>
                  </wp:positionV>
                  <wp:extent cx="171450" cy="152400"/>
                  <wp:effectExtent l="0" t="0" r="0" b="0"/>
                  <wp:wrapNone/>
                  <wp:docPr id="92" name="Imagen 92"/>
                  <wp:cNvGraphicFramePr/>
                  <a:graphic xmlns:a="http://schemas.openxmlformats.org/drawingml/2006/main">
                    <a:graphicData uri="http://schemas.openxmlformats.org/drawingml/2006/picture">
                      <pic:pic xmlns:pic="http://schemas.openxmlformats.org/drawingml/2006/picture">
                        <pic:nvPicPr>
                          <pic:cNvPr id="14"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2A50F266" w14:textId="77777777" w:rsidTr="00990244">
        <w:trPr>
          <w:trHeight w:val="300"/>
        </w:trPr>
        <w:tc>
          <w:tcPr>
            <w:tcW w:w="3950" w:type="dxa"/>
            <w:tcBorders>
              <w:top w:val="nil"/>
              <w:left w:val="nil"/>
              <w:bottom w:val="nil"/>
              <w:right w:val="nil"/>
            </w:tcBorders>
            <w:shd w:val="clear" w:color="auto" w:fill="auto"/>
            <w:noWrap/>
            <w:vAlign w:val="bottom"/>
            <w:hideMark/>
          </w:tcPr>
          <w:p w14:paraId="3609CAAE" w14:textId="77777777" w:rsidR="00397D85" w:rsidRPr="00F70AC0" w:rsidRDefault="00397D85" w:rsidP="00397D85">
            <w:pPr>
              <w:spacing w:after="0" w:line="240" w:lineRule="auto"/>
              <w:rPr>
                <w:rFonts w:ascii="Arial" w:eastAsia="Times New Roman" w:hAnsi="Arial" w:cs="Arial"/>
                <w:color w:val="000000"/>
              </w:rPr>
            </w:pPr>
          </w:p>
        </w:tc>
        <w:tc>
          <w:tcPr>
            <w:tcW w:w="1394" w:type="dxa"/>
            <w:tcBorders>
              <w:top w:val="nil"/>
              <w:left w:val="nil"/>
              <w:bottom w:val="nil"/>
              <w:right w:val="nil"/>
            </w:tcBorders>
            <w:shd w:val="clear" w:color="auto" w:fill="auto"/>
            <w:noWrap/>
            <w:vAlign w:val="bottom"/>
            <w:hideMark/>
          </w:tcPr>
          <w:p w14:paraId="30B14071"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nil"/>
              <w:right w:val="nil"/>
            </w:tcBorders>
            <w:shd w:val="clear" w:color="auto" w:fill="auto"/>
            <w:noWrap/>
            <w:vAlign w:val="bottom"/>
            <w:hideMark/>
          </w:tcPr>
          <w:p w14:paraId="1B01F09E"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nil"/>
              <w:right w:val="nil"/>
            </w:tcBorders>
            <w:shd w:val="clear" w:color="auto" w:fill="auto"/>
            <w:noWrap/>
            <w:vAlign w:val="bottom"/>
            <w:hideMark/>
          </w:tcPr>
          <w:p w14:paraId="34788E67"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0FFBD751"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DESFIBRILADO CARRO DE PAROS</w:t>
            </w:r>
          </w:p>
        </w:tc>
        <w:tc>
          <w:tcPr>
            <w:tcW w:w="1456" w:type="dxa"/>
            <w:tcBorders>
              <w:top w:val="nil"/>
              <w:left w:val="nil"/>
              <w:bottom w:val="single" w:sz="4" w:space="0" w:color="auto"/>
              <w:right w:val="single" w:sz="8" w:space="0" w:color="auto"/>
            </w:tcBorders>
            <w:shd w:val="clear" w:color="auto" w:fill="auto"/>
            <w:noWrap/>
            <w:vAlign w:val="center"/>
          </w:tcPr>
          <w:p w14:paraId="4B80065B"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0980B94A"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00736" behindDoc="0" locked="0" layoutInCell="1" allowOverlap="1" wp14:anchorId="3A5BBCE5" wp14:editId="6C6A7EE5">
                  <wp:simplePos x="0" y="0"/>
                  <wp:positionH relativeFrom="column">
                    <wp:posOffset>238125</wp:posOffset>
                  </wp:positionH>
                  <wp:positionV relativeFrom="paragraph">
                    <wp:posOffset>28575</wp:posOffset>
                  </wp:positionV>
                  <wp:extent cx="171450" cy="152400"/>
                  <wp:effectExtent l="0" t="0" r="0" b="0"/>
                  <wp:wrapNone/>
                  <wp:docPr id="91" name="Imagen 91"/>
                  <wp:cNvGraphicFramePr/>
                  <a:graphic xmlns:a="http://schemas.openxmlformats.org/drawingml/2006/main">
                    <a:graphicData uri="http://schemas.openxmlformats.org/drawingml/2006/picture">
                      <pic:pic xmlns:pic="http://schemas.openxmlformats.org/drawingml/2006/picture">
                        <pic:nvPicPr>
                          <pic:cNvPr id="15"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60B06F19" w14:textId="77777777" w:rsidTr="00990244">
        <w:trPr>
          <w:trHeight w:val="315"/>
        </w:trPr>
        <w:tc>
          <w:tcPr>
            <w:tcW w:w="3950" w:type="dxa"/>
            <w:tcBorders>
              <w:top w:val="nil"/>
              <w:left w:val="nil"/>
              <w:bottom w:val="nil"/>
              <w:right w:val="nil"/>
            </w:tcBorders>
            <w:shd w:val="clear" w:color="auto" w:fill="auto"/>
            <w:noWrap/>
            <w:vAlign w:val="bottom"/>
            <w:hideMark/>
          </w:tcPr>
          <w:p w14:paraId="7E6FF477" w14:textId="77777777" w:rsidR="00397D85" w:rsidRPr="00F70AC0" w:rsidRDefault="00397D85" w:rsidP="00397D85">
            <w:pPr>
              <w:spacing w:after="0" w:line="240" w:lineRule="auto"/>
              <w:rPr>
                <w:rFonts w:ascii="Arial" w:eastAsia="Times New Roman" w:hAnsi="Arial" w:cs="Arial"/>
                <w:color w:val="000000"/>
              </w:rPr>
            </w:pPr>
          </w:p>
        </w:tc>
        <w:tc>
          <w:tcPr>
            <w:tcW w:w="1394" w:type="dxa"/>
            <w:tcBorders>
              <w:top w:val="nil"/>
              <w:left w:val="nil"/>
              <w:bottom w:val="nil"/>
              <w:right w:val="nil"/>
            </w:tcBorders>
            <w:shd w:val="clear" w:color="auto" w:fill="auto"/>
            <w:noWrap/>
            <w:vAlign w:val="bottom"/>
            <w:hideMark/>
          </w:tcPr>
          <w:p w14:paraId="28026906" w14:textId="77777777" w:rsidR="00397D85" w:rsidRPr="00F70AC0" w:rsidRDefault="00397D85" w:rsidP="00397D85">
            <w:pPr>
              <w:spacing w:after="0" w:line="240" w:lineRule="auto"/>
              <w:jc w:val="center"/>
              <w:rPr>
                <w:rFonts w:ascii="Arial" w:eastAsia="Times New Roman" w:hAnsi="Arial" w:cs="Arial"/>
                <w:color w:val="000000"/>
              </w:rPr>
            </w:pPr>
          </w:p>
        </w:tc>
        <w:tc>
          <w:tcPr>
            <w:tcW w:w="1794" w:type="dxa"/>
            <w:tcBorders>
              <w:top w:val="nil"/>
              <w:left w:val="nil"/>
              <w:bottom w:val="nil"/>
              <w:right w:val="nil"/>
            </w:tcBorders>
            <w:shd w:val="clear" w:color="auto" w:fill="auto"/>
            <w:noWrap/>
            <w:vAlign w:val="bottom"/>
            <w:hideMark/>
          </w:tcPr>
          <w:p w14:paraId="7F83E551" w14:textId="77777777" w:rsidR="00397D85" w:rsidRPr="00F70AC0" w:rsidRDefault="00397D85" w:rsidP="00397D85">
            <w:pPr>
              <w:spacing w:after="0" w:line="240" w:lineRule="auto"/>
              <w:jc w:val="center"/>
              <w:rPr>
                <w:rFonts w:ascii="Arial" w:eastAsia="Times New Roman" w:hAnsi="Arial" w:cs="Arial"/>
                <w:color w:val="000000"/>
              </w:rPr>
            </w:pPr>
          </w:p>
        </w:tc>
        <w:tc>
          <w:tcPr>
            <w:tcW w:w="1276" w:type="dxa"/>
            <w:tcBorders>
              <w:top w:val="nil"/>
              <w:left w:val="nil"/>
              <w:bottom w:val="nil"/>
              <w:right w:val="nil"/>
            </w:tcBorders>
            <w:shd w:val="clear" w:color="auto" w:fill="auto"/>
            <w:noWrap/>
            <w:vAlign w:val="bottom"/>
            <w:hideMark/>
          </w:tcPr>
          <w:p w14:paraId="020141FA"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054CB684"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BOTIQUIN</w:t>
            </w:r>
          </w:p>
        </w:tc>
        <w:tc>
          <w:tcPr>
            <w:tcW w:w="1456" w:type="dxa"/>
            <w:tcBorders>
              <w:top w:val="nil"/>
              <w:left w:val="nil"/>
              <w:bottom w:val="single" w:sz="4" w:space="0" w:color="auto"/>
              <w:right w:val="single" w:sz="8" w:space="0" w:color="auto"/>
            </w:tcBorders>
            <w:shd w:val="clear" w:color="auto" w:fill="auto"/>
            <w:noWrap/>
            <w:vAlign w:val="center"/>
          </w:tcPr>
          <w:p w14:paraId="6B029D40" w14:textId="77777777" w:rsidR="00397D85" w:rsidRPr="00F70AC0" w:rsidRDefault="00703B6D" w:rsidP="00397D85">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956" w:type="dxa"/>
            <w:tcBorders>
              <w:top w:val="nil"/>
              <w:left w:val="nil"/>
              <w:bottom w:val="single" w:sz="4" w:space="0" w:color="auto"/>
              <w:right w:val="single" w:sz="8" w:space="0" w:color="auto"/>
            </w:tcBorders>
            <w:shd w:val="clear" w:color="auto" w:fill="auto"/>
            <w:noWrap/>
            <w:vAlign w:val="bottom"/>
            <w:hideMark/>
          </w:tcPr>
          <w:p w14:paraId="5E579307"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01760" behindDoc="0" locked="0" layoutInCell="1" allowOverlap="1" wp14:anchorId="4C931200" wp14:editId="412658C0">
                  <wp:simplePos x="0" y="0"/>
                  <wp:positionH relativeFrom="column">
                    <wp:posOffset>238125</wp:posOffset>
                  </wp:positionH>
                  <wp:positionV relativeFrom="paragraph">
                    <wp:posOffset>28575</wp:posOffset>
                  </wp:positionV>
                  <wp:extent cx="171450" cy="152400"/>
                  <wp:effectExtent l="0" t="0" r="0" b="0"/>
                  <wp:wrapNone/>
                  <wp:docPr id="89" name="Imagen 89"/>
                  <wp:cNvGraphicFramePr/>
                  <a:graphic xmlns:a="http://schemas.openxmlformats.org/drawingml/2006/main">
                    <a:graphicData uri="http://schemas.openxmlformats.org/drawingml/2006/picture">
                      <pic:pic xmlns:pic="http://schemas.openxmlformats.org/drawingml/2006/picture">
                        <pic:nvPicPr>
                          <pic:cNvPr id="16"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0B769337" w14:textId="77777777" w:rsidTr="00990244">
        <w:trPr>
          <w:trHeight w:val="330"/>
        </w:trPr>
        <w:tc>
          <w:tcPr>
            <w:tcW w:w="3950" w:type="dxa"/>
            <w:tcBorders>
              <w:top w:val="single" w:sz="8" w:space="0" w:color="auto"/>
              <w:left w:val="single" w:sz="8" w:space="0" w:color="auto"/>
              <w:bottom w:val="single" w:sz="4" w:space="0" w:color="auto"/>
              <w:right w:val="nil"/>
            </w:tcBorders>
            <w:shd w:val="clear" w:color="auto" w:fill="auto"/>
            <w:noWrap/>
            <w:vAlign w:val="bottom"/>
            <w:hideMark/>
          </w:tcPr>
          <w:p w14:paraId="6BA30013"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 </w:t>
            </w:r>
          </w:p>
        </w:tc>
        <w:tc>
          <w:tcPr>
            <w:tcW w:w="3188"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746CB9E"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CAPACIDAD DE USUARIOS</w:t>
            </w:r>
          </w:p>
        </w:tc>
        <w:tc>
          <w:tcPr>
            <w:tcW w:w="1276" w:type="dxa"/>
            <w:tcBorders>
              <w:top w:val="nil"/>
              <w:left w:val="nil"/>
              <w:bottom w:val="nil"/>
              <w:right w:val="nil"/>
            </w:tcBorders>
            <w:shd w:val="clear" w:color="auto" w:fill="auto"/>
            <w:noWrap/>
            <w:vAlign w:val="bottom"/>
            <w:hideMark/>
          </w:tcPr>
          <w:p w14:paraId="21FE49D6"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33635DA0"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CONSULTORIOS</w:t>
            </w:r>
          </w:p>
        </w:tc>
        <w:tc>
          <w:tcPr>
            <w:tcW w:w="1456" w:type="dxa"/>
            <w:tcBorders>
              <w:top w:val="nil"/>
              <w:left w:val="nil"/>
              <w:bottom w:val="single" w:sz="4" w:space="0" w:color="auto"/>
              <w:right w:val="single" w:sz="8" w:space="0" w:color="auto"/>
            </w:tcBorders>
            <w:shd w:val="clear" w:color="auto" w:fill="auto"/>
            <w:noWrap/>
            <w:vAlign w:val="center"/>
          </w:tcPr>
          <w:p w14:paraId="060B9686"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059A4C87"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02784" behindDoc="0" locked="0" layoutInCell="1" allowOverlap="1" wp14:anchorId="772793EA" wp14:editId="446273DD">
                  <wp:simplePos x="0" y="0"/>
                  <wp:positionH relativeFrom="column">
                    <wp:posOffset>238125</wp:posOffset>
                  </wp:positionH>
                  <wp:positionV relativeFrom="paragraph">
                    <wp:posOffset>28575</wp:posOffset>
                  </wp:positionV>
                  <wp:extent cx="171450" cy="152400"/>
                  <wp:effectExtent l="0" t="0" r="0" b="0"/>
                  <wp:wrapNone/>
                  <wp:docPr id="88" name="Imagen 88"/>
                  <wp:cNvGraphicFramePr/>
                  <a:graphic xmlns:a="http://schemas.openxmlformats.org/drawingml/2006/main">
                    <a:graphicData uri="http://schemas.openxmlformats.org/drawingml/2006/picture">
                      <pic:pic xmlns:pic="http://schemas.openxmlformats.org/drawingml/2006/picture">
                        <pic:nvPicPr>
                          <pic:cNvPr id="17"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75CD3A9D" w14:textId="77777777" w:rsidTr="00990244">
        <w:trPr>
          <w:trHeight w:val="330"/>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A52FC"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lastRenderedPageBreak/>
              <w:t>SALAS</w:t>
            </w:r>
          </w:p>
        </w:tc>
        <w:tc>
          <w:tcPr>
            <w:tcW w:w="1394"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444E7B9E" w14:textId="77777777" w:rsidR="00397D85" w:rsidRPr="00F70AC0" w:rsidRDefault="00397D85" w:rsidP="00397D85">
            <w:pPr>
              <w:spacing w:after="0" w:line="240" w:lineRule="auto"/>
              <w:jc w:val="center"/>
              <w:rPr>
                <w:rFonts w:ascii="Arial" w:eastAsia="Times New Roman" w:hAnsi="Arial" w:cs="Arial"/>
                <w:b/>
                <w:bCs/>
                <w:color w:val="1F497D"/>
                <w:sz w:val="24"/>
                <w:szCs w:val="24"/>
              </w:rPr>
            </w:pPr>
            <w:r w:rsidRPr="00F70AC0">
              <w:rPr>
                <w:rFonts w:ascii="Arial" w:eastAsia="Times New Roman" w:hAnsi="Arial" w:cs="Arial"/>
                <w:b/>
                <w:bCs/>
                <w:color w:val="1F497D"/>
                <w:sz w:val="24"/>
                <w:szCs w:val="24"/>
              </w:rPr>
              <w:t xml:space="preserve"> NORMAL </w:t>
            </w:r>
          </w:p>
        </w:tc>
        <w:tc>
          <w:tcPr>
            <w:tcW w:w="1794"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11E92FB9" w14:textId="77777777" w:rsidR="00397D85" w:rsidRPr="00F70AC0" w:rsidRDefault="00397D85" w:rsidP="00397D85">
            <w:pPr>
              <w:spacing w:after="0" w:line="240" w:lineRule="auto"/>
              <w:jc w:val="center"/>
              <w:rPr>
                <w:rFonts w:ascii="Arial" w:eastAsia="Times New Roman" w:hAnsi="Arial" w:cs="Arial"/>
                <w:b/>
                <w:bCs/>
                <w:color w:val="C00000"/>
              </w:rPr>
            </w:pPr>
            <w:r w:rsidRPr="00F70AC0">
              <w:rPr>
                <w:rFonts w:ascii="Arial" w:eastAsia="Times New Roman" w:hAnsi="Arial" w:cs="Arial"/>
                <w:b/>
                <w:bCs/>
                <w:color w:val="C00000"/>
              </w:rPr>
              <w:t>EXTENDIDA</w:t>
            </w:r>
          </w:p>
        </w:tc>
        <w:tc>
          <w:tcPr>
            <w:tcW w:w="1276" w:type="dxa"/>
            <w:tcBorders>
              <w:top w:val="nil"/>
              <w:left w:val="single" w:sz="4" w:space="0" w:color="auto"/>
              <w:bottom w:val="nil"/>
              <w:right w:val="nil"/>
            </w:tcBorders>
            <w:shd w:val="clear" w:color="auto" w:fill="auto"/>
            <w:noWrap/>
            <w:vAlign w:val="bottom"/>
            <w:hideMark/>
          </w:tcPr>
          <w:p w14:paraId="39D87F16"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41902F48"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EQUIPOS DE ORGANOS</w:t>
            </w:r>
          </w:p>
        </w:tc>
        <w:tc>
          <w:tcPr>
            <w:tcW w:w="1456" w:type="dxa"/>
            <w:tcBorders>
              <w:top w:val="nil"/>
              <w:left w:val="nil"/>
              <w:bottom w:val="single" w:sz="4" w:space="0" w:color="auto"/>
              <w:right w:val="single" w:sz="8" w:space="0" w:color="auto"/>
            </w:tcBorders>
            <w:shd w:val="clear" w:color="auto" w:fill="auto"/>
            <w:noWrap/>
            <w:vAlign w:val="center"/>
          </w:tcPr>
          <w:p w14:paraId="5372B126"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7202F065"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03808" behindDoc="0" locked="0" layoutInCell="1" allowOverlap="1" wp14:anchorId="1003C8DE" wp14:editId="7C3DAF7B">
                  <wp:simplePos x="0" y="0"/>
                  <wp:positionH relativeFrom="column">
                    <wp:posOffset>238125</wp:posOffset>
                  </wp:positionH>
                  <wp:positionV relativeFrom="paragraph">
                    <wp:posOffset>28575</wp:posOffset>
                  </wp:positionV>
                  <wp:extent cx="171450" cy="152400"/>
                  <wp:effectExtent l="0" t="0" r="0" b="0"/>
                  <wp:wrapNone/>
                  <wp:docPr id="83" name="Imagen 83"/>
                  <wp:cNvGraphicFramePr/>
                  <a:graphic xmlns:a="http://schemas.openxmlformats.org/drawingml/2006/main">
                    <a:graphicData uri="http://schemas.openxmlformats.org/drawingml/2006/picture">
                      <pic:pic xmlns:pic="http://schemas.openxmlformats.org/drawingml/2006/picture">
                        <pic:nvPicPr>
                          <pic:cNvPr id="18"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3F4BB506" w14:textId="77777777" w:rsidTr="00990244">
        <w:trPr>
          <w:trHeight w:val="330"/>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E96D7"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SALA DE PROCEDIMIENTOS</w:t>
            </w:r>
          </w:p>
        </w:tc>
        <w:tc>
          <w:tcPr>
            <w:tcW w:w="1394" w:type="dxa"/>
            <w:tcBorders>
              <w:top w:val="single" w:sz="4" w:space="0" w:color="auto"/>
              <w:left w:val="nil"/>
              <w:bottom w:val="single" w:sz="4" w:space="0" w:color="auto"/>
              <w:right w:val="single" w:sz="4" w:space="0" w:color="auto"/>
            </w:tcBorders>
            <w:shd w:val="clear" w:color="000000" w:fill="B8CCE4"/>
            <w:noWrap/>
            <w:vAlign w:val="bottom"/>
          </w:tcPr>
          <w:p w14:paraId="2AFD8F0C" w14:textId="77777777" w:rsidR="00397D85" w:rsidRPr="00F70AC0" w:rsidRDefault="00397D85" w:rsidP="00397D85">
            <w:pPr>
              <w:spacing w:after="0" w:line="240" w:lineRule="auto"/>
              <w:jc w:val="center"/>
              <w:rPr>
                <w:rFonts w:ascii="Arial" w:eastAsia="Times New Roman" w:hAnsi="Arial" w:cs="Arial"/>
                <w:b/>
                <w:bCs/>
                <w:color w:val="1F497D"/>
                <w:sz w:val="24"/>
                <w:szCs w:val="24"/>
              </w:rPr>
            </w:pPr>
          </w:p>
        </w:tc>
        <w:tc>
          <w:tcPr>
            <w:tcW w:w="1794" w:type="dxa"/>
            <w:tcBorders>
              <w:top w:val="single" w:sz="4" w:space="0" w:color="auto"/>
              <w:left w:val="nil"/>
              <w:bottom w:val="single" w:sz="4" w:space="0" w:color="auto"/>
              <w:right w:val="single" w:sz="4" w:space="0" w:color="auto"/>
            </w:tcBorders>
            <w:shd w:val="clear" w:color="000000" w:fill="E6B8B7"/>
            <w:noWrap/>
            <w:vAlign w:val="center"/>
          </w:tcPr>
          <w:p w14:paraId="5C658A23" w14:textId="77777777" w:rsidR="00397D85" w:rsidRPr="00F70AC0" w:rsidRDefault="00397D85" w:rsidP="00397D85">
            <w:pPr>
              <w:spacing w:after="0" w:line="240" w:lineRule="auto"/>
              <w:jc w:val="center"/>
              <w:rPr>
                <w:rFonts w:ascii="Arial" w:eastAsia="Times New Roman" w:hAnsi="Arial" w:cs="Arial"/>
                <w:b/>
                <w:bCs/>
                <w:color w:val="C00000"/>
              </w:rPr>
            </w:pPr>
          </w:p>
        </w:tc>
        <w:tc>
          <w:tcPr>
            <w:tcW w:w="1276" w:type="dxa"/>
            <w:tcBorders>
              <w:top w:val="nil"/>
              <w:left w:val="single" w:sz="4" w:space="0" w:color="auto"/>
              <w:bottom w:val="nil"/>
              <w:right w:val="nil"/>
            </w:tcBorders>
            <w:shd w:val="clear" w:color="auto" w:fill="auto"/>
            <w:noWrap/>
            <w:vAlign w:val="bottom"/>
            <w:hideMark/>
          </w:tcPr>
          <w:p w14:paraId="3E714532"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8" w:space="0" w:color="auto"/>
              <w:right w:val="single" w:sz="4" w:space="0" w:color="auto"/>
            </w:tcBorders>
            <w:shd w:val="clear" w:color="auto" w:fill="auto"/>
            <w:noWrap/>
            <w:vAlign w:val="bottom"/>
            <w:hideMark/>
          </w:tcPr>
          <w:p w14:paraId="1A7858E5"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NEBULIZADORES </w:t>
            </w:r>
          </w:p>
        </w:tc>
        <w:tc>
          <w:tcPr>
            <w:tcW w:w="1456" w:type="dxa"/>
            <w:tcBorders>
              <w:top w:val="nil"/>
              <w:left w:val="nil"/>
              <w:bottom w:val="single" w:sz="8" w:space="0" w:color="auto"/>
              <w:right w:val="single" w:sz="8" w:space="0" w:color="auto"/>
            </w:tcBorders>
            <w:shd w:val="clear" w:color="auto" w:fill="auto"/>
            <w:noWrap/>
            <w:vAlign w:val="center"/>
          </w:tcPr>
          <w:p w14:paraId="15F718D8"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4380CD2B"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04832" behindDoc="0" locked="0" layoutInCell="1" allowOverlap="1" wp14:anchorId="658202C8" wp14:editId="47B1B1A9">
                  <wp:simplePos x="0" y="0"/>
                  <wp:positionH relativeFrom="column">
                    <wp:posOffset>238125</wp:posOffset>
                  </wp:positionH>
                  <wp:positionV relativeFrom="paragraph">
                    <wp:posOffset>28575</wp:posOffset>
                  </wp:positionV>
                  <wp:extent cx="171450" cy="152400"/>
                  <wp:effectExtent l="0" t="0" r="0" b="0"/>
                  <wp:wrapNone/>
                  <wp:docPr id="82" name="Imagen 82"/>
                  <wp:cNvGraphicFramePr/>
                  <a:graphic xmlns:a="http://schemas.openxmlformats.org/drawingml/2006/main">
                    <a:graphicData uri="http://schemas.openxmlformats.org/drawingml/2006/picture">
                      <pic:pic xmlns:pic="http://schemas.openxmlformats.org/drawingml/2006/picture">
                        <pic:nvPicPr>
                          <pic:cNvPr id="19"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272A8EEE" w14:textId="77777777" w:rsidTr="00990244">
        <w:trPr>
          <w:trHeight w:val="330"/>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C8F2E"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SALA DEOBSERVACION  ADULTOS</w:t>
            </w:r>
          </w:p>
        </w:tc>
        <w:tc>
          <w:tcPr>
            <w:tcW w:w="1394" w:type="dxa"/>
            <w:tcBorders>
              <w:top w:val="single" w:sz="4" w:space="0" w:color="auto"/>
              <w:left w:val="nil"/>
              <w:bottom w:val="single" w:sz="4" w:space="0" w:color="auto"/>
              <w:right w:val="single" w:sz="4" w:space="0" w:color="auto"/>
            </w:tcBorders>
            <w:shd w:val="clear" w:color="000000" w:fill="B8CCE4"/>
            <w:noWrap/>
            <w:vAlign w:val="center"/>
          </w:tcPr>
          <w:p w14:paraId="1DBDB60C" w14:textId="77777777" w:rsidR="00397D85" w:rsidRPr="00F70AC0" w:rsidRDefault="00397D85" w:rsidP="00397D85">
            <w:pPr>
              <w:spacing w:after="0" w:line="240" w:lineRule="auto"/>
              <w:jc w:val="center"/>
              <w:rPr>
                <w:rFonts w:ascii="Arial" w:eastAsia="Times New Roman" w:hAnsi="Arial" w:cs="Arial"/>
                <w:b/>
                <w:bCs/>
                <w:color w:val="1F497D"/>
                <w:sz w:val="24"/>
                <w:szCs w:val="24"/>
              </w:rPr>
            </w:pPr>
          </w:p>
        </w:tc>
        <w:tc>
          <w:tcPr>
            <w:tcW w:w="1794" w:type="dxa"/>
            <w:tcBorders>
              <w:top w:val="single" w:sz="4" w:space="0" w:color="auto"/>
              <w:left w:val="nil"/>
              <w:bottom w:val="single" w:sz="4" w:space="0" w:color="auto"/>
              <w:right w:val="single" w:sz="4" w:space="0" w:color="auto"/>
            </w:tcBorders>
            <w:shd w:val="clear" w:color="000000" w:fill="E6B8B7"/>
            <w:noWrap/>
            <w:vAlign w:val="center"/>
          </w:tcPr>
          <w:p w14:paraId="11FDB823" w14:textId="77777777" w:rsidR="00397D85" w:rsidRPr="00F70AC0" w:rsidRDefault="00397D85" w:rsidP="00397D85">
            <w:pPr>
              <w:spacing w:after="0" w:line="240" w:lineRule="auto"/>
              <w:jc w:val="center"/>
              <w:rPr>
                <w:rFonts w:ascii="Arial" w:eastAsia="Times New Roman" w:hAnsi="Arial" w:cs="Arial"/>
                <w:b/>
                <w:bCs/>
                <w:color w:val="C00000"/>
              </w:rPr>
            </w:pPr>
          </w:p>
        </w:tc>
        <w:tc>
          <w:tcPr>
            <w:tcW w:w="1276" w:type="dxa"/>
            <w:tcBorders>
              <w:top w:val="nil"/>
              <w:left w:val="single" w:sz="4" w:space="0" w:color="auto"/>
              <w:bottom w:val="nil"/>
              <w:right w:val="nil"/>
            </w:tcBorders>
            <w:shd w:val="clear" w:color="auto" w:fill="auto"/>
            <w:noWrap/>
            <w:vAlign w:val="bottom"/>
            <w:hideMark/>
          </w:tcPr>
          <w:p w14:paraId="4D8DDF05" w14:textId="77777777" w:rsidR="00397D85" w:rsidRPr="00F70AC0" w:rsidRDefault="00397D85" w:rsidP="00397D85">
            <w:pPr>
              <w:spacing w:after="0" w:line="240" w:lineRule="auto"/>
              <w:jc w:val="center"/>
              <w:rPr>
                <w:rFonts w:ascii="Arial" w:eastAsia="Times New Roman" w:hAnsi="Arial" w:cs="Arial"/>
                <w:color w:val="000000"/>
              </w:rPr>
            </w:pPr>
          </w:p>
        </w:tc>
        <w:tc>
          <w:tcPr>
            <w:tcW w:w="487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6B1A785" w14:textId="77777777" w:rsidR="00397D85" w:rsidRPr="00F70AC0" w:rsidRDefault="00397D85" w:rsidP="00397D85">
            <w:pPr>
              <w:spacing w:after="0" w:line="240" w:lineRule="auto"/>
              <w:jc w:val="center"/>
              <w:rPr>
                <w:rFonts w:ascii="Arial" w:eastAsia="Times New Roman" w:hAnsi="Arial" w:cs="Arial"/>
                <w:b/>
                <w:bCs/>
                <w:color w:val="000000"/>
                <w:sz w:val="24"/>
                <w:szCs w:val="24"/>
              </w:rPr>
            </w:pPr>
            <w:r w:rsidRPr="00F70AC0">
              <w:rPr>
                <w:rFonts w:ascii="Arial" w:eastAsia="Times New Roman" w:hAnsi="Arial" w:cs="Arial"/>
                <w:b/>
                <w:bCs/>
                <w:color w:val="000000"/>
                <w:sz w:val="24"/>
                <w:szCs w:val="24"/>
              </w:rPr>
              <w:t xml:space="preserve">OTROS ELEMENTOS </w:t>
            </w:r>
          </w:p>
        </w:tc>
        <w:tc>
          <w:tcPr>
            <w:tcW w:w="956" w:type="dxa"/>
            <w:tcBorders>
              <w:top w:val="nil"/>
              <w:left w:val="nil"/>
              <w:bottom w:val="nil"/>
              <w:right w:val="single" w:sz="8" w:space="0" w:color="auto"/>
            </w:tcBorders>
            <w:shd w:val="clear" w:color="auto" w:fill="auto"/>
            <w:noWrap/>
            <w:vAlign w:val="bottom"/>
            <w:hideMark/>
          </w:tcPr>
          <w:p w14:paraId="787477F3"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color w:val="000000"/>
              </w:rPr>
              <w:t> </w:t>
            </w:r>
          </w:p>
        </w:tc>
      </w:tr>
      <w:tr w:rsidR="00397D85" w:rsidRPr="00F70AC0" w14:paraId="576B3185" w14:textId="77777777" w:rsidTr="00990244">
        <w:trPr>
          <w:trHeight w:val="31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9F86F"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SALA DE OBSERVACION  PEDIATRIA</w:t>
            </w:r>
          </w:p>
        </w:tc>
        <w:tc>
          <w:tcPr>
            <w:tcW w:w="1394" w:type="dxa"/>
            <w:tcBorders>
              <w:top w:val="single" w:sz="4" w:space="0" w:color="auto"/>
              <w:left w:val="nil"/>
              <w:bottom w:val="single" w:sz="4" w:space="0" w:color="auto"/>
              <w:right w:val="single" w:sz="4" w:space="0" w:color="auto"/>
            </w:tcBorders>
            <w:shd w:val="clear" w:color="000000" w:fill="B8CCE4"/>
            <w:noWrap/>
            <w:vAlign w:val="bottom"/>
          </w:tcPr>
          <w:p w14:paraId="477C881A" w14:textId="77777777" w:rsidR="00397D85" w:rsidRPr="00F70AC0" w:rsidRDefault="00397D85" w:rsidP="00397D85">
            <w:pPr>
              <w:spacing w:after="0" w:line="240" w:lineRule="auto"/>
              <w:jc w:val="center"/>
              <w:rPr>
                <w:rFonts w:ascii="Arial" w:eastAsia="Times New Roman" w:hAnsi="Arial" w:cs="Arial"/>
                <w:b/>
                <w:bCs/>
                <w:color w:val="1F497D"/>
                <w:sz w:val="24"/>
                <w:szCs w:val="24"/>
              </w:rPr>
            </w:pPr>
          </w:p>
        </w:tc>
        <w:tc>
          <w:tcPr>
            <w:tcW w:w="1794" w:type="dxa"/>
            <w:tcBorders>
              <w:top w:val="single" w:sz="4" w:space="0" w:color="auto"/>
              <w:left w:val="nil"/>
              <w:bottom w:val="single" w:sz="4" w:space="0" w:color="auto"/>
              <w:right w:val="single" w:sz="4" w:space="0" w:color="auto"/>
            </w:tcBorders>
            <w:shd w:val="clear" w:color="000000" w:fill="E6B8B7"/>
            <w:noWrap/>
            <w:vAlign w:val="center"/>
          </w:tcPr>
          <w:p w14:paraId="0F7E15C1" w14:textId="77777777" w:rsidR="00397D85" w:rsidRPr="00F70AC0" w:rsidRDefault="00397D85" w:rsidP="00397D85">
            <w:pPr>
              <w:spacing w:after="0" w:line="240" w:lineRule="auto"/>
              <w:jc w:val="center"/>
              <w:rPr>
                <w:rFonts w:ascii="Arial" w:eastAsia="Times New Roman" w:hAnsi="Arial" w:cs="Arial"/>
                <w:b/>
                <w:bCs/>
                <w:color w:val="C00000"/>
              </w:rPr>
            </w:pPr>
          </w:p>
        </w:tc>
        <w:tc>
          <w:tcPr>
            <w:tcW w:w="1276" w:type="dxa"/>
            <w:tcBorders>
              <w:top w:val="nil"/>
              <w:left w:val="single" w:sz="4" w:space="0" w:color="auto"/>
              <w:bottom w:val="nil"/>
              <w:right w:val="nil"/>
            </w:tcBorders>
            <w:shd w:val="clear" w:color="auto" w:fill="auto"/>
            <w:noWrap/>
            <w:vAlign w:val="bottom"/>
            <w:hideMark/>
          </w:tcPr>
          <w:p w14:paraId="73154B73"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12FC7FC7"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EXTINTORES </w:t>
            </w:r>
          </w:p>
        </w:tc>
        <w:tc>
          <w:tcPr>
            <w:tcW w:w="1456" w:type="dxa"/>
            <w:tcBorders>
              <w:top w:val="nil"/>
              <w:left w:val="nil"/>
              <w:bottom w:val="single" w:sz="4" w:space="0" w:color="auto"/>
              <w:right w:val="single" w:sz="8" w:space="0" w:color="auto"/>
            </w:tcBorders>
            <w:shd w:val="clear" w:color="auto" w:fill="auto"/>
            <w:noWrap/>
            <w:vAlign w:val="center"/>
            <w:hideMark/>
          </w:tcPr>
          <w:p w14:paraId="7BBEB8A6" w14:textId="77777777" w:rsidR="00397D85" w:rsidRPr="00F70AC0" w:rsidRDefault="00703B6D" w:rsidP="00397D85">
            <w:pPr>
              <w:spacing w:after="0" w:line="240" w:lineRule="auto"/>
              <w:jc w:val="center"/>
              <w:rPr>
                <w:rFonts w:ascii="Arial" w:eastAsia="Times New Roman" w:hAnsi="Arial" w:cs="Arial"/>
                <w:color w:val="000000"/>
              </w:rPr>
            </w:pPr>
            <w:r>
              <w:rPr>
                <w:rFonts w:ascii="Arial" w:eastAsia="Times New Roman" w:hAnsi="Arial" w:cs="Arial"/>
                <w:color w:val="000000"/>
              </w:rPr>
              <w:t>1</w:t>
            </w:r>
            <w:r w:rsidR="00397D85" w:rsidRPr="00F70AC0">
              <w:rPr>
                <w:rFonts w:ascii="Arial" w:eastAsia="Times New Roman" w:hAnsi="Arial" w:cs="Arial"/>
                <w:color w:val="000000"/>
              </w:rPr>
              <w:t>8</w:t>
            </w:r>
          </w:p>
        </w:tc>
        <w:tc>
          <w:tcPr>
            <w:tcW w:w="956" w:type="dxa"/>
            <w:tcBorders>
              <w:top w:val="single" w:sz="4" w:space="0" w:color="auto"/>
              <w:left w:val="nil"/>
              <w:bottom w:val="single" w:sz="4" w:space="0" w:color="auto"/>
              <w:right w:val="single" w:sz="8" w:space="0" w:color="auto"/>
            </w:tcBorders>
            <w:shd w:val="clear" w:color="auto" w:fill="auto"/>
            <w:noWrap/>
            <w:vAlign w:val="bottom"/>
            <w:hideMark/>
          </w:tcPr>
          <w:p w14:paraId="5EBEC3D2"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05856" behindDoc="0" locked="0" layoutInCell="1" allowOverlap="1" wp14:anchorId="06F975AB" wp14:editId="2B23C95C">
                  <wp:simplePos x="0" y="0"/>
                  <wp:positionH relativeFrom="column">
                    <wp:posOffset>238125</wp:posOffset>
                  </wp:positionH>
                  <wp:positionV relativeFrom="paragraph">
                    <wp:posOffset>28575</wp:posOffset>
                  </wp:positionV>
                  <wp:extent cx="171450" cy="152400"/>
                  <wp:effectExtent l="0" t="0" r="0" b="0"/>
                  <wp:wrapNone/>
                  <wp:docPr id="80" name="Imagen 80"/>
                  <wp:cNvGraphicFramePr/>
                  <a:graphic xmlns:a="http://schemas.openxmlformats.org/drawingml/2006/main">
                    <a:graphicData uri="http://schemas.openxmlformats.org/drawingml/2006/picture">
                      <pic:pic xmlns:pic="http://schemas.openxmlformats.org/drawingml/2006/picture">
                        <pic:nvPicPr>
                          <pic:cNvPr id="20"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4743E368" w14:textId="77777777" w:rsidTr="00990244">
        <w:trPr>
          <w:trHeight w:val="31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79A2D" w14:textId="7439410B" w:rsidR="00397D85" w:rsidRPr="008F55FC" w:rsidRDefault="00397D85" w:rsidP="00990244">
            <w:pPr>
              <w:spacing w:after="0" w:line="240" w:lineRule="auto"/>
              <w:jc w:val="center"/>
              <w:rPr>
                <w:rFonts w:ascii="Arial" w:eastAsia="Times New Roman" w:hAnsi="Arial" w:cs="Arial"/>
                <w:color w:val="000000"/>
                <w:highlight w:val="yellow"/>
              </w:rPr>
            </w:pPr>
            <w:r w:rsidRPr="00990244">
              <w:rPr>
                <w:rFonts w:ascii="Arial" w:eastAsia="Times New Roman" w:hAnsi="Arial" w:cs="Arial"/>
                <w:color w:val="000000"/>
              </w:rPr>
              <w:t>CONSULTORIOS</w:t>
            </w:r>
          </w:p>
        </w:tc>
        <w:tc>
          <w:tcPr>
            <w:tcW w:w="1394" w:type="dxa"/>
            <w:tcBorders>
              <w:top w:val="single" w:sz="4" w:space="0" w:color="auto"/>
              <w:left w:val="nil"/>
              <w:bottom w:val="single" w:sz="4" w:space="0" w:color="auto"/>
              <w:right w:val="single" w:sz="4" w:space="0" w:color="auto"/>
            </w:tcBorders>
            <w:shd w:val="clear" w:color="000000" w:fill="B8CCE4"/>
            <w:noWrap/>
            <w:vAlign w:val="bottom"/>
          </w:tcPr>
          <w:p w14:paraId="29C2888A" w14:textId="77777777" w:rsidR="00397D85" w:rsidRPr="00F70AC0" w:rsidRDefault="00397D85" w:rsidP="00397D85">
            <w:pPr>
              <w:spacing w:after="0" w:line="240" w:lineRule="auto"/>
              <w:jc w:val="center"/>
              <w:rPr>
                <w:rFonts w:ascii="Arial" w:eastAsia="Times New Roman" w:hAnsi="Arial" w:cs="Arial"/>
                <w:b/>
                <w:bCs/>
                <w:color w:val="1F497D"/>
                <w:sz w:val="24"/>
                <w:szCs w:val="24"/>
              </w:rPr>
            </w:pPr>
          </w:p>
        </w:tc>
        <w:tc>
          <w:tcPr>
            <w:tcW w:w="1794" w:type="dxa"/>
            <w:tcBorders>
              <w:top w:val="single" w:sz="4" w:space="0" w:color="auto"/>
              <w:left w:val="nil"/>
              <w:bottom w:val="single" w:sz="4" w:space="0" w:color="auto"/>
              <w:right w:val="single" w:sz="4" w:space="0" w:color="auto"/>
            </w:tcBorders>
            <w:shd w:val="clear" w:color="000000" w:fill="E6B8B7"/>
            <w:noWrap/>
            <w:vAlign w:val="center"/>
          </w:tcPr>
          <w:p w14:paraId="26FCE7F5" w14:textId="77777777" w:rsidR="00397D85" w:rsidRPr="00F70AC0" w:rsidRDefault="00397D85" w:rsidP="00397D85">
            <w:pPr>
              <w:spacing w:after="0" w:line="240" w:lineRule="auto"/>
              <w:jc w:val="center"/>
              <w:rPr>
                <w:rFonts w:ascii="Arial" w:eastAsia="Times New Roman" w:hAnsi="Arial" w:cs="Arial"/>
                <w:b/>
                <w:bCs/>
                <w:color w:val="C00000"/>
              </w:rPr>
            </w:pPr>
          </w:p>
        </w:tc>
        <w:tc>
          <w:tcPr>
            <w:tcW w:w="1276" w:type="dxa"/>
            <w:tcBorders>
              <w:top w:val="nil"/>
              <w:left w:val="single" w:sz="4" w:space="0" w:color="auto"/>
              <w:bottom w:val="nil"/>
              <w:right w:val="nil"/>
            </w:tcBorders>
            <w:shd w:val="clear" w:color="auto" w:fill="auto"/>
            <w:noWrap/>
            <w:vAlign w:val="bottom"/>
            <w:hideMark/>
          </w:tcPr>
          <w:p w14:paraId="4F5B62F7"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7FF08A13"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LINEAS TELEFONICAS</w:t>
            </w:r>
          </w:p>
        </w:tc>
        <w:tc>
          <w:tcPr>
            <w:tcW w:w="1456" w:type="dxa"/>
            <w:tcBorders>
              <w:top w:val="nil"/>
              <w:left w:val="nil"/>
              <w:bottom w:val="single" w:sz="4" w:space="0" w:color="auto"/>
              <w:right w:val="single" w:sz="8" w:space="0" w:color="auto"/>
            </w:tcBorders>
            <w:shd w:val="clear" w:color="auto" w:fill="auto"/>
            <w:noWrap/>
            <w:vAlign w:val="center"/>
            <w:hideMark/>
          </w:tcPr>
          <w:p w14:paraId="49EDEDC4"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47C76393"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06880" behindDoc="0" locked="0" layoutInCell="1" allowOverlap="1" wp14:anchorId="16F096A8" wp14:editId="26D06268">
                  <wp:simplePos x="0" y="0"/>
                  <wp:positionH relativeFrom="column">
                    <wp:posOffset>238125</wp:posOffset>
                  </wp:positionH>
                  <wp:positionV relativeFrom="paragraph">
                    <wp:posOffset>28575</wp:posOffset>
                  </wp:positionV>
                  <wp:extent cx="171450" cy="152400"/>
                  <wp:effectExtent l="0" t="0" r="0" b="0"/>
                  <wp:wrapNone/>
                  <wp:docPr id="79" name="Imagen 79"/>
                  <wp:cNvGraphicFramePr/>
                  <a:graphic xmlns:a="http://schemas.openxmlformats.org/drawingml/2006/main">
                    <a:graphicData uri="http://schemas.openxmlformats.org/drawingml/2006/picture">
                      <pic:pic xmlns:pic="http://schemas.openxmlformats.org/drawingml/2006/picture">
                        <pic:nvPicPr>
                          <pic:cNvPr id="21"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397D85" w:rsidRPr="00F70AC0" w14:paraId="4A103D2F" w14:textId="77777777" w:rsidTr="00990244">
        <w:trPr>
          <w:trHeight w:val="330"/>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7E0EE"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SALA DE ESPERA</w:t>
            </w:r>
          </w:p>
        </w:tc>
        <w:tc>
          <w:tcPr>
            <w:tcW w:w="1394" w:type="dxa"/>
            <w:tcBorders>
              <w:top w:val="single" w:sz="4" w:space="0" w:color="auto"/>
              <w:left w:val="nil"/>
              <w:bottom w:val="single" w:sz="4" w:space="0" w:color="auto"/>
              <w:right w:val="single" w:sz="4" w:space="0" w:color="auto"/>
            </w:tcBorders>
            <w:shd w:val="clear" w:color="000000" w:fill="B8CCE4"/>
            <w:noWrap/>
            <w:vAlign w:val="bottom"/>
          </w:tcPr>
          <w:p w14:paraId="1BFCBD44" w14:textId="77777777" w:rsidR="00397D85" w:rsidRPr="00F70AC0" w:rsidRDefault="00397D85" w:rsidP="00397D85">
            <w:pPr>
              <w:spacing w:after="0" w:line="240" w:lineRule="auto"/>
              <w:jc w:val="center"/>
              <w:rPr>
                <w:rFonts w:ascii="Arial" w:eastAsia="Times New Roman" w:hAnsi="Arial" w:cs="Arial"/>
                <w:b/>
                <w:bCs/>
                <w:color w:val="1F497D"/>
                <w:sz w:val="24"/>
                <w:szCs w:val="24"/>
              </w:rPr>
            </w:pPr>
          </w:p>
        </w:tc>
        <w:tc>
          <w:tcPr>
            <w:tcW w:w="1794" w:type="dxa"/>
            <w:tcBorders>
              <w:top w:val="single" w:sz="4" w:space="0" w:color="auto"/>
              <w:left w:val="nil"/>
              <w:bottom w:val="single" w:sz="4" w:space="0" w:color="auto"/>
              <w:right w:val="single" w:sz="4" w:space="0" w:color="auto"/>
            </w:tcBorders>
            <w:shd w:val="clear" w:color="000000" w:fill="E6B8B7"/>
            <w:noWrap/>
            <w:vAlign w:val="center"/>
          </w:tcPr>
          <w:p w14:paraId="49F59306" w14:textId="77777777" w:rsidR="00397D85" w:rsidRPr="00F70AC0" w:rsidRDefault="00397D85" w:rsidP="00397D85">
            <w:pPr>
              <w:spacing w:after="0" w:line="240" w:lineRule="auto"/>
              <w:jc w:val="center"/>
              <w:rPr>
                <w:rFonts w:ascii="Arial" w:eastAsia="Times New Roman" w:hAnsi="Arial" w:cs="Arial"/>
                <w:b/>
                <w:bCs/>
                <w:color w:val="C00000"/>
              </w:rPr>
            </w:pPr>
          </w:p>
        </w:tc>
        <w:tc>
          <w:tcPr>
            <w:tcW w:w="1276" w:type="dxa"/>
            <w:tcBorders>
              <w:top w:val="nil"/>
              <w:left w:val="single" w:sz="4" w:space="0" w:color="auto"/>
              <w:bottom w:val="nil"/>
              <w:right w:val="nil"/>
            </w:tcBorders>
            <w:shd w:val="clear" w:color="auto" w:fill="auto"/>
            <w:noWrap/>
            <w:vAlign w:val="bottom"/>
            <w:hideMark/>
          </w:tcPr>
          <w:p w14:paraId="6D16254B" w14:textId="77777777" w:rsidR="00397D85" w:rsidRPr="00F70AC0" w:rsidRDefault="00397D85" w:rsidP="00397D85">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hideMark/>
          </w:tcPr>
          <w:p w14:paraId="05A19F77" w14:textId="77777777" w:rsidR="00397D85" w:rsidRPr="00F70AC0" w:rsidRDefault="00397D85" w:rsidP="00397D85">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LAVAMANOS INTELIGENTES</w:t>
            </w:r>
          </w:p>
        </w:tc>
        <w:tc>
          <w:tcPr>
            <w:tcW w:w="1456" w:type="dxa"/>
            <w:tcBorders>
              <w:top w:val="nil"/>
              <w:left w:val="nil"/>
              <w:bottom w:val="single" w:sz="4" w:space="0" w:color="auto"/>
              <w:right w:val="single" w:sz="8" w:space="0" w:color="auto"/>
            </w:tcBorders>
            <w:shd w:val="clear" w:color="auto" w:fill="auto"/>
            <w:noWrap/>
            <w:vAlign w:val="center"/>
            <w:hideMark/>
          </w:tcPr>
          <w:p w14:paraId="246F5D64" w14:textId="77777777" w:rsidR="00397D85" w:rsidRPr="00F70AC0" w:rsidRDefault="00397D85" w:rsidP="00397D85">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hideMark/>
          </w:tcPr>
          <w:p w14:paraId="5F5E91E7" w14:textId="77777777" w:rsidR="00397D85" w:rsidRPr="00F70AC0" w:rsidRDefault="00397D85" w:rsidP="00397D85">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07904" behindDoc="0" locked="0" layoutInCell="1" allowOverlap="1" wp14:anchorId="235BEC2D" wp14:editId="18803D43">
                  <wp:simplePos x="0" y="0"/>
                  <wp:positionH relativeFrom="column">
                    <wp:posOffset>238125</wp:posOffset>
                  </wp:positionH>
                  <wp:positionV relativeFrom="paragraph">
                    <wp:posOffset>28575</wp:posOffset>
                  </wp:positionV>
                  <wp:extent cx="171450" cy="152400"/>
                  <wp:effectExtent l="0" t="0" r="0" b="0"/>
                  <wp:wrapNone/>
                  <wp:docPr id="20" name="Imagen 20"/>
                  <wp:cNvGraphicFramePr/>
                  <a:graphic xmlns:a="http://schemas.openxmlformats.org/drawingml/2006/main">
                    <a:graphicData uri="http://schemas.openxmlformats.org/drawingml/2006/picture">
                      <pic:pic xmlns:pic="http://schemas.openxmlformats.org/drawingml/2006/picture">
                        <pic:nvPicPr>
                          <pic:cNvPr id="22"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990244" w:rsidRPr="00F70AC0" w14:paraId="49DC04CB" w14:textId="77777777" w:rsidTr="00990244">
        <w:trPr>
          <w:trHeight w:val="330"/>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C40C8" w14:textId="01D1196B" w:rsidR="00990244" w:rsidRPr="00F70AC0" w:rsidRDefault="00990244" w:rsidP="00990244">
            <w:pPr>
              <w:spacing w:after="0" w:line="240" w:lineRule="auto"/>
              <w:jc w:val="center"/>
              <w:rPr>
                <w:rFonts w:ascii="Arial" w:eastAsia="Times New Roman" w:hAnsi="Arial" w:cs="Arial"/>
                <w:color w:val="000000"/>
              </w:rPr>
            </w:pPr>
            <w:r>
              <w:rPr>
                <w:rFonts w:ascii="Arial" w:eastAsia="Times New Roman" w:hAnsi="Arial" w:cs="Arial"/>
                <w:color w:val="000000"/>
              </w:rPr>
              <w:t>QUIROFANOS</w:t>
            </w:r>
          </w:p>
        </w:tc>
        <w:tc>
          <w:tcPr>
            <w:tcW w:w="1394" w:type="dxa"/>
            <w:tcBorders>
              <w:top w:val="single" w:sz="4" w:space="0" w:color="auto"/>
              <w:left w:val="nil"/>
              <w:bottom w:val="single" w:sz="4" w:space="0" w:color="auto"/>
              <w:right w:val="single" w:sz="4" w:space="0" w:color="auto"/>
            </w:tcBorders>
            <w:shd w:val="clear" w:color="000000" w:fill="B8CCE4"/>
            <w:noWrap/>
            <w:vAlign w:val="bottom"/>
          </w:tcPr>
          <w:p w14:paraId="0BAE119A" w14:textId="77777777" w:rsidR="00990244" w:rsidRPr="00F70AC0" w:rsidRDefault="00990244" w:rsidP="00990244">
            <w:pPr>
              <w:spacing w:after="0" w:line="240" w:lineRule="auto"/>
              <w:jc w:val="center"/>
              <w:rPr>
                <w:rFonts w:ascii="Arial" w:eastAsia="Times New Roman" w:hAnsi="Arial" w:cs="Arial"/>
                <w:b/>
                <w:bCs/>
                <w:color w:val="1F497D"/>
                <w:sz w:val="24"/>
                <w:szCs w:val="24"/>
              </w:rPr>
            </w:pPr>
          </w:p>
        </w:tc>
        <w:tc>
          <w:tcPr>
            <w:tcW w:w="1794" w:type="dxa"/>
            <w:tcBorders>
              <w:top w:val="single" w:sz="4" w:space="0" w:color="auto"/>
              <w:left w:val="nil"/>
              <w:bottom w:val="single" w:sz="4" w:space="0" w:color="auto"/>
              <w:right w:val="single" w:sz="4" w:space="0" w:color="auto"/>
            </w:tcBorders>
            <w:shd w:val="clear" w:color="000000" w:fill="E6B8B7"/>
            <w:noWrap/>
            <w:vAlign w:val="center"/>
          </w:tcPr>
          <w:p w14:paraId="2FE5E55D" w14:textId="77777777" w:rsidR="00990244" w:rsidRPr="00F70AC0" w:rsidRDefault="00990244" w:rsidP="00990244">
            <w:pPr>
              <w:spacing w:after="0" w:line="240" w:lineRule="auto"/>
              <w:jc w:val="center"/>
              <w:rPr>
                <w:rFonts w:ascii="Arial" w:eastAsia="Times New Roman" w:hAnsi="Arial" w:cs="Arial"/>
                <w:b/>
                <w:bCs/>
                <w:color w:val="C00000"/>
              </w:rPr>
            </w:pPr>
          </w:p>
        </w:tc>
        <w:tc>
          <w:tcPr>
            <w:tcW w:w="1276" w:type="dxa"/>
            <w:tcBorders>
              <w:top w:val="nil"/>
              <w:left w:val="single" w:sz="4" w:space="0" w:color="auto"/>
              <w:bottom w:val="nil"/>
              <w:right w:val="nil"/>
            </w:tcBorders>
            <w:shd w:val="clear" w:color="auto" w:fill="auto"/>
            <w:noWrap/>
            <w:vAlign w:val="bottom"/>
          </w:tcPr>
          <w:p w14:paraId="219CDEE7" w14:textId="77777777" w:rsidR="00990244" w:rsidRPr="00F70AC0" w:rsidRDefault="00990244" w:rsidP="00990244">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tcPr>
          <w:p w14:paraId="1A200DA6" w14:textId="4980AF63" w:rsidR="00990244" w:rsidRPr="00F70AC0" w:rsidRDefault="00990244" w:rsidP="00990244">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GABINETES DE RODACHIN</w:t>
            </w:r>
          </w:p>
        </w:tc>
        <w:tc>
          <w:tcPr>
            <w:tcW w:w="1456" w:type="dxa"/>
            <w:tcBorders>
              <w:top w:val="nil"/>
              <w:left w:val="nil"/>
              <w:bottom w:val="single" w:sz="4" w:space="0" w:color="auto"/>
              <w:right w:val="single" w:sz="8" w:space="0" w:color="auto"/>
            </w:tcBorders>
            <w:shd w:val="clear" w:color="auto" w:fill="auto"/>
            <w:noWrap/>
            <w:vAlign w:val="center"/>
          </w:tcPr>
          <w:p w14:paraId="5AB868F4" w14:textId="77777777" w:rsidR="00990244" w:rsidRPr="00F70AC0" w:rsidRDefault="00990244" w:rsidP="00990244">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tcPr>
          <w:p w14:paraId="6F9F35B3" w14:textId="68D54859" w:rsidR="00990244" w:rsidRPr="00F70AC0" w:rsidRDefault="00990244" w:rsidP="00990244">
            <w:pPr>
              <w:spacing w:after="0" w:line="240" w:lineRule="auto"/>
              <w:rPr>
                <w:rFonts w:ascii="Arial" w:eastAsia="Times New Roman" w:hAnsi="Arial" w:cs="Arial"/>
                <w:noProof/>
                <w:color w:val="000000"/>
              </w:rPr>
            </w:pPr>
            <w:r w:rsidRPr="00F70AC0">
              <w:rPr>
                <w:rFonts w:ascii="Arial" w:eastAsia="Times New Roman" w:hAnsi="Arial" w:cs="Arial"/>
                <w:noProof/>
                <w:color w:val="000000"/>
              </w:rPr>
              <w:drawing>
                <wp:anchor distT="0" distB="0" distL="114300" distR="114300" simplePos="0" relativeHeight="251735552" behindDoc="0" locked="0" layoutInCell="1" allowOverlap="1" wp14:anchorId="594560F0" wp14:editId="55A4B286">
                  <wp:simplePos x="0" y="0"/>
                  <wp:positionH relativeFrom="column">
                    <wp:posOffset>238125</wp:posOffset>
                  </wp:positionH>
                  <wp:positionV relativeFrom="paragraph">
                    <wp:posOffset>28575</wp:posOffset>
                  </wp:positionV>
                  <wp:extent cx="171450" cy="152400"/>
                  <wp:effectExtent l="0" t="0" r="0" b="0"/>
                  <wp:wrapNone/>
                  <wp:docPr id="7" name="Imagen 7"/>
                  <wp:cNvGraphicFramePr/>
                  <a:graphic xmlns:a="http://schemas.openxmlformats.org/drawingml/2006/main">
                    <a:graphicData uri="http://schemas.openxmlformats.org/drawingml/2006/picture">
                      <pic:pic xmlns:pic="http://schemas.openxmlformats.org/drawingml/2006/picture">
                        <pic:nvPicPr>
                          <pic:cNvPr id="23"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990244" w:rsidRPr="00F70AC0" w14:paraId="0F5AF6FE" w14:textId="77777777" w:rsidTr="00990244">
        <w:trPr>
          <w:trHeight w:val="330"/>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44032" w14:textId="77777777" w:rsidR="00990244" w:rsidRPr="00F70AC0" w:rsidRDefault="00990244" w:rsidP="00990244">
            <w:pPr>
              <w:spacing w:after="0" w:line="240" w:lineRule="auto"/>
              <w:jc w:val="center"/>
              <w:rPr>
                <w:rFonts w:ascii="Arial" w:eastAsia="Times New Roman" w:hAnsi="Arial" w:cs="Arial"/>
                <w:color w:val="000000"/>
              </w:rPr>
            </w:pPr>
          </w:p>
        </w:tc>
        <w:tc>
          <w:tcPr>
            <w:tcW w:w="1394" w:type="dxa"/>
            <w:tcBorders>
              <w:top w:val="single" w:sz="4" w:space="0" w:color="auto"/>
              <w:left w:val="nil"/>
              <w:bottom w:val="single" w:sz="4" w:space="0" w:color="auto"/>
              <w:right w:val="single" w:sz="4" w:space="0" w:color="auto"/>
            </w:tcBorders>
            <w:shd w:val="clear" w:color="000000" w:fill="B8CCE4"/>
            <w:noWrap/>
            <w:vAlign w:val="bottom"/>
          </w:tcPr>
          <w:p w14:paraId="218F9B3A" w14:textId="77777777" w:rsidR="00990244" w:rsidRPr="00F70AC0" w:rsidRDefault="00990244" w:rsidP="00990244">
            <w:pPr>
              <w:spacing w:after="0" w:line="240" w:lineRule="auto"/>
              <w:jc w:val="center"/>
              <w:rPr>
                <w:rFonts w:ascii="Arial" w:eastAsia="Times New Roman" w:hAnsi="Arial" w:cs="Arial"/>
                <w:b/>
                <w:bCs/>
                <w:color w:val="1F497D"/>
                <w:sz w:val="24"/>
                <w:szCs w:val="24"/>
              </w:rPr>
            </w:pPr>
          </w:p>
        </w:tc>
        <w:tc>
          <w:tcPr>
            <w:tcW w:w="1794" w:type="dxa"/>
            <w:tcBorders>
              <w:top w:val="single" w:sz="4" w:space="0" w:color="auto"/>
              <w:left w:val="nil"/>
              <w:bottom w:val="single" w:sz="4" w:space="0" w:color="auto"/>
              <w:right w:val="single" w:sz="4" w:space="0" w:color="auto"/>
            </w:tcBorders>
            <w:shd w:val="clear" w:color="000000" w:fill="E6B8B7"/>
            <w:noWrap/>
            <w:vAlign w:val="center"/>
          </w:tcPr>
          <w:p w14:paraId="1D42CA7A" w14:textId="77777777" w:rsidR="00990244" w:rsidRPr="00F70AC0" w:rsidRDefault="00990244" w:rsidP="00990244">
            <w:pPr>
              <w:spacing w:after="0" w:line="240" w:lineRule="auto"/>
              <w:jc w:val="center"/>
              <w:rPr>
                <w:rFonts w:ascii="Arial" w:eastAsia="Times New Roman" w:hAnsi="Arial" w:cs="Arial"/>
                <w:b/>
                <w:bCs/>
                <w:color w:val="C00000"/>
              </w:rPr>
            </w:pPr>
          </w:p>
        </w:tc>
        <w:tc>
          <w:tcPr>
            <w:tcW w:w="1276" w:type="dxa"/>
            <w:tcBorders>
              <w:top w:val="nil"/>
              <w:left w:val="single" w:sz="4" w:space="0" w:color="auto"/>
              <w:bottom w:val="nil"/>
              <w:right w:val="nil"/>
            </w:tcBorders>
            <w:shd w:val="clear" w:color="auto" w:fill="auto"/>
            <w:noWrap/>
            <w:vAlign w:val="bottom"/>
          </w:tcPr>
          <w:p w14:paraId="265E6BF6" w14:textId="77777777" w:rsidR="00990244" w:rsidRPr="00F70AC0" w:rsidRDefault="00990244" w:rsidP="00990244">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tcPr>
          <w:p w14:paraId="0F607458" w14:textId="2A61A8A1" w:rsidR="00990244" w:rsidRPr="00F70AC0" w:rsidRDefault="00990244" w:rsidP="00990244">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GABINETES FIJOS</w:t>
            </w:r>
          </w:p>
        </w:tc>
        <w:tc>
          <w:tcPr>
            <w:tcW w:w="1456" w:type="dxa"/>
            <w:tcBorders>
              <w:top w:val="nil"/>
              <w:left w:val="nil"/>
              <w:bottom w:val="single" w:sz="4" w:space="0" w:color="auto"/>
              <w:right w:val="single" w:sz="8" w:space="0" w:color="auto"/>
            </w:tcBorders>
            <w:shd w:val="clear" w:color="auto" w:fill="auto"/>
            <w:noWrap/>
            <w:vAlign w:val="center"/>
          </w:tcPr>
          <w:p w14:paraId="025BFB63" w14:textId="7F8EFC2E" w:rsidR="00990244" w:rsidRPr="00F70AC0" w:rsidRDefault="00990244" w:rsidP="00990244">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956" w:type="dxa"/>
            <w:tcBorders>
              <w:top w:val="nil"/>
              <w:left w:val="nil"/>
              <w:bottom w:val="single" w:sz="4" w:space="0" w:color="auto"/>
              <w:right w:val="single" w:sz="8" w:space="0" w:color="auto"/>
            </w:tcBorders>
            <w:shd w:val="clear" w:color="auto" w:fill="auto"/>
            <w:noWrap/>
            <w:vAlign w:val="bottom"/>
          </w:tcPr>
          <w:p w14:paraId="1DC7A6E9" w14:textId="2B6D6CCB" w:rsidR="00990244" w:rsidRPr="00F70AC0" w:rsidRDefault="00990244" w:rsidP="00990244">
            <w:pPr>
              <w:spacing w:after="0" w:line="240" w:lineRule="auto"/>
              <w:rPr>
                <w:rFonts w:ascii="Arial" w:eastAsia="Times New Roman" w:hAnsi="Arial" w:cs="Arial"/>
                <w:noProof/>
                <w:color w:val="000000"/>
              </w:rPr>
            </w:pPr>
            <w:r w:rsidRPr="00F70AC0">
              <w:rPr>
                <w:rFonts w:ascii="Arial" w:eastAsia="Times New Roman" w:hAnsi="Arial" w:cs="Arial"/>
                <w:noProof/>
                <w:color w:val="000000"/>
              </w:rPr>
              <w:drawing>
                <wp:anchor distT="0" distB="0" distL="114300" distR="114300" simplePos="0" relativeHeight="251736576" behindDoc="0" locked="0" layoutInCell="1" allowOverlap="1" wp14:anchorId="1FF379CB" wp14:editId="5A94369D">
                  <wp:simplePos x="0" y="0"/>
                  <wp:positionH relativeFrom="column">
                    <wp:posOffset>238125</wp:posOffset>
                  </wp:positionH>
                  <wp:positionV relativeFrom="paragraph">
                    <wp:posOffset>28575</wp:posOffset>
                  </wp:positionV>
                  <wp:extent cx="171450" cy="152400"/>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4"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990244" w:rsidRPr="00F70AC0" w14:paraId="3BF317E9" w14:textId="77777777" w:rsidTr="00990244">
        <w:trPr>
          <w:trHeight w:val="390"/>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80DFC" w14:textId="77777777" w:rsidR="00990244" w:rsidRPr="00F70AC0" w:rsidRDefault="00990244" w:rsidP="00990244">
            <w:pPr>
              <w:spacing w:after="0" w:line="240" w:lineRule="auto"/>
              <w:jc w:val="center"/>
              <w:rPr>
                <w:rFonts w:ascii="Arial" w:eastAsia="Times New Roman" w:hAnsi="Arial" w:cs="Arial"/>
                <w:b/>
                <w:bCs/>
                <w:color w:val="000000"/>
                <w:sz w:val="28"/>
                <w:szCs w:val="28"/>
              </w:rPr>
            </w:pPr>
            <w:r w:rsidRPr="00F70AC0">
              <w:rPr>
                <w:rFonts w:ascii="Arial" w:eastAsia="Times New Roman" w:hAnsi="Arial" w:cs="Arial"/>
                <w:b/>
                <w:bCs/>
                <w:color w:val="000000"/>
                <w:sz w:val="28"/>
                <w:szCs w:val="28"/>
              </w:rPr>
              <w:t>TOTAL:</w:t>
            </w:r>
          </w:p>
        </w:tc>
        <w:tc>
          <w:tcPr>
            <w:tcW w:w="1394" w:type="dxa"/>
            <w:tcBorders>
              <w:top w:val="single" w:sz="4" w:space="0" w:color="auto"/>
              <w:left w:val="nil"/>
              <w:bottom w:val="single" w:sz="4" w:space="0" w:color="auto"/>
              <w:right w:val="single" w:sz="4" w:space="0" w:color="auto"/>
            </w:tcBorders>
            <w:shd w:val="clear" w:color="000000" w:fill="B8CCE4"/>
            <w:noWrap/>
            <w:vAlign w:val="bottom"/>
          </w:tcPr>
          <w:p w14:paraId="0C0D7B8E" w14:textId="77777777" w:rsidR="00990244" w:rsidRPr="00F70AC0" w:rsidRDefault="00990244" w:rsidP="00990244">
            <w:pPr>
              <w:spacing w:after="0" w:line="240" w:lineRule="auto"/>
              <w:jc w:val="center"/>
              <w:rPr>
                <w:rFonts w:ascii="Arial" w:eastAsia="Times New Roman" w:hAnsi="Arial" w:cs="Arial"/>
                <w:b/>
                <w:bCs/>
                <w:color w:val="1F497D"/>
                <w:sz w:val="28"/>
                <w:szCs w:val="28"/>
              </w:rPr>
            </w:pPr>
          </w:p>
        </w:tc>
        <w:tc>
          <w:tcPr>
            <w:tcW w:w="1794" w:type="dxa"/>
            <w:tcBorders>
              <w:top w:val="single" w:sz="4" w:space="0" w:color="auto"/>
              <w:left w:val="nil"/>
              <w:bottom w:val="single" w:sz="4" w:space="0" w:color="auto"/>
              <w:right w:val="single" w:sz="4" w:space="0" w:color="auto"/>
            </w:tcBorders>
            <w:shd w:val="clear" w:color="000000" w:fill="E6B8B7"/>
            <w:noWrap/>
            <w:vAlign w:val="center"/>
          </w:tcPr>
          <w:p w14:paraId="7C49A590" w14:textId="77777777" w:rsidR="00990244" w:rsidRPr="00F70AC0" w:rsidRDefault="00990244" w:rsidP="00990244">
            <w:pPr>
              <w:spacing w:after="0" w:line="240" w:lineRule="auto"/>
              <w:jc w:val="center"/>
              <w:rPr>
                <w:rFonts w:ascii="Arial" w:eastAsia="Times New Roman" w:hAnsi="Arial" w:cs="Arial"/>
                <w:b/>
                <w:bCs/>
                <w:color w:val="C00000"/>
                <w:sz w:val="28"/>
                <w:szCs w:val="28"/>
              </w:rPr>
            </w:pPr>
          </w:p>
        </w:tc>
        <w:tc>
          <w:tcPr>
            <w:tcW w:w="1276" w:type="dxa"/>
            <w:tcBorders>
              <w:top w:val="nil"/>
              <w:left w:val="single" w:sz="4" w:space="0" w:color="auto"/>
              <w:bottom w:val="nil"/>
              <w:right w:val="nil"/>
            </w:tcBorders>
            <w:shd w:val="clear" w:color="auto" w:fill="auto"/>
            <w:noWrap/>
            <w:vAlign w:val="bottom"/>
            <w:hideMark/>
          </w:tcPr>
          <w:p w14:paraId="3061813F" w14:textId="77777777" w:rsidR="00990244" w:rsidRPr="00F70AC0" w:rsidRDefault="00990244" w:rsidP="00990244">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tcPr>
          <w:p w14:paraId="27A81226" w14:textId="75F91997" w:rsidR="00990244" w:rsidRPr="00F70AC0" w:rsidRDefault="00990244" w:rsidP="00990244">
            <w:pPr>
              <w:spacing w:after="0" w:line="240" w:lineRule="auto"/>
              <w:jc w:val="center"/>
              <w:rPr>
                <w:rFonts w:ascii="Arial" w:eastAsia="Times New Roman" w:hAnsi="Arial" w:cs="Arial"/>
                <w:color w:val="000000"/>
              </w:rPr>
            </w:pPr>
            <w:r w:rsidRPr="00F70AC0">
              <w:rPr>
                <w:rFonts w:ascii="Arial" w:eastAsia="Times New Roman" w:hAnsi="Arial" w:cs="Arial"/>
                <w:color w:val="000000"/>
              </w:rPr>
              <w:t xml:space="preserve">  LINEAS TELEFONICAS</w:t>
            </w:r>
          </w:p>
        </w:tc>
        <w:tc>
          <w:tcPr>
            <w:tcW w:w="1456" w:type="dxa"/>
            <w:tcBorders>
              <w:top w:val="nil"/>
              <w:left w:val="nil"/>
              <w:bottom w:val="single" w:sz="4" w:space="0" w:color="auto"/>
              <w:right w:val="single" w:sz="8" w:space="0" w:color="auto"/>
            </w:tcBorders>
            <w:shd w:val="clear" w:color="auto" w:fill="auto"/>
            <w:noWrap/>
            <w:vAlign w:val="center"/>
          </w:tcPr>
          <w:p w14:paraId="75CD017C" w14:textId="7057AAE4" w:rsidR="00990244" w:rsidRPr="00F70AC0" w:rsidRDefault="00990244" w:rsidP="00990244">
            <w:pPr>
              <w:spacing w:after="0" w:line="240" w:lineRule="auto"/>
              <w:jc w:val="center"/>
              <w:rPr>
                <w:rFonts w:ascii="Arial" w:eastAsia="Times New Roman" w:hAnsi="Arial" w:cs="Arial"/>
                <w:color w:val="000000"/>
              </w:rPr>
            </w:pPr>
            <w:r w:rsidRPr="00F70AC0">
              <w:rPr>
                <w:rFonts w:ascii="Arial" w:eastAsia="Times New Roman" w:hAnsi="Arial" w:cs="Arial"/>
                <w:color w:val="000000"/>
              </w:rPr>
              <w:t>2</w:t>
            </w:r>
          </w:p>
        </w:tc>
        <w:tc>
          <w:tcPr>
            <w:tcW w:w="956" w:type="dxa"/>
            <w:tcBorders>
              <w:top w:val="nil"/>
              <w:left w:val="nil"/>
              <w:bottom w:val="single" w:sz="4" w:space="0" w:color="auto"/>
              <w:right w:val="single" w:sz="8" w:space="0" w:color="auto"/>
            </w:tcBorders>
            <w:shd w:val="clear" w:color="auto" w:fill="auto"/>
            <w:noWrap/>
            <w:vAlign w:val="bottom"/>
          </w:tcPr>
          <w:p w14:paraId="54BEEF67" w14:textId="6E43E28A" w:rsidR="00990244" w:rsidRPr="00F70AC0" w:rsidRDefault="00990244" w:rsidP="00990244">
            <w:pPr>
              <w:spacing w:after="0" w:line="240" w:lineRule="auto"/>
              <w:rPr>
                <w:rFonts w:ascii="Arial" w:eastAsia="Times New Roman" w:hAnsi="Arial" w:cs="Arial"/>
                <w:color w:val="000000"/>
              </w:rPr>
            </w:pPr>
            <w:r w:rsidRPr="00F70AC0">
              <w:rPr>
                <w:rFonts w:ascii="Arial" w:eastAsia="Times New Roman" w:hAnsi="Arial" w:cs="Arial"/>
                <w:noProof/>
                <w:color w:val="000000"/>
              </w:rPr>
              <w:drawing>
                <wp:anchor distT="0" distB="0" distL="114300" distR="114300" simplePos="0" relativeHeight="251738624" behindDoc="0" locked="0" layoutInCell="1" allowOverlap="1" wp14:anchorId="3D56AFC2" wp14:editId="41A18768">
                  <wp:simplePos x="0" y="0"/>
                  <wp:positionH relativeFrom="column">
                    <wp:posOffset>238125</wp:posOffset>
                  </wp:positionH>
                  <wp:positionV relativeFrom="paragraph">
                    <wp:posOffset>28575</wp:posOffset>
                  </wp:positionV>
                  <wp:extent cx="171450" cy="152400"/>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25" name="Imagen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990244" w:rsidRPr="00F70AC0" w14:paraId="56136CA3" w14:textId="77777777" w:rsidTr="00990244">
        <w:trPr>
          <w:trHeight w:val="300"/>
        </w:trPr>
        <w:tc>
          <w:tcPr>
            <w:tcW w:w="3950" w:type="dxa"/>
            <w:tcBorders>
              <w:top w:val="single" w:sz="4" w:space="0" w:color="auto"/>
              <w:left w:val="nil"/>
              <w:bottom w:val="nil"/>
              <w:right w:val="nil"/>
            </w:tcBorders>
            <w:shd w:val="clear" w:color="auto" w:fill="auto"/>
            <w:noWrap/>
            <w:vAlign w:val="bottom"/>
            <w:hideMark/>
          </w:tcPr>
          <w:p w14:paraId="77E92925" w14:textId="77777777" w:rsidR="00990244" w:rsidRPr="00F70AC0" w:rsidRDefault="00990244" w:rsidP="00990244">
            <w:pPr>
              <w:spacing w:after="0" w:line="240" w:lineRule="auto"/>
              <w:rPr>
                <w:rFonts w:ascii="Arial" w:eastAsia="Times New Roman" w:hAnsi="Arial" w:cs="Arial"/>
                <w:color w:val="000000"/>
              </w:rPr>
            </w:pPr>
          </w:p>
        </w:tc>
        <w:tc>
          <w:tcPr>
            <w:tcW w:w="1394" w:type="dxa"/>
            <w:tcBorders>
              <w:top w:val="single" w:sz="4" w:space="0" w:color="auto"/>
              <w:left w:val="nil"/>
              <w:bottom w:val="nil"/>
              <w:right w:val="nil"/>
            </w:tcBorders>
            <w:shd w:val="clear" w:color="auto" w:fill="auto"/>
            <w:noWrap/>
            <w:vAlign w:val="bottom"/>
            <w:hideMark/>
          </w:tcPr>
          <w:p w14:paraId="46DC7909" w14:textId="77777777" w:rsidR="00990244" w:rsidRPr="00F70AC0" w:rsidRDefault="00990244" w:rsidP="00990244">
            <w:pPr>
              <w:spacing w:after="0" w:line="240" w:lineRule="auto"/>
              <w:rPr>
                <w:rFonts w:ascii="Arial" w:eastAsia="Times New Roman" w:hAnsi="Arial" w:cs="Arial"/>
                <w:color w:val="000000"/>
              </w:rPr>
            </w:pPr>
          </w:p>
        </w:tc>
        <w:tc>
          <w:tcPr>
            <w:tcW w:w="1794" w:type="dxa"/>
            <w:tcBorders>
              <w:top w:val="single" w:sz="4" w:space="0" w:color="auto"/>
              <w:left w:val="nil"/>
              <w:bottom w:val="nil"/>
              <w:right w:val="nil"/>
            </w:tcBorders>
            <w:shd w:val="clear" w:color="auto" w:fill="auto"/>
            <w:noWrap/>
            <w:vAlign w:val="bottom"/>
            <w:hideMark/>
          </w:tcPr>
          <w:p w14:paraId="131C2D35" w14:textId="77777777" w:rsidR="00990244" w:rsidRPr="00F70AC0" w:rsidRDefault="00990244" w:rsidP="00990244">
            <w:pPr>
              <w:spacing w:after="0" w:line="240" w:lineRule="auto"/>
              <w:rPr>
                <w:rFonts w:ascii="Arial" w:eastAsia="Times New Roman" w:hAnsi="Arial" w:cs="Arial"/>
                <w:color w:val="000000"/>
              </w:rPr>
            </w:pPr>
          </w:p>
        </w:tc>
        <w:tc>
          <w:tcPr>
            <w:tcW w:w="1276" w:type="dxa"/>
            <w:tcBorders>
              <w:top w:val="nil"/>
              <w:left w:val="nil"/>
              <w:bottom w:val="nil"/>
              <w:right w:val="nil"/>
            </w:tcBorders>
            <w:shd w:val="clear" w:color="auto" w:fill="auto"/>
            <w:noWrap/>
            <w:vAlign w:val="bottom"/>
            <w:hideMark/>
          </w:tcPr>
          <w:p w14:paraId="3AFF030D" w14:textId="77777777" w:rsidR="00990244" w:rsidRPr="00F70AC0" w:rsidRDefault="00990244" w:rsidP="00990244">
            <w:pPr>
              <w:spacing w:after="0" w:line="240" w:lineRule="auto"/>
              <w:jc w:val="center"/>
              <w:rPr>
                <w:rFonts w:ascii="Arial" w:eastAsia="Times New Roman" w:hAnsi="Arial" w:cs="Arial"/>
                <w:color w:val="000000"/>
              </w:rPr>
            </w:pPr>
          </w:p>
        </w:tc>
        <w:tc>
          <w:tcPr>
            <w:tcW w:w="3416" w:type="dxa"/>
            <w:tcBorders>
              <w:top w:val="nil"/>
              <w:left w:val="single" w:sz="8" w:space="0" w:color="auto"/>
              <w:bottom w:val="single" w:sz="4" w:space="0" w:color="auto"/>
              <w:right w:val="single" w:sz="4" w:space="0" w:color="auto"/>
            </w:tcBorders>
            <w:shd w:val="clear" w:color="auto" w:fill="auto"/>
            <w:noWrap/>
            <w:vAlign w:val="bottom"/>
          </w:tcPr>
          <w:p w14:paraId="6424D76C" w14:textId="5C9967A0" w:rsidR="00990244" w:rsidRPr="00F70AC0" w:rsidRDefault="00990244" w:rsidP="00990244">
            <w:pPr>
              <w:spacing w:after="0" w:line="240" w:lineRule="auto"/>
              <w:jc w:val="center"/>
              <w:rPr>
                <w:rFonts w:ascii="Arial" w:eastAsia="Times New Roman" w:hAnsi="Arial" w:cs="Arial"/>
                <w:color w:val="000000"/>
              </w:rPr>
            </w:pPr>
          </w:p>
        </w:tc>
        <w:tc>
          <w:tcPr>
            <w:tcW w:w="1456" w:type="dxa"/>
            <w:tcBorders>
              <w:top w:val="nil"/>
              <w:left w:val="nil"/>
              <w:bottom w:val="single" w:sz="4" w:space="0" w:color="auto"/>
              <w:right w:val="single" w:sz="8" w:space="0" w:color="auto"/>
            </w:tcBorders>
            <w:shd w:val="clear" w:color="auto" w:fill="auto"/>
            <w:noWrap/>
            <w:vAlign w:val="center"/>
          </w:tcPr>
          <w:p w14:paraId="746931EF" w14:textId="070B6E76" w:rsidR="00990244" w:rsidRPr="00F70AC0" w:rsidRDefault="00990244" w:rsidP="00990244">
            <w:pPr>
              <w:spacing w:after="0" w:line="240" w:lineRule="auto"/>
              <w:jc w:val="center"/>
              <w:rPr>
                <w:rFonts w:ascii="Arial" w:eastAsia="Times New Roman" w:hAnsi="Arial" w:cs="Arial"/>
                <w:color w:val="000000"/>
              </w:rPr>
            </w:pPr>
          </w:p>
        </w:tc>
        <w:tc>
          <w:tcPr>
            <w:tcW w:w="956" w:type="dxa"/>
            <w:tcBorders>
              <w:top w:val="nil"/>
              <w:left w:val="nil"/>
              <w:bottom w:val="single" w:sz="4" w:space="0" w:color="auto"/>
              <w:right w:val="single" w:sz="8" w:space="0" w:color="auto"/>
            </w:tcBorders>
            <w:shd w:val="clear" w:color="auto" w:fill="auto"/>
            <w:noWrap/>
            <w:vAlign w:val="bottom"/>
          </w:tcPr>
          <w:p w14:paraId="02AD86A7" w14:textId="78163565" w:rsidR="00990244" w:rsidRPr="00F70AC0" w:rsidRDefault="00990244" w:rsidP="00990244">
            <w:pPr>
              <w:spacing w:after="0" w:line="240" w:lineRule="auto"/>
              <w:rPr>
                <w:rFonts w:ascii="Arial" w:eastAsia="Times New Roman" w:hAnsi="Arial" w:cs="Arial"/>
                <w:color w:val="000000"/>
              </w:rPr>
            </w:pPr>
          </w:p>
        </w:tc>
      </w:tr>
    </w:tbl>
    <w:p w14:paraId="423B9D5B" w14:textId="77777777" w:rsidR="00397D85" w:rsidRPr="00F70AC0" w:rsidRDefault="00397D85" w:rsidP="00397D85">
      <w:pPr>
        <w:spacing w:after="0" w:line="240" w:lineRule="auto"/>
        <w:rPr>
          <w:rFonts w:ascii="Arial" w:eastAsia="Times New Roman" w:hAnsi="Arial" w:cs="Arial"/>
          <w:color w:val="000000"/>
        </w:rPr>
      </w:pPr>
    </w:p>
    <w:p w14:paraId="04108B5F" w14:textId="77777777" w:rsidR="00397D85" w:rsidRPr="00F70AC0" w:rsidRDefault="00397D85" w:rsidP="00397D85">
      <w:pPr>
        <w:spacing w:after="0" w:line="240" w:lineRule="auto"/>
        <w:rPr>
          <w:rFonts w:ascii="Arial" w:eastAsia="Times New Roman" w:hAnsi="Arial" w:cs="Arial"/>
          <w:color w:val="000000"/>
        </w:rPr>
      </w:pPr>
    </w:p>
    <w:p w14:paraId="09BF70CA" w14:textId="77777777" w:rsidR="00397D85" w:rsidRPr="00F70AC0" w:rsidRDefault="00397D85" w:rsidP="00397D85">
      <w:pPr>
        <w:spacing w:after="0" w:line="240" w:lineRule="auto"/>
        <w:rPr>
          <w:rFonts w:ascii="Arial" w:eastAsia="Times New Roman" w:hAnsi="Arial" w:cs="Arial"/>
          <w:color w:val="000000"/>
        </w:rPr>
      </w:pPr>
    </w:p>
    <w:p w14:paraId="1056AE7B" w14:textId="77777777" w:rsidR="00397D85" w:rsidRPr="00F70AC0" w:rsidRDefault="00397D85" w:rsidP="00B607B2">
      <w:pPr>
        <w:spacing w:after="0" w:line="240" w:lineRule="auto"/>
        <w:jc w:val="both"/>
        <w:rPr>
          <w:rFonts w:ascii="Arial" w:eastAsia="Times New Roman" w:hAnsi="Arial" w:cs="Arial"/>
          <w:color w:val="000000"/>
        </w:rPr>
      </w:pPr>
    </w:p>
    <w:p w14:paraId="687067E4" w14:textId="77777777" w:rsidR="00397D85" w:rsidRDefault="00397D85" w:rsidP="00B607B2">
      <w:pPr>
        <w:pStyle w:val="Encabezado"/>
        <w:spacing w:before="40" w:after="40"/>
        <w:jc w:val="both"/>
        <w:rPr>
          <w:rFonts w:cs="Arial"/>
        </w:rPr>
      </w:pPr>
      <w:r w:rsidRPr="00F70AC0">
        <w:rPr>
          <w:rFonts w:cs="Arial"/>
        </w:rPr>
        <w:t>Basados en los promedios y estadísticas de atención en condiciones medio ambientales normales</w:t>
      </w:r>
      <w:r w:rsidR="00B607B2">
        <w:rPr>
          <w:rFonts w:cs="Arial"/>
        </w:rPr>
        <w:t xml:space="preserve"> la</w:t>
      </w:r>
      <w:r w:rsidRPr="00F70AC0">
        <w:rPr>
          <w:rFonts w:cs="Arial"/>
        </w:rPr>
        <w:t xml:space="preserve"> </w:t>
      </w:r>
      <w:r w:rsidR="00B607B2" w:rsidRPr="00D31E92">
        <w:rPr>
          <w:rFonts w:cs="Arial"/>
          <w:b/>
          <w:bCs/>
          <w:lang w:eastAsia="es-CO"/>
        </w:rPr>
        <w:t>IPS CLÍNICA SAN RAFAEL</w:t>
      </w:r>
      <w:r w:rsidR="00B607B2" w:rsidRPr="00D31E92">
        <w:rPr>
          <w:rFonts w:cs="Arial"/>
          <w:lang w:eastAsia="es-CO"/>
        </w:rPr>
        <w:t> </w:t>
      </w:r>
      <w:r w:rsidRPr="00F70AC0">
        <w:rPr>
          <w:rFonts w:cs="Arial"/>
        </w:rPr>
        <w:t xml:space="preserve">atiende diariamente un promedio de </w:t>
      </w:r>
      <w:r w:rsidR="006E5B7F">
        <w:rPr>
          <w:rFonts w:cs="Arial"/>
        </w:rPr>
        <w:t>739</w:t>
      </w:r>
      <w:r w:rsidRPr="00F70AC0">
        <w:rPr>
          <w:rFonts w:cs="Arial"/>
        </w:rPr>
        <w:t xml:space="preserve"> personas</w:t>
      </w:r>
      <w:r w:rsidR="006E5B7F">
        <w:rPr>
          <w:rFonts w:cs="Arial"/>
        </w:rPr>
        <w:t xml:space="preserve"> por día</w:t>
      </w:r>
      <w:r w:rsidRPr="00F70AC0">
        <w:rPr>
          <w:rFonts w:cs="Arial"/>
        </w:rPr>
        <w:t xml:space="preserve">, de las cuales tan solo </w:t>
      </w:r>
      <w:r w:rsidR="006E5B7F">
        <w:rPr>
          <w:rFonts w:cs="Arial"/>
        </w:rPr>
        <w:t xml:space="preserve">49 se encuentran en </w:t>
      </w:r>
      <w:r w:rsidRPr="00F70AC0">
        <w:rPr>
          <w:rFonts w:cs="Arial"/>
        </w:rPr>
        <w:t>el servicio de observación</w:t>
      </w:r>
      <w:r w:rsidR="000B16F4" w:rsidRPr="00F70AC0">
        <w:rPr>
          <w:rFonts w:cs="Arial"/>
        </w:rPr>
        <w:t xml:space="preserve"> </w:t>
      </w:r>
      <w:r w:rsidRPr="00F70AC0">
        <w:rPr>
          <w:rFonts w:cs="Arial"/>
        </w:rPr>
        <w:t xml:space="preserve">u hospitalización, </w:t>
      </w:r>
      <w:r w:rsidR="006E5B7F">
        <w:rPr>
          <w:rFonts w:cs="Arial"/>
        </w:rPr>
        <w:t>aproximadamente 600 personas son atendidas diariamente en el servicio de consulta externa</w:t>
      </w:r>
      <w:r w:rsidR="000A6998">
        <w:rPr>
          <w:rFonts w:cs="Arial"/>
        </w:rPr>
        <w:t>, SERVICIOS: Hemodinámia 10 pacientes, Oftalmología 30 pacientes, Dermatología 20 pacientes, Sala de Cirugía noche 5 pacientes, sala cirugía día 18 pacientes, Cirugía Cardiovascular 2 pacientes</w:t>
      </w:r>
      <w:r w:rsidRPr="00F70AC0">
        <w:rPr>
          <w:rFonts w:cs="Arial"/>
        </w:rPr>
        <w:t>,</w:t>
      </w:r>
      <w:r w:rsidR="000B16F4" w:rsidRPr="00F70AC0">
        <w:rPr>
          <w:rFonts w:cs="Arial"/>
        </w:rPr>
        <w:t xml:space="preserve"> si se prestara una emergencia de gran magnitud podrán prestar atención aproximadamente  a </w:t>
      </w:r>
      <w:r w:rsidR="000A6998">
        <w:rPr>
          <w:rFonts w:cs="Arial"/>
        </w:rPr>
        <w:t>90</w:t>
      </w:r>
      <w:r w:rsidR="000B16F4" w:rsidRPr="00F70AC0">
        <w:rPr>
          <w:rFonts w:cs="Arial"/>
        </w:rPr>
        <w:t xml:space="preserve"> pacientes en las áreas de</w:t>
      </w:r>
      <w:r w:rsidR="00B607B2">
        <w:rPr>
          <w:rFonts w:cs="Arial"/>
        </w:rPr>
        <w:t xml:space="preserve"> la </w:t>
      </w:r>
      <w:r w:rsidR="00B607B2" w:rsidRPr="00D31E92">
        <w:rPr>
          <w:rFonts w:cs="Arial"/>
          <w:b/>
          <w:bCs/>
          <w:lang w:eastAsia="es-CO"/>
        </w:rPr>
        <w:t>IPS CLÍNICA SAN RAFAEL</w:t>
      </w:r>
      <w:r w:rsidR="000B16F4" w:rsidRPr="00F70AC0">
        <w:rPr>
          <w:rFonts w:cs="Arial"/>
        </w:rPr>
        <w:t xml:space="preserve">, y en la zona de expansión a </w:t>
      </w:r>
      <w:r w:rsidR="000A6998">
        <w:rPr>
          <w:rFonts w:cs="Arial"/>
        </w:rPr>
        <w:t>210</w:t>
      </w:r>
      <w:r w:rsidR="000B16F4" w:rsidRPr="00F70AC0">
        <w:rPr>
          <w:rFonts w:cs="Arial"/>
        </w:rPr>
        <w:t xml:space="preserve"> pacientes con una duración máxima promedio de los insumos de 48 horas.</w:t>
      </w:r>
    </w:p>
    <w:p w14:paraId="3B4E9369" w14:textId="77777777" w:rsidR="00703B6D" w:rsidRDefault="00703B6D" w:rsidP="00B607B2">
      <w:pPr>
        <w:pStyle w:val="Encabezado"/>
        <w:spacing w:before="40" w:after="40"/>
        <w:jc w:val="both"/>
        <w:rPr>
          <w:rFonts w:cs="Arial"/>
        </w:rPr>
      </w:pPr>
    </w:p>
    <w:p w14:paraId="5079E71B" w14:textId="77777777" w:rsidR="00703B6D" w:rsidRPr="00B607B2" w:rsidRDefault="00703B6D" w:rsidP="00B607B2">
      <w:pPr>
        <w:pStyle w:val="Encabezado"/>
        <w:spacing w:before="40" w:after="40"/>
        <w:jc w:val="both"/>
        <w:rPr>
          <w:rFonts w:ascii="Century Gothic" w:hAnsi="Century Gothic" w:cs="Arial"/>
        </w:rPr>
        <w:sectPr w:rsidR="00703B6D" w:rsidRPr="00B607B2" w:rsidSect="00397D85">
          <w:pgSz w:w="15842" w:h="12242" w:orient="landscape" w:code="1"/>
          <w:pgMar w:top="1985"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8041" w:type="dxa"/>
        <w:tblInd w:w="-1701" w:type="dxa"/>
        <w:tblCellMar>
          <w:left w:w="70" w:type="dxa"/>
          <w:right w:w="70" w:type="dxa"/>
        </w:tblCellMar>
        <w:tblLook w:val="04A0" w:firstRow="1" w:lastRow="0" w:firstColumn="1" w:lastColumn="0" w:noHBand="0" w:noVBand="1"/>
      </w:tblPr>
      <w:tblGrid>
        <w:gridCol w:w="3950"/>
        <w:gridCol w:w="1336"/>
        <w:gridCol w:w="1479"/>
        <w:gridCol w:w="1276"/>
      </w:tblGrid>
      <w:tr w:rsidR="00990244" w:rsidRPr="00F70AC0" w14:paraId="74E47C5D" w14:textId="77777777" w:rsidTr="00990244">
        <w:trPr>
          <w:trHeight w:val="315"/>
        </w:trPr>
        <w:tc>
          <w:tcPr>
            <w:tcW w:w="3950" w:type="dxa"/>
            <w:tcBorders>
              <w:top w:val="nil"/>
              <w:left w:val="nil"/>
              <w:bottom w:val="nil"/>
              <w:right w:val="nil"/>
            </w:tcBorders>
            <w:shd w:val="clear" w:color="auto" w:fill="auto"/>
            <w:noWrap/>
            <w:vAlign w:val="bottom"/>
            <w:hideMark/>
          </w:tcPr>
          <w:p w14:paraId="6FA3C6FB" w14:textId="77777777" w:rsidR="00990244" w:rsidRPr="00F70AC0" w:rsidRDefault="00990244" w:rsidP="00397D85">
            <w:pPr>
              <w:spacing w:after="0" w:line="240" w:lineRule="auto"/>
              <w:rPr>
                <w:rFonts w:ascii="Arial" w:eastAsia="Times New Roman" w:hAnsi="Arial" w:cs="Arial"/>
                <w:color w:val="000000"/>
              </w:rPr>
            </w:pPr>
          </w:p>
        </w:tc>
        <w:tc>
          <w:tcPr>
            <w:tcW w:w="1336" w:type="dxa"/>
            <w:tcBorders>
              <w:top w:val="nil"/>
              <w:left w:val="nil"/>
              <w:bottom w:val="nil"/>
              <w:right w:val="nil"/>
            </w:tcBorders>
            <w:shd w:val="clear" w:color="auto" w:fill="auto"/>
            <w:noWrap/>
            <w:vAlign w:val="bottom"/>
            <w:hideMark/>
          </w:tcPr>
          <w:p w14:paraId="791572A8" w14:textId="77777777" w:rsidR="00990244" w:rsidRPr="00F70AC0" w:rsidRDefault="00990244" w:rsidP="00397D85">
            <w:pPr>
              <w:spacing w:after="0" w:line="240" w:lineRule="auto"/>
              <w:rPr>
                <w:rFonts w:ascii="Arial" w:eastAsia="Times New Roman" w:hAnsi="Arial" w:cs="Arial"/>
                <w:color w:val="000000"/>
              </w:rPr>
            </w:pPr>
          </w:p>
        </w:tc>
        <w:tc>
          <w:tcPr>
            <w:tcW w:w="1479" w:type="dxa"/>
            <w:tcBorders>
              <w:top w:val="nil"/>
              <w:left w:val="nil"/>
              <w:bottom w:val="nil"/>
              <w:right w:val="nil"/>
            </w:tcBorders>
            <w:shd w:val="clear" w:color="auto" w:fill="auto"/>
            <w:noWrap/>
            <w:vAlign w:val="bottom"/>
            <w:hideMark/>
          </w:tcPr>
          <w:p w14:paraId="46DC9164" w14:textId="77777777" w:rsidR="00990244" w:rsidRPr="00F70AC0" w:rsidRDefault="00990244" w:rsidP="00397D85">
            <w:pPr>
              <w:spacing w:after="0" w:line="240" w:lineRule="auto"/>
              <w:rPr>
                <w:rFonts w:ascii="Arial" w:eastAsia="Times New Roman" w:hAnsi="Arial" w:cs="Arial"/>
                <w:color w:val="000000"/>
              </w:rPr>
            </w:pPr>
          </w:p>
        </w:tc>
        <w:tc>
          <w:tcPr>
            <w:tcW w:w="1276" w:type="dxa"/>
            <w:tcBorders>
              <w:top w:val="nil"/>
              <w:left w:val="nil"/>
              <w:bottom w:val="nil"/>
              <w:right w:val="nil"/>
            </w:tcBorders>
            <w:shd w:val="clear" w:color="auto" w:fill="auto"/>
            <w:noWrap/>
            <w:vAlign w:val="bottom"/>
            <w:hideMark/>
          </w:tcPr>
          <w:p w14:paraId="16C274A2" w14:textId="77777777" w:rsidR="00990244" w:rsidRPr="00F70AC0" w:rsidRDefault="00990244" w:rsidP="00397D85">
            <w:pPr>
              <w:spacing w:after="0" w:line="240" w:lineRule="auto"/>
              <w:jc w:val="center"/>
              <w:rPr>
                <w:rFonts w:ascii="Arial" w:eastAsia="Times New Roman" w:hAnsi="Arial" w:cs="Arial"/>
                <w:color w:val="000000"/>
              </w:rPr>
            </w:pPr>
          </w:p>
        </w:tc>
      </w:tr>
    </w:tbl>
    <w:p w14:paraId="6F8EFD69" w14:textId="77777777" w:rsidR="00BA67BA" w:rsidRPr="00F70AC0" w:rsidRDefault="00397D85" w:rsidP="00294B3B">
      <w:pPr>
        <w:pStyle w:val="Textoindependiente"/>
        <w:spacing w:line="276" w:lineRule="auto"/>
        <w:rPr>
          <w:rFonts w:cs="Arial"/>
          <w:sz w:val="24"/>
          <w:szCs w:val="24"/>
        </w:rPr>
      </w:pPr>
      <w:r w:rsidRPr="00F70AC0">
        <w:rPr>
          <w:rFonts w:cs="Arial"/>
          <w:b/>
          <w:sz w:val="24"/>
          <w:szCs w:val="24"/>
        </w:rPr>
        <w:t>36</w:t>
      </w:r>
      <w:r w:rsidR="00E8079D" w:rsidRPr="00F70AC0">
        <w:rPr>
          <w:rFonts w:cs="Arial"/>
          <w:b/>
          <w:sz w:val="24"/>
          <w:szCs w:val="24"/>
        </w:rPr>
        <w:t xml:space="preserve">. </w:t>
      </w:r>
      <w:r w:rsidR="00BA67BA" w:rsidRPr="00F70AC0">
        <w:rPr>
          <w:rFonts w:cs="Arial"/>
          <w:b/>
          <w:sz w:val="24"/>
          <w:szCs w:val="24"/>
        </w:rPr>
        <w:t xml:space="preserve">RESOLUCIÓN   </w:t>
      </w:r>
    </w:p>
    <w:p w14:paraId="5B9C8A12" w14:textId="77777777" w:rsidR="00BA67BA" w:rsidRPr="00F70AC0" w:rsidRDefault="00BA67BA" w:rsidP="00294B3B">
      <w:pPr>
        <w:pStyle w:val="Textoindependiente"/>
        <w:spacing w:line="276" w:lineRule="auto"/>
        <w:rPr>
          <w:rFonts w:cs="Arial"/>
          <w:sz w:val="24"/>
          <w:szCs w:val="24"/>
        </w:rPr>
      </w:pPr>
    </w:p>
    <w:p w14:paraId="1F69C828" w14:textId="77777777" w:rsidR="00BA67BA" w:rsidRPr="00F70AC0" w:rsidRDefault="00BA67BA" w:rsidP="00294B3B">
      <w:pPr>
        <w:pStyle w:val="Textoindependiente"/>
        <w:spacing w:line="276" w:lineRule="auto"/>
        <w:rPr>
          <w:rFonts w:cs="Arial"/>
          <w:sz w:val="24"/>
          <w:szCs w:val="24"/>
        </w:rPr>
      </w:pPr>
      <w:r w:rsidRPr="00F70AC0">
        <w:rPr>
          <w:rFonts w:cs="Arial"/>
          <w:b/>
          <w:sz w:val="24"/>
          <w:szCs w:val="24"/>
        </w:rPr>
        <w:t>POR LA CUAL SE ESTABLECE LA ORGANIZACIÓN HOSPITALARIA PARA LOS PREPARATIVOS HOSPITALARIOS PARA EMERGENCIAS Y DESASTRES</w:t>
      </w:r>
    </w:p>
    <w:p w14:paraId="3830646C" w14:textId="77777777" w:rsidR="00BA67BA" w:rsidRPr="00F70AC0" w:rsidRDefault="00BA67BA" w:rsidP="00294B3B">
      <w:pPr>
        <w:pStyle w:val="Textoindependiente"/>
        <w:spacing w:line="276" w:lineRule="auto"/>
        <w:rPr>
          <w:rFonts w:cs="Arial"/>
          <w:sz w:val="24"/>
          <w:szCs w:val="24"/>
        </w:rPr>
      </w:pPr>
    </w:p>
    <w:p w14:paraId="33895E6C" w14:textId="1E9B33C2" w:rsidR="00BA67BA" w:rsidRPr="00F70AC0" w:rsidRDefault="00BA67BA" w:rsidP="00294B3B">
      <w:pPr>
        <w:pStyle w:val="Textoindependiente"/>
        <w:spacing w:line="276" w:lineRule="auto"/>
        <w:rPr>
          <w:rFonts w:cs="Arial"/>
          <w:sz w:val="24"/>
          <w:szCs w:val="24"/>
        </w:rPr>
      </w:pPr>
      <w:r w:rsidRPr="00F70AC0">
        <w:rPr>
          <w:rFonts w:cs="Arial"/>
          <w:b/>
          <w:sz w:val="24"/>
          <w:szCs w:val="24"/>
        </w:rPr>
        <w:t xml:space="preserve">EL </w:t>
      </w:r>
      <w:r w:rsidR="000B7585" w:rsidRPr="00F70AC0">
        <w:rPr>
          <w:rFonts w:cs="Arial"/>
          <w:b/>
          <w:sz w:val="24"/>
          <w:szCs w:val="24"/>
        </w:rPr>
        <w:t xml:space="preserve">COORDINADOR DE LA </w:t>
      </w:r>
      <w:r w:rsidR="00B607B2" w:rsidRPr="00B607B2">
        <w:rPr>
          <w:rFonts w:cs="Arial"/>
          <w:b/>
          <w:bCs/>
          <w:sz w:val="24"/>
          <w:lang w:eastAsia="es-CO"/>
        </w:rPr>
        <w:t>IPS CLÍNICA SAN RAFAEL</w:t>
      </w:r>
      <w:r w:rsidR="00B607B2" w:rsidRPr="00B607B2">
        <w:rPr>
          <w:rFonts w:cs="Arial"/>
          <w:sz w:val="24"/>
          <w:lang w:eastAsia="es-CO"/>
        </w:rPr>
        <w:t> </w:t>
      </w:r>
      <w:r w:rsidRPr="00F70AC0">
        <w:rPr>
          <w:rFonts w:cs="Arial"/>
          <w:sz w:val="24"/>
          <w:szCs w:val="24"/>
        </w:rPr>
        <w:t>en uso de sus facultades legales/estatutarias y,</w:t>
      </w:r>
    </w:p>
    <w:p w14:paraId="37F8313F" w14:textId="77777777" w:rsidR="00BA67BA" w:rsidRPr="00F70AC0" w:rsidRDefault="00BA67BA" w:rsidP="00294B3B">
      <w:pPr>
        <w:pStyle w:val="Textoindependiente"/>
        <w:spacing w:line="276" w:lineRule="auto"/>
        <w:rPr>
          <w:rFonts w:cs="Arial"/>
          <w:sz w:val="24"/>
          <w:szCs w:val="24"/>
        </w:rPr>
      </w:pPr>
    </w:p>
    <w:p w14:paraId="478619D3" w14:textId="77777777" w:rsidR="00BA67BA" w:rsidRPr="00F70AC0" w:rsidRDefault="00BA67BA" w:rsidP="00294B3B">
      <w:pPr>
        <w:pStyle w:val="Textoindependiente"/>
        <w:spacing w:line="276" w:lineRule="auto"/>
        <w:rPr>
          <w:rFonts w:cs="Arial"/>
          <w:b/>
          <w:sz w:val="24"/>
          <w:szCs w:val="24"/>
        </w:rPr>
      </w:pPr>
      <w:r w:rsidRPr="00F70AC0">
        <w:rPr>
          <w:rFonts w:cs="Arial"/>
          <w:b/>
          <w:sz w:val="24"/>
          <w:szCs w:val="24"/>
        </w:rPr>
        <w:t>CONSIDERANDO</w:t>
      </w:r>
    </w:p>
    <w:p w14:paraId="7E99889E" w14:textId="77777777" w:rsidR="00BA67BA" w:rsidRPr="00F70AC0" w:rsidRDefault="00BA67BA" w:rsidP="00294B3B">
      <w:pPr>
        <w:pStyle w:val="Textoindependiente"/>
        <w:spacing w:line="276" w:lineRule="auto"/>
        <w:rPr>
          <w:rFonts w:cs="Arial"/>
          <w:b/>
          <w:sz w:val="24"/>
          <w:szCs w:val="24"/>
        </w:rPr>
      </w:pPr>
    </w:p>
    <w:p w14:paraId="631B14DA" w14:textId="32D44CFD" w:rsidR="00BA67BA" w:rsidRPr="00F70AC0" w:rsidRDefault="00BA67BA" w:rsidP="00481C42">
      <w:pPr>
        <w:pStyle w:val="Textoindependiente"/>
        <w:numPr>
          <w:ilvl w:val="0"/>
          <w:numId w:val="36"/>
        </w:numPr>
        <w:spacing w:line="276" w:lineRule="auto"/>
        <w:rPr>
          <w:rFonts w:cs="Arial"/>
          <w:b/>
          <w:sz w:val="24"/>
          <w:szCs w:val="24"/>
        </w:rPr>
      </w:pPr>
      <w:r w:rsidRPr="00F70AC0">
        <w:rPr>
          <w:rFonts w:cs="Arial"/>
          <w:sz w:val="24"/>
          <w:szCs w:val="24"/>
        </w:rPr>
        <w:t xml:space="preserve">Que la Ley </w:t>
      </w:r>
      <w:r w:rsidR="00B30E3C" w:rsidRPr="00F70AC0">
        <w:rPr>
          <w:rFonts w:cs="Arial"/>
          <w:sz w:val="24"/>
          <w:szCs w:val="24"/>
        </w:rPr>
        <w:t>1523 de</w:t>
      </w:r>
      <w:r w:rsidRPr="00F70AC0">
        <w:rPr>
          <w:rFonts w:cs="Arial"/>
          <w:sz w:val="24"/>
          <w:szCs w:val="24"/>
        </w:rPr>
        <w:t xml:space="preserve"> 2012 crea y organiza el Sistema Nacional de Gestión del Riesgo de Desastres en el Territorio Nacional.</w:t>
      </w:r>
    </w:p>
    <w:p w14:paraId="20FBC7FD" w14:textId="77777777" w:rsidR="00BA67BA" w:rsidRPr="00F70AC0" w:rsidRDefault="00BA67BA" w:rsidP="00481C42">
      <w:pPr>
        <w:pStyle w:val="Textoindependiente"/>
        <w:numPr>
          <w:ilvl w:val="0"/>
          <w:numId w:val="36"/>
        </w:numPr>
        <w:spacing w:line="276" w:lineRule="auto"/>
        <w:rPr>
          <w:rFonts w:cs="Arial"/>
          <w:b/>
          <w:sz w:val="24"/>
          <w:szCs w:val="24"/>
        </w:rPr>
      </w:pPr>
      <w:r w:rsidRPr="00F70AC0">
        <w:rPr>
          <w:rFonts w:cs="Arial"/>
          <w:sz w:val="24"/>
          <w:szCs w:val="24"/>
        </w:rPr>
        <w:t>Que la Resolución 001802 de 1989, por la cual se crean los Comités Hospitalarios para Emergencias</w:t>
      </w:r>
      <w:r w:rsidR="00402762" w:rsidRPr="00F70AC0">
        <w:rPr>
          <w:rFonts w:cs="Arial"/>
          <w:sz w:val="24"/>
          <w:szCs w:val="24"/>
        </w:rPr>
        <w:t>,</w:t>
      </w:r>
      <w:r w:rsidRPr="00F70AC0">
        <w:rPr>
          <w:rFonts w:cs="Arial"/>
          <w:sz w:val="24"/>
          <w:szCs w:val="24"/>
        </w:rPr>
        <w:t xml:space="preserve"> establece como una de sus obligaciones</w:t>
      </w:r>
      <w:r w:rsidR="00402762" w:rsidRPr="00F70AC0">
        <w:rPr>
          <w:rFonts w:cs="Arial"/>
          <w:sz w:val="24"/>
          <w:szCs w:val="24"/>
        </w:rPr>
        <w:t>,</w:t>
      </w:r>
      <w:r w:rsidRPr="00F70AC0">
        <w:rPr>
          <w:rFonts w:cs="Arial"/>
          <w:sz w:val="24"/>
          <w:szCs w:val="24"/>
        </w:rPr>
        <w:t xml:space="preserve"> la elaboración, difusión, revisión periódica y actualización del Plan Hospitalario de Emergencias, lo mismo que de la capacitación del personal y la coordinación de las otras instituciones de salud, siendo responsabilidad del Director del respectivo organismo de salud.</w:t>
      </w:r>
    </w:p>
    <w:p w14:paraId="7633F1C0" w14:textId="77777777" w:rsidR="00BA67BA" w:rsidRPr="00F70AC0" w:rsidRDefault="00BA67BA" w:rsidP="00481C42">
      <w:pPr>
        <w:pStyle w:val="Textoindependiente"/>
        <w:numPr>
          <w:ilvl w:val="0"/>
          <w:numId w:val="36"/>
        </w:numPr>
        <w:spacing w:line="276" w:lineRule="auto"/>
        <w:rPr>
          <w:rFonts w:cs="Arial"/>
          <w:b/>
          <w:sz w:val="24"/>
          <w:szCs w:val="24"/>
        </w:rPr>
      </w:pPr>
      <w:r w:rsidRPr="00F70AC0">
        <w:rPr>
          <w:rFonts w:cs="Arial"/>
          <w:sz w:val="24"/>
          <w:szCs w:val="24"/>
        </w:rPr>
        <w:t>Que para efectos del cumplimiento de las normas nacionales, regionales y locales relacionadas con los preparativos hospitalarios para emergencias se hace necesario establecer la conformación del Comité Hospitalario para Desastres, asignar las funciones de Coordinador de los Preparativos Hospitalarios para Desastres definiendo la línea de mando institucional.</w:t>
      </w:r>
    </w:p>
    <w:p w14:paraId="41CE3F79" w14:textId="77777777" w:rsidR="00BA67BA" w:rsidRPr="00F70AC0" w:rsidRDefault="00BA67BA" w:rsidP="00294B3B">
      <w:pPr>
        <w:pStyle w:val="Textoindependiente"/>
        <w:spacing w:line="276" w:lineRule="auto"/>
        <w:rPr>
          <w:rFonts w:cs="Arial"/>
          <w:sz w:val="24"/>
          <w:szCs w:val="24"/>
        </w:rPr>
      </w:pPr>
    </w:p>
    <w:p w14:paraId="2065CE04" w14:textId="77777777" w:rsidR="00BA67BA" w:rsidRPr="00F70AC0" w:rsidRDefault="00BA67BA" w:rsidP="00294B3B">
      <w:pPr>
        <w:pStyle w:val="Textoindependiente"/>
        <w:spacing w:line="276" w:lineRule="auto"/>
        <w:rPr>
          <w:rFonts w:cs="Arial"/>
          <w:sz w:val="24"/>
          <w:szCs w:val="24"/>
        </w:rPr>
      </w:pPr>
    </w:p>
    <w:p w14:paraId="7C9D26BF" w14:textId="77777777" w:rsidR="00BA67BA" w:rsidRPr="00F70AC0" w:rsidRDefault="00BA67BA" w:rsidP="00294B3B">
      <w:pPr>
        <w:pStyle w:val="Textoindependiente"/>
        <w:spacing w:line="276" w:lineRule="auto"/>
        <w:rPr>
          <w:rFonts w:cs="Arial"/>
          <w:b/>
          <w:sz w:val="24"/>
          <w:szCs w:val="24"/>
        </w:rPr>
      </w:pPr>
      <w:r w:rsidRPr="00F70AC0">
        <w:rPr>
          <w:rFonts w:cs="Arial"/>
          <w:b/>
          <w:sz w:val="24"/>
          <w:szCs w:val="24"/>
        </w:rPr>
        <w:t>RESUELVE</w:t>
      </w:r>
    </w:p>
    <w:p w14:paraId="33E46F8A" w14:textId="77777777" w:rsidR="00BA67BA" w:rsidRPr="00F70AC0" w:rsidRDefault="00BA67BA" w:rsidP="00294B3B">
      <w:pPr>
        <w:pStyle w:val="Textoindependiente"/>
        <w:spacing w:line="276" w:lineRule="auto"/>
        <w:rPr>
          <w:rFonts w:cs="Arial"/>
          <w:b/>
          <w:sz w:val="24"/>
          <w:szCs w:val="24"/>
        </w:rPr>
      </w:pPr>
    </w:p>
    <w:p w14:paraId="5D97C83D" w14:textId="56F2B4BE" w:rsidR="00BA67BA" w:rsidRPr="00F70AC0" w:rsidRDefault="00BA67BA" w:rsidP="00294B3B">
      <w:pPr>
        <w:pStyle w:val="Textoindependiente"/>
        <w:spacing w:line="276" w:lineRule="auto"/>
        <w:rPr>
          <w:rFonts w:cs="Arial"/>
          <w:sz w:val="24"/>
          <w:szCs w:val="24"/>
        </w:rPr>
      </w:pPr>
      <w:r w:rsidRPr="00F70AC0">
        <w:rPr>
          <w:rFonts w:cs="Arial"/>
          <w:b/>
          <w:sz w:val="24"/>
          <w:szCs w:val="24"/>
        </w:rPr>
        <w:t>ARTICULO 1. CONFORMACIÓN DEL COMITÉ HOSPITALARIO DE EMERGENCIAS Y DESASTRES.</w:t>
      </w:r>
      <w:r w:rsidRPr="00F70AC0">
        <w:rPr>
          <w:rFonts w:cs="Arial"/>
          <w:sz w:val="24"/>
          <w:szCs w:val="24"/>
        </w:rPr>
        <w:t xml:space="preserve"> El Comité Hospitalario para Emergencias, (CHE) como instancia responsable de planear, dirigir, asesorar y coordinar las actividades hospitalarias relacionadas con los preparativos para de</w:t>
      </w:r>
      <w:r w:rsidR="00A3527F">
        <w:rPr>
          <w:rFonts w:cs="Arial"/>
          <w:sz w:val="24"/>
          <w:szCs w:val="24"/>
        </w:rPr>
        <w:t xml:space="preserve">sastres y con el fin de </w:t>
      </w:r>
      <w:r w:rsidRPr="00F70AC0">
        <w:rPr>
          <w:rFonts w:cs="Arial"/>
          <w:sz w:val="24"/>
          <w:szCs w:val="24"/>
        </w:rPr>
        <w:t>promover la participación de todos los funcionarios y personal de los diferentes servicios hospitalarios contará con los siguientes integrantes:</w:t>
      </w:r>
    </w:p>
    <w:p w14:paraId="22E9B476" w14:textId="77777777" w:rsidR="00BA67BA" w:rsidRPr="00F70AC0" w:rsidRDefault="00BA67BA" w:rsidP="00294B3B">
      <w:pPr>
        <w:pStyle w:val="Textoindependiente"/>
        <w:spacing w:line="276" w:lineRule="auto"/>
        <w:rPr>
          <w:rFonts w:cs="Arial"/>
          <w:sz w:val="24"/>
          <w:szCs w:val="24"/>
        </w:rPr>
      </w:pPr>
    </w:p>
    <w:tbl>
      <w:tblPr>
        <w:tblStyle w:val="Tablaconcuadrcula"/>
        <w:tblW w:w="10316" w:type="dxa"/>
        <w:jc w:val="center"/>
        <w:tblLook w:val="04A0" w:firstRow="1" w:lastRow="0" w:firstColumn="1" w:lastColumn="0" w:noHBand="0" w:noVBand="1"/>
      </w:tblPr>
      <w:tblGrid>
        <w:gridCol w:w="1980"/>
        <w:gridCol w:w="3544"/>
        <w:gridCol w:w="2835"/>
        <w:gridCol w:w="1957"/>
      </w:tblGrid>
      <w:tr w:rsidR="00BA67BA" w:rsidRPr="00F70AC0" w14:paraId="0B37E7BC" w14:textId="77777777" w:rsidTr="00A3527F">
        <w:trPr>
          <w:trHeight w:val="517"/>
          <w:jc w:val="center"/>
        </w:trPr>
        <w:tc>
          <w:tcPr>
            <w:tcW w:w="1980" w:type="dxa"/>
            <w:vAlign w:val="center"/>
          </w:tcPr>
          <w:p w14:paraId="7ABCE6B5" w14:textId="77777777" w:rsidR="00BA67BA" w:rsidRPr="00F70AC0" w:rsidRDefault="00BA67BA" w:rsidP="00294B3B">
            <w:pPr>
              <w:spacing w:line="276" w:lineRule="auto"/>
              <w:jc w:val="both"/>
              <w:rPr>
                <w:rFonts w:ascii="Arial" w:hAnsi="Arial" w:cs="Arial"/>
                <w:b/>
                <w:sz w:val="24"/>
                <w:szCs w:val="24"/>
              </w:rPr>
            </w:pPr>
            <w:r w:rsidRPr="00F70AC0">
              <w:rPr>
                <w:rFonts w:ascii="Arial" w:hAnsi="Arial" w:cs="Arial"/>
                <w:b/>
                <w:sz w:val="24"/>
                <w:szCs w:val="24"/>
              </w:rPr>
              <w:lastRenderedPageBreak/>
              <w:t>ÁREA FUNCIONAL O DEPENDENCIA</w:t>
            </w:r>
          </w:p>
        </w:tc>
        <w:tc>
          <w:tcPr>
            <w:tcW w:w="3544" w:type="dxa"/>
            <w:vAlign w:val="center"/>
          </w:tcPr>
          <w:p w14:paraId="3BEBB7C6" w14:textId="77777777" w:rsidR="00BA67BA" w:rsidRPr="00F70AC0" w:rsidRDefault="00BA67BA" w:rsidP="00294B3B">
            <w:pPr>
              <w:spacing w:line="276" w:lineRule="auto"/>
              <w:jc w:val="both"/>
              <w:rPr>
                <w:rFonts w:ascii="Arial" w:hAnsi="Arial" w:cs="Arial"/>
                <w:b/>
                <w:sz w:val="24"/>
                <w:szCs w:val="24"/>
              </w:rPr>
            </w:pPr>
            <w:r w:rsidRPr="00F70AC0">
              <w:rPr>
                <w:rFonts w:ascii="Arial" w:hAnsi="Arial" w:cs="Arial"/>
                <w:b/>
                <w:sz w:val="24"/>
                <w:szCs w:val="24"/>
              </w:rPr>
              <w:t>NOMBRE</w:t>
            </w:r>
          </w:p>
        </w:tc>
        <w:tc>
          <w:tcPr>
            <w:tcW w:w="2835" w:type="dxa"/>
            <w:vAlign w:val="center"/>
          </w:tcPr>
          <w:p w14:paraId="5CF5F0E2" w14:textId="77777777" w:rsidR="00BA67BA" w:rsidRPr="00F70AC0" w:rsidRDefault="00BA67BA" w:rsidP="00294B3B">
            <w:pPr>
              <w:spacing w:line="276" w:lineRule="auto"/>
              <w:jc w:val="both"/>
              <w:rPr>
                <w:rFonts w:ascii="Arial" w:hAnsi="Arial" w:cs="Arial"/>
                <w:b/>
                <w:sz w:val="24"/>
                <w:szCs w:val="24"/>
              </w:rPr>
            </w:pPr>
            <w:r w:rsidRPr="00F70AC0">
              <w:rPr>
                <w:rFonts w:ascii="Arial" w:hAnsi="Arial" w:cs="Arial"/>
                <w:b/>
                <w:sz w:val="24"/>
                <w:szCs w:val="24"/>
              </w:rPr>
              <w:t>CARGO</w:t>
            </w:r>
          </w:p>
        </w:tc>
        <w:tc>
          <w:tcPr>
            <w:tcW w:w="1957" w:type="dxa"/>
            <w:vAlign w:val="center"/>
          </w:tcPr>
          <w:p w14:paraId="6226F2A7" w14:textId="77777777" w:rsidR="00BA67BA" w:rsidRPr="00F70AC0" w:rsidRDefault="00BA67BA" w:rsidP="00294B3B">
            <w:pPr>
              <w:spacing w:line="276" w:lineRule="auto"/>
              <w:jc w:val="both"/>
              <w:rPr>
                <w:rFonts w:ascii="Arial" w:hAnsi="Arial" w:cs="Arial"/>
                <w:b/>
                <w:sz w:val="24"/>
                <w:szCs w:val="24"/>
              </w:rPr>
            </w:pPr>
            <w:r w:rsidRPr="00F70AC0">
              <w:rPr>
                <w:rFonts w:ascii="Arial" w:hAnsi="Arial" w:cs="Arial"/>
                <w:b/>
                <w:sz w:val="24"/>
                <w:szCs w:val="24"/>
              </w:rPr>
              <w:t>PERFIL   PROFESIONAL</w:t>
            </w:r>
          </w:p>
        </w:tc>
      </w:tr>
      <w:tr w:rsidR="00BA67BA" w:rsidRPr="00F70AC0" w14:paraId="19291EA2" w14:textId="77777777" w:rsidTr="00A3527F">
        <w:trPr>
          <w:trHeight w:val="593"/>
          <w:jc w:val="center"/>
        </w:trPr>
        <w:tc>
          <w:tcPr>
            <w:tcW w:w="1980" w:type="dxa"/>
          </w:tcPr>
          <w:p w14:paraId="7AC1BC75"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Administrativa</w:t>
            </w:r>
          </w:p>
        </w:tc>
        <w:tc>
          <w:tcPr>
            <w:tcW w:w="3544" w:type="dxa"/>
          </w:tcPr>
          <w:p w14:paraId="7567D84D" w14:textId="77777777" w:rsidR="00402762" w:rsidRPr="00F70AC0" w:rsidRDefault="00402762" w:rsidP="00294B3B">
            <w:pPr>
              <w:spacing w:line="276" w:lineRule="auto"/>
              <w:jc w:val="both"/>
              <w:rPr>
                <w:rFonts w:ascii="Arial" w:hAnsi="Arial" w:cs="Arial"/>
                <w:b/>
                <w:sz w:val="24"/>
                <w:szCs w:val="24"/>
              </w:rPr>
            </w:pPr>
          </w:p>
        </w:tc>
        <w:tc>
          <w:tcPr>
            <w:tcW w:w="2835" w:type="dxa"/>
          </w:tcPr>
          <w:p w14:paraId="2BE1EF4B" w14:textId="77777777" w:rsidR="00BA67BA" w:rsidRPr="00F70AC0" w:rsidRDefault="00402762" w:rsidP="00294B3B">
            <w:pPr>
              <w:spacing w:line="276" w:lineRule="auto"/>
              <w:jc w:val="both"/>
              <w:rPr>
                <w:rFonts w:ascii="Arial" w:hAnsi="Arial" w:cs="Arial"/>
                <w:b/>
                <w:sz w:val="24"/>
                <w:szCs w:val="24"/>
              </w:rPr>
            </w:pPr>
            <w:r w:rsidRPr="00F70AC0">
              <w:rPr>
                <w:rFonts w:ascii="Arial" w:hAnsi="Arial" w:cs="Arial"/>
                <w:b/>
                <w:sz w:val="24"/>
                <w:szCs w:val="24"/>
              </w:rPr>
              <w:t>Coordinador medico</w:t>
            </w:r>
          </w:p>
        </w:tc>
        <w:tc>
          <w:tcPr>
            <w:tcW w:w="1957" w:type="dxa"/>
          </w:tcPr>
          <w:p w14:paraId="15A5EAB0"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Medico</w:t>
            </w:r>
          </w:p>
        </w:tc>
      </w:tr>
      <w:tr w:rsidR="00BA67BA" w:rsidRPr="00F70AC0" w14:paraId="154FA581" w14:textId="77777777" w:rsidTr="00A3527F">
        <w:trPr>
          <w:trHeight w:val="608"/>
          <w:jc w:val="center"/>
        </w:trPr>
        <w:tc>
          <w:tcPr>
            <w:tcW w:w="1980" w:type="dxa"/>
          </w:tcPr>
          <w:p w14:paraId="5988E545"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Administrativa</w:t>
            </w:r>
          </w:p>
        </w:tc>
        <w:tc>
          <w:tcPr>
            <w:tcW w:w="3544" w:type="dxa"/>
          </w:tcPr>
          <w:p w14:paraId="73D07FA6" w14:textId="77777777" w:rsidR="00BA67BA" w:rsidRPr="00F70AC0" w:rsidRDefault="00BA67BA" w:rsidP="00294B3B">
            <w:pPr>
              <w:spacing w:line="276" w:lineRule="auto"/>
              <w:jc w:val="both"/>
              <w:rPr>
                <w:rFonts w:ascii="Arial" w:hAnsi="Arial" w:cs="Arial"/>
                <w:b/>
                <w:sz w:val="24"/>
                <w:szCs w:val="24"/>
              </w:rPr>
            </w:pPr>
          </w:p>
        </w:tc>
        <w:tc>
          <w:tcPr>
            <w:tcW w:w="2835" w:type="dxa"/>
          </w:tcPr>
          <w:p w14:paraId="20BDFF9D" w14:textId="77777777" w:rsidR="00BA67BA" w:rsidRPr="00F70AC0" w:rsidRDefault="00402762" w:rsidP="00294B3B">
            <w:pPr>
              <w:spacing w:line="276" w:lineRule="auto"/>
              <w:jc w:val="both"/>
              <w:rPr>
                <w:rFonts w:ascii="Arial" w:hAnsi="Arial" w:cs="Arial"/>
                <w:b/>
                <w:sz w:val="24"/>
                <w:szCs w:val="24"/>
              </w:rPr>
            </w:pPr>
            <w:r w:rsidRPr="00F70AC0">
              <w:rPr>
                <w:rFonts w:ascii="Arial" w:hAnsi="Arial" w:cs="Arial"/>
                <w:b/>
                <w:sz w:val="24"/>
                <w:szCs w:val="24"/>
              </w:rPr>
              <w:t>Auxiliar Administrativa</w:t>
            </w:r>
          </w:p>
        </w:tc>
        <w:tc>
          <w:tcPr>
            <w:tcW w:w="1957" w:type="dxa"/>
          </w:tcPr>
          <w:p w14:paraId="3403EAB3" w14:textId="77777777" w:rsidR="00BA67BA" w:rsidRPr="00F70AC0" w:rsidRDefault="00B607B2" w:rsidP="00294B3B">
            <w:pPr>
              <w:spacing w:line="276" w:lineRule="auto"/>
              <w:jc w:val="both"/>
              <w:rPr>
                <w:rFonts w:ascii="Arial" w:hAnsi="Arial" w:cs="Arial"/>
                <w:sz w:val="24"/>
                <w:szCs w:val="24"/>
              </w:rPr>
            </w:pPr>
            <w:r w:rsidRPr="00F70AC0">
              <w:rPr>
                <w:rFonts w:ascii="Arial" w:hAnsi="Arial" w:cs="Arial"/>
                <w:sz w:val="24"/>
                <w:szCs w:val="24"/>
              </w:rPr>
              <w:t>Administración</w:t>
            </w:r>
            <w:r w:rsidR="00402762" w:rsidRPr="00F70AC0">
              <w:rPr>
                <w:rFonts w:ascii="Arial" w:hAnsi="Arial" w:cs="Arial"/>
                <w:sz w:val="24"/>
                <w:szCs w:val="24"/>
              </w:rPr>
              <w:t xml:space="preserve"> de Empresas</w:t>
            </w:r>
          </w:p>
        </w:tc>
      </w:tr>
      <w:tr w:rsidR="00BA67BA" w:rsidRPr="00F70AC0" w14:paraId="7B81355F" w14:textId="77777777" w:rsidTr="00A3527F">
        <w:trPr>
          <w:trHeight w:val="593"/>
          <w:jc w:val="center"/>
        </w:trPr>
        <w:tc>
          <w:tcPr>
            <w:tcW w:w="1980" w:type="dxa"/>
          </w:tcPr>
          <w:p w14:paraId="2B8CFC7D"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Administrativa</w:t>
            </w:r>
          </w:p>
        </w:tc>
        <w:tc>
          <w:tcPr>
            <w:tcW w:w="3544" w:type="dxa"/>
          </w:tcPr>
          <w:p w14:paraId="5ABF0AD8" w14:textId="77777777" w:rsidR="00BA67BA" w:rsidRPr="00F70AC0" w:rsidRDefault="00BA67BA" w:rsidP="00294B3B">
            <w:pPr>
              <w:spacing w:line="276" w:lineRule="auto"/>
              <w:jc w:val="both"/>
              <w:rPr>
                <w:rFonts w:ascii="Arial" w:hAnsi="Arial" w:cs="Arial"/>
                <w:b/>
                <w:sz w:val="24"/>
                <w:szCs w:val="24"/>
              </w:rPr>
            </w:pPr>
          </w:p>
        </w:tc>
        <w:tc>
          <w:tcPr>
            <w:tcW w:w="2835" w:type="dxa"/>
          </w:tcPr>
          <w:p w14:paraId="6E0FEC96" w14:textId="77777777" w:rsidR="00BA67BA" w:rsidRPr="00F70AC0" w:rsidRDefault="00402762" w:rsidP="00294B3B">
            <w:pPr>
              <w:spacing w:line="276" w:lineRule="auto"/>
              <w:jc w:val="both"/>
              <w:rPr>
                <w:rFonts w:ascii="Arial" w:hAnsi="Arial" w:cs="Arial"/>
                <w:b/>
                <w:sz w:val="24"/>
                <w:szCs w:val="24"/>
              </w:rPr>
            </w:pPr>
            <w:r w:rsidRPr="00F70AC0">
              <w:rPr>
                <w:rFonts w:ascii="Arial" w:hAnsi="Arial" w:cs="Arial"/>
                <w:b/>
                <w:sz w:val="24"/>
                <w:szCs w:val="24"/>
              </w:rPr>
              <w:t xml:space="preserve">Coordinadora de </w:t>
            </w:r>
            <w:r w:rsidR="00B607B2" w:rsidRPr="00F70AC0">
              <w:rPr>
                <w:rFonts w:ascii="Arial" w:hAnsi="Arial" w:cs="Arial"/>
                <w:b/>
                <w:sz w:val="24"/>
                <w:szCs w:val="24"/>
              </w:rPr>
              <w:t>Facturación</w:t>
            </w:r>
          </w:p>
        </w:tc>
        <w:tc>
          <w:tcPr>
            <w:tcW w:w="1957" w:type="dxa"/>
          </w:tcPr>
          <w:p w14:paraId="73F43AD0"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Administrador Financiero</w:t>
            </w:r>
          </w:p>
        </w:tc>
      </w:tr>
      <w:tr w:rsidR="00BA67BA" w:rsidRPr="00F70AC0" w14:paraId="39C5F582" w14:textId="77777777" w:rsidTr="00A3527F">
        <w:trPr>
          <w:trHeight w:val="608"/>
          <w:jc w:val="center"/>
        </w:trPr>
        <w:tc>
          <w:tcPr>
            <w:tcW w:w="1980" w:type="dxa"/>
          </w:tcPr>
          <w:p w14:paraId="26E96870"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Administrativa</w:t>
            </w:r>
          </w:p>
        </w:tc>
        <w:tc>
          <w:tcPr>
            <w:tcW w:w="3544" w:type="dxa"/>
          </w:tcPr>
          <w:p w14:paraId="63584BF4" w14:textId="77777777" w:rsidR="00BA67BA" w:rsidRPr="00F70AC0" w:rsidRDefault="00BA67BA" w:rsidP="00294B3B">
            <w:pPr>
              <w:spacing w:line="276" w:lineRule="auto"/>
              <w:jc w:val="both"/>
              <w:rPr>
                <w:rFonts w:ascii="Arial" w:hAnsi="Arial" w:cs="Arial"/>
                <w:b/>
                <w:sz w:val="24"/>
                <w:szCs w:val="24"/>
              </w:rPr>
            </w:pPr>
          </w:p>
        </w:tc>
        <w:tc>
          <w:tcPr>
            <w:tcW w:w="2835" w:type="dxa"/>
          </w:tcPr>
          <w:p w14:paraId="4D66C37B" w14:textId="77777777" w:rsidR="00BA67BA" w:rsidRPr="00F70AC0" w:rsidRDefault="00402762" w:rsidP="00294B3B">
            <w:pPr>
              <w:spacing w:line="276" w:lineRule="auto"/>
              <w:jc w:val="both"/>
              <w:rPr>
                <w:rFonts w:ascii="Arial" w:hAnsi="Arial" w:cs="Arial"/>
                <w:b/>
                <w:sz w:val="24"/>
                <w:szCs w:val="24"/>
              </w:rPr>
            </w:pPr>
            <w:r w:rsidRPr="00F70AC0">
              <w:rPr>
                <w:rFonts w:ascii="Arial" w:hAnsi="Arial" w:cs="Arial"/>
                <w:b/>
                <w:sz w:val="24"/>
                <w:szCs w:val="24"/>
              </w:rPr>
              <w:t>Regente de Farmacia</w:t>
            </w:r>
          </w:p>
        </w:tc>
        <w:tc>
          <w:tcPr>
            <w:tcW w:w="1957" w:type="dxa"/>
          </w:tcPr>
          <w:p w14:paraId="7A66187A"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Regente de Farmacia</w:t>
            </w:r>
          </w:p>
        </w:tc>
      </w:tr>
      <w:tr w:rsidR="00BA67BA" w:rsidRPr="00F70AC0" w14:paraId="6CF541BE" w14:textId="77777777" w:rsidTr="00A3527F">
        <w:trPr>
          <w:trHeight w:val="593"/>
          <w:jc w:val="center"/>
        </w:trPr>
        <w:tc>
          <w:tcPr>
            <w:tcW w:w="1980" w:type="dxa"/>
          </w:tcPr>
          <w:p w14:paraId="7A68595C"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Asistencial</w:t>
            </w:r>
          </w:p>
        </w:tc>
        <w:tc>
          <w:tcPr>
            <w:tcW w:w="3544" w:type="dxa"/>
          </w:tcPr>
          <w:p w14:paraId="10391629" w14:textId="77777777" w:rsidR="00BA67BA" w:rsidRPr="00F70AC0" w:rsidRDefault="00BA67BA" w:rsidP="00294B3B">
            <w:pPr>
              <w:spacing w:line="276" w:lineRule="auto"/>
              <w:jc w:val="both"/>
              <w:rPr>
                <w:rFonts w:ascii="Arial" w:hAnsi="Arial" w:cs="Arial"/>
                <w:b/>
                <w:sz w:val="24"/>
                <w:szCs w:val="24"/>
              </w:rPr>
            </w:pPr>
          </w:p>
        </w:tc>
        <w:tc>
          <w:tcPr>
            <w:tcW w:w="2835" w:type="dxa"/>
          </w:tcPr>
          <w:p w14:paraId="7913E08F" w14:textId="77777777" w:rsidR="00BA67BA" w:rsidRPr="00F70AC0" w:rsidRDefault="00B607B2" w:rsidP="00294B3B">
            <w:pPr>
              <w:spacing w:line="276" w:lineRule="auto"/>
              <w:jc w:val="both"/>
              <w:rPr>
                <w:rFonts w:ascii="Arial" w:hAnsi="Arial" w:cs="Arial"/>
                <w:b/>
                <w:sz w:val="24"/>
                <w:szCs w:val="24"/>
              </w:rPr>
            </w:pPr>
            <w:r w:rsidRPr="00F70AC0">
              <w:rPr>
                <w:rFonts w:ascii="Arial" w:hAnsi="Arial" w:cs="Arial"/>
                <w:b/>
                <w:sz w:val="24"/>
                <w:szCs w:val="24"/>
              </w:rPr>
              <w:t>Líder</w:t>
            </w:r>
            <w:r w:rsidR="00402762" w:rsidRPr="00F70AC0">
              <w:rPr>
                <w:rFonts w:ascii="Arial" w:hAnsi="Arial" w:cs="Arial"/>
                <w:b/>
                <w:sz w:val="24"/>
                <w:szCs w:val="24"/>
              </w:rPr>
              <w:t xml:space="preserve"> de la brigada de emergencias</w:t>
            </w:r>
          </w:p>
        </w:tc>
        <w:tc>
          <w:tcPr>
            <w:tcW w:w="1957" w:type="dxa"/>
          </w:tcPr>
          <w:p w14:paraId="0A9ABA99" w14:textId="77777777" w:rsidR="00BA67BA" w:rsidRPr="00F70AC0" w:rsidRDefault="00402762" w:rsidP="00294B3B">
            <w:pPr>
              <w:spacing w:line="276" w:lineRule="auto"/>
              <w:jc w:val="both"/>
              <w:rPr>
                <w:rFonts w:ascii="Arial" w:hAnsi="Arial" w:cs="Arial"/>
                <w:sz w:val="24"/>
                <w:szCs w:val="24"/>
              </w:rPr>
            </w:pPr>
            <w:r w:rsidRPr="00F70AC0">
              <w:rPr>
                <w:rFonts w:ascii="Arial" w:hAnsi="Arial" w:cs="Arial"/>
                <w:sz w:val="24"/>
                <w:szCs w:val="24"/>
              </w:rPr>
              <w:t>Medico</w:t>
            </w:r>
          </w:p>
        </w:tc>
      </w:tr>
    </w:tbl>
    <w:p w14:paraId="17E7FEC7" w14:textId="77777777" w:rsidR="00BA67BA" w:rsidRPr="00F70AC0" w:rsidRDefault="00BA67BA" w:rsidP="00294B3B">
      <w:pPr>
        <w:pStyle w:val="Textoindependiente"/>
        <w:spacing w:line="276" w:lineRule="auto"/>
        <w:rPr>
          <w:rFonts w:cs="Arial"/>
          <w:sz w:val="24"/>
          <w:szCs w:val="24"/>
        </w:rPr>
      </w:pPr>
    </w:p>
    <w:p w14:paraId="3A25C95F" w14:textId="77777777" w:rsidR="00BA67BA" w:rsidRPr="00F70AC0" w:rsidRDefault="00BA67BA" w:rsidP="00294B3B">
      <w:pPr>
        <w:pStyle w:val="Textoindependiente"/>
        <w:spacing w:line="276" w:lineRule="auto"/>
        <w:rPr>
          <w:rFonts w:cs="Arial"/>
          <w:sz w:val="24"/>
          <w:szCs w:val="24"/>
        </w:rPr>
      </w:pPr>
      <w:r w:rsidRPr="00F70AC0">
        <w:rPr>
          <w:rFonts w:cs="Arial"/>
          <w:sz w:val="24"/>
          <w:szCs w:val="24"/>
        </w:rPr>
        <w:t xml:space="preserve">En caso que haya modificación de cargos, se entenderá que reemplaza la persona que desempeñe las funciones del cargo desaparecido o modificado incluido en este artículo, quedando a discreción del </w:t>
      </w:r>
      <w:r w:rsidR="00B07549" w:rsidRPr="00F70AC0">
        <w:rPr>
          <w:rFonts w:cs="Arial"/>
          <w:sz w:val="24"/>
          <w:szCs w:val="24"/>
        </w:rPr>
        <w:t>Coordinador Regional,</w:t>
      </w:r>
      <w:r w:rsidRPr="00F70AC0">
        <w:rPr>
          <w:rFonts w:cs="Arial"/>
          <w:sz w:val="24"/>
          <w:szCs w:val="24"/>
        </w:rPr>
        <w:t xml:space="preserve"> la modificación del presente acto administrativo.</w:t>
      </w:r>
    </w:p>
    <w:p w14:paraId="56AB1A60" w14:textId="77777777" w:rsidR="00BA67BA" w:rsidRPr="00F70AC0" w:rsidRDefault="00BA67BA" w:rsidP="00294B3B">
      <w:pPr>
        <w:pStyle w:val="Textoindependiente"/>
        <w:spacing w:line="276" w:lineRule="auto"/>
        <w:rPr>
          <w:rFonts w:cs="Arial"/>
          <w:sz w:val="24"/>
          <w:szCs w:val="24"/>
        </w:rPr>
      </w:pPr>
    </w:p>
    <w:p w14:paraId="7D1FBF0C" w14:textId="77777777" w:rsidR="00BA67BA" w:rsidRPr="00F70AC0" w:rsidRDefault="00BA67BA" w:rsidP="00294B3B">
      <w:pPr>
        <w:pStyle w:val="Textoindependiente"/>
        <w:spacing w:line="276" w:lineRule="auto"/>
        <w:rPr>
          <w:rFonts w:cs="Arial"/>
          <w:sz w:val="24"/>
          <w:szCs w:val="24"/>
        </w:rPr>
      </w:pPr>
      <w:r w:rsidRPr="00F70AC0">
        <w:rPr>
          <w:rFonts w:cs="Arial"/>
          <w:sz w:val="24"/>
          <w:szCs w:val="24"/>
        </w:rPr>
        <w:t>A fin de garantizar la continuidad en la operación del Comité Hospital</w:t>
      </w:r>
      <w:r w:rsidR="00B07549" w:rsidRPr="00F70AC0">
        <w:rPr>
          <w:rFonts w:cs="Arial"/>
          <w:sz w:val="24"/>
          <w:szCs w:val="24"/>
        </w:rPr>
        <w:t xml:space="preserve">ario de Emergencias, la </w:t>
      </w:r>
      <w:r w:rsidR="004040F1" w:rsidRPr="00F70AC0">
        <w:rPr>
          <w:rFonts w:cs="Arial"/>
          <w:sz w:val="24"/>
          <w:szCs w:val="24"/>
        </w:rPr>
        <w:t>Coordinación</w:t>
      </w:r>
      <w:r w:rsidR="00B07549" w:rsidRPr="00F70AC0">
        <w:rPr>
          <w:rFonts w:cs="Arial"/>
          <w:sz w:val="24"/>
          <w:szCs w:val="24"/>
        </w:rPr>
        <w:t xml:space="preserve"> regional</w:t>
      </w:r>
      <w:r w:rsidRPr="00F70AC0">
        <w:rPr>
          <w:rFonts w:cs="Arial"/>
          <w:sz w:val="24"/>
          <w:szCs w:val="24"/>
        </w:rPr>
        <w:t xml:space="preserve"> en </w:t>
      </w:r>
      <w:r w:rsidR="00B07549" w:rsidRPr="00F70AC0">
        <w:rPr>
          <w:rFonts w:cs="Arial"/>
          <w:sz w:val="24"/>
          <w:szCs w:val="24"/>
        </w:rPr>
        <w:t>consenso</w:t>
      </w:r>
      <w:r w:rsidRPr="00F70AC0">
        <w:rPr>
          <w:rFonts w:cs="Arial"/>
          <w:sz w:val="24"/>
          <w:szCs w:val="24"/>
        </w:rPr>
        <w:t xml:space="preserve"> con los responsables de área funcional, dependencia o proceso contratado</w:t>
      </w:r>
      <w:r w:rsidR="00B07549" w:rsidRPr="00F70AC0">
        <w:rPr>
          <w:rFonts w:cs="Arial"/>
          <w:sz w:val="24"/>
          <w:szCs w:val="24"/>
        </w:rPr>
        <w:t>,</w:t>
      </w:r>
      <w:r w:rsidRPr="00F70AC0">
        <w:rPr>
          <w:rFonts w:cs="Arial"/>
          <w:sz w:val="24"/>
          <w:szCs w:val="24"/>
        </w:rPr>
        <w:t xml:space="preserve"> establecerá los suplentes respectivos, en documento que hará parte integral del presente acto administrativo.</w:t>
      </w:r>
    </w:p>
    <w:p w14:paraId="45F117F6" w14:textId="77777777" w:rsidR="00BA67BA" w:rsidRPr="00F70AC0" w:rsidRDefault="00BA67BA" w:rsidP="00294B3B">
      <w:pPr>
        <w:pStyle w:val="Textoindependiente"/>
        <w:spacing w:line="276" w:lineRule="auto"/>
        <w:rPr>
          <w:rFonts w:eastAsiaTheme="minorHAnsi" w:cs="Arial"/>
          <w:sz w:val="24"/>
          <w:szCs w:val="24"/>
          <w:lang w:eastAsia="en-US"/>
        </w:rPr>
      </w:pPr>
    </w:p>
    <w:p w14:paraId="4D3101B9" w14:textId="77777777" w:rsidR="00BA67BA" w:rsidRPr="00F70AC0" w:rsidRDefault="00BA67BA" w:rsidP="00294B3B">
      <w:pPr>
        <w:pStyle w:val="Textoindependiente"/>
        <w:spacing w:line="276" w:lineRule="auto"/>
        <w:rPr>
          <w:rFonts w:eastAsiaTheme="minorHAnsi" w:cs="Arial"/>
          <w:sz w:val="24"/>
          <w:szCs w:val="24"/>
          <w:lang w:eastAsia="en-US"/>
        </w:rPr>
      </w:pPr>
    </w:p>
    <w:p w14:paraId="6C1BE960" w14:textId="77777777" w:rsidR="00BA67BA" w:rsidRPr="00F70AC0" w:rsidRDefault="00BA67BA" w:rsidP="00294B3B">
      <w:pPr>
        <w:pStyle w:val="Textoindependiente"/>
        <w:spacing w:line="276" w:lineRule="auto"/>
        <w:rPr>
          <w:rFonts w:cs="Arial"/>
          <w:b/>
          <w:sz w:val="24"/>
          <w:szCs w:val="24"/>
        </w:rPr>
      </w:pPr>
      <w:r w:rsidRPr="00F70AC0">
        <w:rPr>
          <w:rFonts w:cs="Arial"/>
          <w:b/>
          <w:sz w:val="24"/>
          <w:szCs w:val="24"/>
        </w:rPr>
        <w:t xml:space="preserve">ARTICULO 2º. DE LAS FUNCIONES DEL COMITÉ HOSPITALARIO DE EMERGENCIAS. </w:t>
      </w:r>
    </w:p>
    <w:p w14:paraId="05D4F98C" w14:textId="77777777" w:rsidR="00BA67BA" w:rsidRPr="00F70AC0" w:rsidRDefault="00BA67BA" w:rsidP="00294B3B">
      <w:pPr>
        <w:pStyle w:val="Textoindependiente"/>
        <w:spacing w:line="276" w:lineRule="auto"/>
        <w:rPr>
          <w:rFonts w:cs="Arial"/>
          <w:b/>
          <w:sz w:val="24"/>
          <w:szCs w:val="24"/>
        </w:rPr>
      </w:pPr>
    </w:p>
    <w:p w14:paraId="5676121A" w14:textId="77777777" w:rsidR="00BA67BA" w:rsidRPr="00F70AC0" w:rsidRDefault="00BA67BA" w:rsidP="00481C42">
      <w:pPr>
        <w:pStyle w:val="Prrafodelista"/>
        <w:numPr>
          <w:ilvl w:val="0"/>
          <w:numId w:val="41"/>
        </w:numPr>
        <w:spacing w:line="276" w:lineRule="auto"/>
        <w:contextualSpacing/>
        <w:rPr>
          <w:rFonts w:ascii="Arial" w:hAnsi="Arial" w:cs="Arial"/>
          <w:b/>
          <w:bCs/>
          <w:sz w:val="24"/>
          <w:szCs w:val="24"/>
        </w:rPr>
      </w:pPr>
      <w:r w:rsidRPr="00F70AC0">
        <w:rPr>
          <w:rFonts w:ascii="Arial" w:hAnsi="Arial" w:cs="Arial"/>
          <w:b/>
          <w:bCs/>
          <w:sz w:val="24"/>
          <w:szCs w:val="24"/>
        </w:rPr>
        <w:t>En la reducción del riesgo: Prevención (prospectiva) y Mitigación (correctiva)</w:t>
      </w:r>
    </w:p>
    <w:p w14:paraId="0AA149AA" w14:textId="7777777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Evaluación periódica del riesgo.</w:t>
      </w:r>
    </w:p>
    <w:p w14:paraId="6893A68B" w14:textId="7777777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Actualización de los escenarios de riesgo para la salud de las personas.</w:t>
      </w:r>
    </w:p>
    <w:p w14:paraId="03690DA6" w14:textId="7777777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Proponer y supervisar que se realicen acciones de reducción y mitigación del riesgo.</w:t>
      </w:r>
    </w:p>
    <w:p w14:paraId="703D430A" w14:textId="77777777" w:rsidR="00BA67BA" w:rsidRPr="00A3527F"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lastRenderedPageBreak/>
        <w:t xml:space="preserve">Inventario de recursos estableciendo las necesidades de insumos, </w:t>
      </w:r>
      <w:r w:rsidRPr="00A3527F">
        <w:rPr>
          <w:rFonts w:ascii="Arial" w:hAnsi="Arial" w:cs="Arial"/>
          <w:sz w:val="24"/>
          <w:szCs w:val="24"/>
        </w:rPr>
        <w:t>equipos y recurso humano adicional.</w:t>
      </w:r>
    </w:p>
    <w:p w14:paraId="7941B723" w14:textId="0658F69B" w:rsidR="00BA67BA" w:rsidRPr="00A3527F" w:rsidRDefault="00BA67BA" w:rsidP="00481C42">
      <w:pPr>
        <w:numPr>
          <w:ilvl w:val="0"/>
          <w:numId w:val="38"/>
        </w:numPr>
        <w:spacing w:after="0"/>
        <w:jc w:val="both"/>
        <w:rPr>
          <w:rFonts w:ascii="Arial" w:hAnsi="Arial" w:cs="Arial"/>
          <w:sz w:val="24"/>
          <w:szCs w:val="24"/>
        </w:rPr>
      </w:pPr>
      <w:r w:rsidRPr="00A3527F">
        <w:rPr>
          <w:rFonts w:ascii="Arial" w:hAnsi="Arial" w:cs="Arial"/>
          <w:sz w:val="24"/>
          <w:szCs w:val="24"/>
        </w:rPr>
        <w:t>Determinación del p</w:t>
      </w:r>
      <w:r w:rsidR="00B07549" w:rsidRPr="00A3527F">
        <w:rPr>
          <w:rFonts w:ascii="Arial" w:hAnsi="Arial" w:cs="Arial"/>
          <w:sz w:val="24"/>
          <w:szCs w:val="24"/>
        </w:rPr>
        <w:t>eríodo de autonomía de</w:t>
      </w:r>
      <w:r w:rsidR="00B607B2" w:rsidRPr="00A3527F">
        <w:rPr>
          <w:rFonts w:ascii="Arial" w:hAnsi="Arial" w:cs="Arial"/>
          <w:sz w:val="24"/>
          <w:szCs w:val="24"/>
        </w:rPr>
        <w:t xml:space="preserve"> </w:t>
      </w:r>
      <w:r w:rsidR="00B07549" w:rsidRPr="00A3527F">
        <w:rPr>
          <w:rFonts w:ascii="Arial" w:hAnsi="Arial" w:cs="Arial"/>
          <w:sz w:val="24"/>
          <w:szCs w:val="24"/>
        </w:rPr>
        <w:t>l</w:t>
      </w:r>
      <w:r w:rsidR="00B607B2" w:rsidRPr="00A3527F">
        <w:rPr>
          <w:rFonts w:ascii="Arial" w:hAnsi="Arial" w:cs="Arial"/>
          <w:sz w:val="24"/>
          <w:szCs w:val="24"/>
        </w:rPr>
        <w:t>a</w:t>
      </w:r>
      <w:r w:rsidR="00B07549" w:rsidRPr="00A3527F">
        <w:rPr>
          <w:rFonts w:ascii="Arial" w:hAnsi="Arial" w:cs="Arial"/>
          <w:sz w:val="24"/>
          <w:szCs w:val="24"/>
        </w:rPr>
        <w:t xml:space="preserve"> </w:t>
      </w:r>
      <w:r w:rsidR="00B607B2" w:rsidRPr="00A3527F">
        <w:rPr>
          <w:rFonts w:ascii="Arial" w:hAnsi="Arial" w:cs="Arial"/>
          <w:b/>
          <w:bCs/>
          <w:sz w:val="24"/>
        </w:rPr>
        <w:t>IPS CLÍNICA SAN RAFAEL</w:t>
      </w:r>
      <w:r w:rsidR="00A3527F" w:rsidRPr="00A3527F">
        <w:rPr>
          <w:rFonts w:ascii="Arial" w:hAnsi="Arial" w:cs="Arial"/>
          <w:b/>
          <w:bCs/>
          <w:sz w:val="24"/>
        </w:rPr>
        <w:t xml:space="preserve"> SEDE CUBA</w:t>
      </w:r>
      <w:r w:rsidR="00B07549" w:rsidRPr="00A3527F">
        <w:rPr>
          <w:rFonts w:ascii="Arial" w:hAnsi="Arial" w:cs="Arial"/>
          <w:sz w:val="24"/>
          <w:szCs w:val="24"/>
        </w:rPr>
        <w:t>,</w:t>
      </w:r>
      <w:r w:rsidRPr="00A3527F">
        <w:rPr>
          <w:rFonts w:ascii="Arial" w:hAnsi="Arial" w:cs="Arial"/>
          <w:sz w:val="24"/>
          <w:szCs w:val="24"/>
        </w:rPr>
        <w:t xml:space="preserve"> con base en sus reservas de medicamentos, agua, combustible, equipos y alimentos.</w:t>
      </w:r>
    </w:p>
    <w:p w14:paraId="691BB81E" w14:textId="34AF1AAA" w:rsidR="00BA67BA" w:rsidRPr="00A3527F" w:rsidRDefault="00BA67BA" w:rsidP="00481C42">
      <w:pPr>
        <w:numPr>
          <w:ilvl w:val="0"/>
          <w:numId w:val="38"/>
        </w:numPr>
        <w:spacing w:after="0"/>
        <w:jc w:val="both"/>
        <w:rPr>
          <w:rFonts w:ascii="Arial" w:hAnsi="Arial" w:cs="Arial"/>
          <w:sz w:val="24"/>
          <w:szCs w:val="24"/>
        </w:rPr>
      </w:pPr>
      <w:r w:rsidRPr="00A3527F">
        <w:rPr>
          <w:rFonts w:ascii="Arial" w:hAnsi="Arial" w:cs="Arial"/>
          <w:sz w:val="24"/>
          <w:szCs w:val="24"/>
        </w:rPr>
        <w:t xml:space="preserve">Determinación de la </w:t>
      </w:r>
      <w:r w:rsidR="00B07549" w:rsidRPr="00A3527F">
        <w:rPr>
          <w:rFonts w:ascii="Arial" w:hAnsi="Arial" w:cs="Arial"/>
          <w:sz w:val="24"/>
          <w:szCs w:val="24"/>
        </w:rPr>
        <w:t xml:space="preserve">capacidad operativa </w:t>
      </w:r>
      <w:r w:rsidR="00B607B2" w:rsidRPr="00A3527F">
        <w:rPr>
          <w:rFonts w:ascii="Arial" w:hAnsi="Arial" w:cs="Arial"/>
          <w:sz w:val="24"/>
          <w:szCs w:val="24"/>
        </w:rPr>
        <w:t xml:space="preserve">de la </w:t>
      </w:r>
      <w:r w:rsidR="00B607B2" w:rsidRPr="00A3527F">
        <w:rPr>
          <w:rFonts w:ascii="Arial" w:hAnsi="Arial" w:cs="Arial"/>
          <w:b/>
          <w:bCs/>
          <w:sz w:val="24"/>
        </w:rPr>
        <w:t>IPS CLÍNICA SAN RAFAEL</w:t>
      </w:r>
      <w:r w:rsidR="00A3527F" w:rsidRPr="00A3527F">
        <w:rPr>
          <w:rFonts w:ascii="Arial" w:hAnsi="Arial" w:cs="Arial"/>
          <w:b/>
          <w:bCs/>
          <w:sz w:val="24"/>
        </w:rPr>
        <w:t xml:space="preserve"> SEDE CUBA</w:t>
      </w:r>
      <w:r w:rsidR="00B07549" w:rsidRPr="00A3527F">
        <w:rPr>
          <w:rFonts w:ascii="Arial" w:hAnsi="Arial" w:cs="Arial"/>
          <w:sz w:val="24"/>
          <w:szCs w:val="24"/>
        </w:rPr>
        <w:t>,</w:t>
      </w:r>
      <w:r w:rsidRPr="00A3527F">
        <w:rPr>
          <w:rFonts w:ascii="Arial" w:hAnsi="Arial" w:cs="Arial"/>
          <w:sz w:val="24"/>
          <w:szCs w:val="24"/>
        </w:rPr>
        <w:t xml:space="preserve"> para la respuesta a emergencias, calamidades y desastres.</w:t>
      </w:r>
    </w:p>
    <w:p w14:paraId="67734138" w14:textId="7777777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Determinación de las áreas funcionales para emergencias internas y externas: Áreas de expansión, rutas de evacuación, sitios de enc</w:t>
      </w:r>
      <w:r w:rsidR="00B07549" w:rsidRPr="00F70AC0">
        <w:rPr>
          <w:rFonts w:ascii="Arial" w:hAnsi="Arial" w:cs="Arial"/>
          <w:sz w:val="24"/>
          <w:szCs w:val="24"/>
        </w:rPr>
        <w:t>uentro, sede del CHE</w:t>
      </w:r>
      <w:r w:rsidRPr="00F70AC0">
        <w:rPr>
          <w:rFonts w:ascii="Arial" w:hAnsi="Arial" w:cs="Arial"/>
          <w:sz w:val="24"/>
          <w:szCs w:val="24"/>
        </w:rPr>
        <w:t xml:space="preserve"> y toda otra área física para emergencias.</w:t>
      </w:r>
    </w:p>
    <w:p w14:paraId="4B99F7E1" w14:textId="7777777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 xml:space="preserve">Verificación de la señalización de las instalaciones interna y externamente para identificar áreas, servicios, rutas de evacuación etc. </w:t>
      </w:r>
    </w:p>
    <w:p w14:paraId="6CC75A36" w14:textId="7777777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Definición de: Línea de mando institucional, conformación de brigadas para emergencias internas y equipos funcionales para emergencias externas.</w:t>
      </w:r>
    </w:p>
    <w:p w14:paraId="36DCC3E7" w14:textId="7777777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Formulación, adopción, implementación, prueba, revisión y actualización del Plan Hospitalario de Emergencias Internas y Externas, planes de contingencia específicos, lineamientos operativos y procedimientos operativos normalizados.</w:t>
      </w:r>
    </w:p>
    <w:p w14:paraId="4E54392D" w14:textId="5F0492A9"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 xml:space="preserve">Articulación de los preparativos hospitalarios para emergencias y desastres con los planes locales </w:t>
      </w:r>
      <w:r w:rsidR="00B30E3C" w:rsidRPr="00F70AC0">
        <w:rPr>
          <w:rFonts w:ascii="Arial" w:hAnsi="Arial" w:cs="Arial"/>
          <w:sz w:val="24"/>
          <w:szCs w:val="24"/>
        </w:rPr>
        <w:t>y regionales</w:t>
      </w:r>
      <w:r w:rsidRPr="00F70AC0">
        <w:rPr>
          <w:rFonts w:ascii="Arial" w:hAnsi="Arial" w:cs="Arial"/>
          <w:sz w:val="24"/>
          <w:szCs w:val="24"/>
        </w:rPr>
        <w:t xml:space="preserve"> de carácter </w:t>
      </w:r>
      <w:r w:rsidR="00A3527F">
        <w:rPr>
          <w:rFonts w:ascii="Arial" w:hAnsi="Arial" w:cs="Arial"/>
          <w:sz w:val="24"/>
          <w:szCs w:val="24"/>
        </w:rPr>
        <w:t xml:space="preserve">sectorial por intermedio de las Secretarias </w:t>
      </w:r>
      <w:r w:rsidRPr="00F70AC0">
        <w:rPr>
          <w:rFonts w:ascii="Arial" w:hAnsi="Arial" w:cs="Arial"/>
          <w:sz w:val="24"/>
          <w:szCs w:val="24"/>
        </w:rPr>
        <w:t xml:space="preserve">de Salud correspondientes. </w:t>
      </w:r>
    </w:p>
    <w:p w14:paraId="10225F66" w14:textId="598676E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Planificación, coordinación y supervisión de los programas de capacitación y entrenamiento en atención de desastre</w:t>
      </w:r>
      <w:r w:rsidR="00B07549" w:rsidRPr="00F70AC0">
        <w:rPr>
          <w:rFonts w:ascii="Arial" w:hAnsi="Arial" w:cs="Arial"/>
          <w:sz w:val="24"/>
          <w:szCs w:val="24"/>
        </w:rPr>
        <w:t xml:space="preserve">s para el personal de la </w:t>
      </w:r>
      <w:r w:rsidR="00B607B2" w:rsidRPr="00A3527F">
        <w:rPr>
          <w:rFonts w:ascii="Arial" w:hAnsi="Arial" w:cs="Arial"/>
          <w:b/>
          <w:bCs/>
          <w:sz w:val="24"/>
        </w:rPr>
        <w:t>IPS CLÍNICA SAN RAFAEL</w:t>
      </w:r>
      <w:r w:rsidR="00A3527F" w:rsidRPr="00A3527F">
        <w:rPr>
          <w:rFonts w:ascii="Arial" w:hAnsi="Arial" w:cs="Arial"/>
          <w:b/>
          <w:bCs/>
          <w:sz w:val="24"/>
        </w:rPr>
        <w:t xml:space="preserve"> SEDE CUBA</w:t>
      </w:r>
      <w:r w:rsidR="00B607B2" w:rsidRPr="00A3527F">
        <w:rPr>
          <w:rFonts w:ascii="Arial" w:hAnsi="Arial" w:cs="Arial"/>
          <w:b/>
          <w:bCs/>
          <w:sz w:val="24"/>
        </w:rPr>
        <w:t>.</w:t>
      </w:r>
    </w:p>
    <w:p w14:paraId="11B27CB0" w14:textId="77777777" w:rsidR="00BA67BA" w:rsidRPr="00F70AC0" w:rsidRDefault="00BA67BA" w:rsidP="00481C42">
      <w:pPr>
        <w:numPr>
          <w:ilvl w:val="0"/>
          <w:numId w:val="38"/>
        </w:numPr>
        <w:spacing w:after="0"/>
        <w:jc w:val="both"/>
        <w:rPr>
          <w:rFonts w:ascii="Arial" w:hAnsi="Arial" w:cs="Arial"/>
          <w:sz w:val="24"/>
          <w:szCs w:val="24"/>
        </w:rPr>
      </w:pPr>
      <w:r w:rsidRPr="00F70AC0">
        <w:rPr>
          <w:rFonts w:ascii="Arial" w:hAnsi="Arial" w:cs="Arial"/>
          <w:sz w:val="24"/>
          <w:szCs w:val="24"/>
        </w:rPr>
        <w:t>Coordinar la planificación, ejecución, dirección y evaluación de simulaciones y simulacros como mínimo 2 veces al año.</w:t>
      </w:r>
    </w:p>
    <w:p w14:paraId="07661AFF" w14:textId="77777777" w:rsidR="00BA67BA" w:rsidRDefault="00BA67BA" w:rsidP="00294B3B">
      <w:pPr>
        <w:jc w:val="both"/>
        <w:rPr>
          <w:rFonts w:ascii="Arial" w:hAnsi="Arial" w:cs="Arial"/>
          <w:b/>
          <w:bCs/>
          <w:sz w:val="24"/>
          <w:szCs w:val="24"/>
        </w:rPr>
      </w:pPr>
    </w:p>
    <w:p w14:paraId="73265ECF" w14:textId="77777777" w:rsidR="00C8540A" w:rsidRDefault="00C8540A" w:rsidP="00294B3B">
      <w:pPr>
        <w:jc w:val="both"/>
        <w:rPr>
          <w:rFonts w:ascii="Arial" w:hAnsi="Arial" w:cs="Arial"/>
          <w:b/>
          <w:bCs/>
          <w:sz w:val="24"/>
          <w:szCs w:val="24"/>
        </w:rPr>
      </w:pPr>
    </w:p>
    <w:p w14:paraId="2210118E" w14:textId="18B0C7D3" w:rsidR="00C8540A" w:rsidRDefault="00C8540A" w:rsidP="00294B3B">
      <w:pPr>
        <w:jc w:val="both"/>
        <w:rPr>
          <w:rFonts w:ascii="Arial" w:hAnsi="Arial" w:cs="Arial"/>
          <w:b/>
          <w:bCs/>
          <w:sz w:val="24"/>
          <w:szCs w:val="24"/>
        </w:rPr>
      </w:pPr>
    </w:p>
    <w:p w14:paraId="50EEA897" w14:textId="6EC698DF" w:rsidR="008F55FC" w:rsidRDefault="008F55FC" w:rsidP="00294B3B">
      <w:pPr>
        <w:jc w:val="both"/>
        <w:rPr>
          <w:rFonts w:ascii="Arial" w:hAnsi="Arial" w:cs="Arial"/>
          <w:b/>
          <w:bCs/>
          <w:sz w:val="24"/>
          <w:szCs w:val="24"/>
        </w:rPr>
      </w:pPr>
    </w:p>
    <w:p w14:paraId="53E3920E" w14:textId="77777777" w:rsidR="008F55FC" w:rsidRPr="00F70AC0" w:rsidRDefault="008F55FC" w:rsidP="00294B3B">
      <w:pPr>
        <w:jc w:val="both"/>
        <w:rPr>
          <w:rFonts w:ascii="Arial" w:hAnsi="Arial" w:cs="Arial"/>
          <w:b/>
          <w:bCs/>
          <w:sz w:val="24"/>
          <w:szCs w:val="24"/>
        </w:rPr>
      </w:pPr>
    </w:p>
    <w:p w14:paraId="5D7E2CDB" w14:textId="77777777" w:rsidR="00BA67BA" w:rsidRPr="00F70AC0" w:rsidRDefault="00BA67BA" w:rsidP="00481C42">
      <w:pPr>
        <w:pStyle w:val="Prrafodelista"/>
        <w:numPr>
          <w:ilvl w:val="0"/>
          <w:numId w:val="41"/>
        </w:numPr>
        <w:spacing w:line="276" w:lineRule="auto"/>
        <w:contextualSpacing/>
        <w:rPr>
          <w:rFonts w:ascii="Arial" w:hAnsi="Arial" w:cs="Arial"/>
          <w:b/>
          <w:bCs/>
          <w:sz w:val="24"/>
          <w:szCs w:val="24"/>
        </w:rPr>
      </w:pPr>
      <w:r w:rsidRPr="00F70AC0">
        <w:rPr>
          <w:rFonts w:ascii="Arial" w:hAnsi="Arial" w:cs="Arial"/>
          <w:b/>
          <w:bCs/>
          <w:sz w:val="24"/>
          <w:szCs w:val="24"/>
        </w:rPr>
        <w:lastRenderedPageBreak/>
        <w:t>Manejo del Desastre: Respuesta y rehabilitación</w:t>
      </w:r>
    </w:p>
    <w:p w14:paraId="4C8BB735"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rPr>
        <w:t>Verificar disponibilidad de recursos y la necesidad de solicitar apoyo externo.</w:t>
      </w:r>
    </w:p>
    <w:p w14:paraId="27004A71" w14:textId="280A3AEC"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lang w:val="es-ES_tradnl"/>
        </w:rPr>
        <w:t xml:space="preserve">Determinar el nivel de respuesta </w:t>
      </w:r>
      <w:r w:rsidR="009E7FA6">
        <w:rPr>
          <w:rFonts w:ascii="Arial" w:hAnsi="Arial" w:cs="Arial"/>
          <w:color w:val="000000"/>
          <w:sz w:val="24"/>
          <w:szCs w:val="24"/>
          <w:lang w:val="es-ES_tradnl"/>
        </w:rPr>
        <w:t xml:space="preserve">de la </w:t>
      </w:r>
      <w:r w:rsidR="009E7FA6" w:rsidRPr="00A3527F">
        <w:rPr>
          <w:rFonts w:ascii="Arial" w:hAnsi="Arial" w:cs="Arial"/>
          <w:color w:val="000000"/>
          <w:sz w:val="24"/>
          <w:szCs w:val="24"/>
          <w:lang w:val="es-ES_tradnl"/>
        </w:rPr>
        <w:t>IPS Clínica San Rafael</w:t>
      </w:r>
      <w:r w:rsidR="00A3527F" w:rsidRPr="00A3527F">
        <w:rPr>
          <w:rFonts w:ascii="Arial" w:hAnsi="Arial" w:cs="Arial"/>
          <w:color w:val="000000"/>
          <w:sz w:val="24"/>
          <w:szCs w:val="24"/>
          <w:lang w:val="es-ES_tradnl"/>
        </w:rPr>
        <w:t xml:space="preserve"> sede Cuba</w:t>
      </w:r>
      <w:r w:rsidRPr="00F70AC0">
        <w:rPr>
          <w:rFonts w:ascii="Arial" w:hAnsi="Arial" w:cs="Arial"/>
          <w:color w:val="000000"/>
          <w:sz w:val="24"/>
          <w:szCs w:val="24"/>
          <w:lang w:val="es-ES_tradnl"/>
        </w:rPr>
        <w:t xml:space="preserve"> ante la emergencia o desastre.</w:t>
      </w:r>
    </w:p>
    <w:p w14:paraId="513490E4"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lang w:val="es-ES_tradnl"/>
        </w:rPr>
        <w:t>Recomendar al Coordi</w:t>
      </w:r>
      <w:r w:rsidR="00B07549" w:rsidRPr="00F70AC0">
        <w:rPr>
          <w:rFonts w:ascii="Arial" w:hAnsi="Arial" w:cs="Arial"/>
          <w:color w:val="000000"/>
          <w:sz w:val="24"/>
          <w:szCs w:val="24"/>
          <w:lang w:val="es-ES_tradnl"/>
        </w:rPr>
        <w:t>nador del Plan Hospitalario,</w:t>
      </w:r>
      <w:r w:rsidRPr="00F70AC0">
        <w:rPr>
          <w:rFonts w:ascii="Arial" w:hAnsi="Arial" w:cs="Arial"/>
          <w:color w:val="000000"/>
          <w:sz w:val="24"/>
          <w:szCs w:val="24"/>
          <w:lang w:val="es-ES_tradnl"/>
        </w:rPr>
        <w:t xml:space="preserve"> la alerta hospitalaria respectiva y el momento de retorno a la normalidad.</w:t>
      </w:r>
    </w:p>
    <w:p w14:paraId="68A74B60"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lang w:val="es-ES_tradnl"/>
        </w:rPr>
        <w:t>Coordinar la asignación de personal según los roles establecidos en el plan de emergencia y de acuerdo con los perfiles disponibles.</w:t>
      </w:r>
    </w:p>
    <w:p w14:paraId="750385D4"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lang w:val="es-ES_tradnl"/>
        </w:rPr>
        <w:t>Determinar la necesidad de</w:t>
      </w:r>
      <w:r w:rsidR="00B07549" w:rsidRPr="00F70AC0">
        <w:rPr>
          <w:rFonts w:ascii="Arial" w:hAnsi="Arial" w:cs="Arial"/>
          <w:color w:val="000000"/>
          <w:sz w:val="24"/>
          <w:szCs w:val="24"/>
          <w:lang w:val="es-ES_tradnl"/>
        </w:rPr>
        <w:t xml:space="preserve"> alta a los pacientes </w:t>
      </w:r>
      <w:r w:rsidRPr="00F70AC0">
        <w:rPr>
          <w:rFonts w:ascii="Arial" w:hAnsi="Arial" w:cs="Arial"/>
          <w:color w:val="000000"/>
          <w:sz w:val="24"/>
          <w:szCs w:val="24"/>
          <w:lang w:val="es-ES_tradnl"/>
        </w:rPr>
        <w:t xml:space="preserve">en </w:t>
      </w:r>
      <w:r w:rsidR="00B07549" w:rsidRPr="00F70AC0">
        <w:rPr>
          <w:rFonts w:ascii="Arial" w:hAnsi="Arial" w:cs="Arial"/>
          <w:color w:val="000000"/>
          <w:sz w:val="24"/>
          <w:szCs w:val="24"/>
          <w:lang w:val="es-ES_tradnl"/>
        </w:rPr>
        <w:t xml:space="preserve">el servicio de </w:t>
      </w:r>
      <w:r w:rsidRPr="00F70AC0">
        <w:rPr>
          <w:rFonts w:ascii="Arial" w:hAnsi="Arial" w:cs="Arial"/>
          <w:color w:val="000000"/>
          <w:sz w:val="24"/>
          <w:szCs w:val="24"/>
          <w:lang w:val="es-ES_tradnl"/>
        </w:rPr>
        <w:t>observación.</w:t>
      </w:r>
    </w:p>
    <w:p w14:paraId="2331FBB2"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lang w:val="es-ES_tradnl"/>
        </w:rPr>
        <w:t>Recopilar y consolidar la información relacionada con la situación de emergencia o desastre, necesaria para la toma de decisiones internas y de reporte al CRUE y CONSEJO MUNICIPAL PARA LA GESTIÓN DEL RIESGO.</w:t>
      </w:r>
    </w:p>
    <w:p w14:paraId="4F91A1DF"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rPr>
        <w:t xml:space="preserve">Determinar la conveniencia y necesidad de enviar personal de salud al lugar del evento. </w:t>
      </w:r>
    </w:p>
    <w:p w14:paraId="20FBC96C"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rPr>
        <w:t>Plantear alternativas para la disposición del personal de refuerzo por turnos en áreas críticas.</w:t>
      </w:r>
    </w:p>
    <w:p w14:paraId="766AECCD"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lang w:val="es-ES_tradnl"/>
        </w:rPr>
        <w:t>Coordinar la elaboración de boletines de prensa con información de: Pacientes hospitalizados, remitidos y ambulatorios, situación hospitalaria, atención en albergues, y otra requerida por los medios de comunicación y la población del área de influencia.</w:t>
      </w:r>
    </w:p>
    <w:p w14:paraId="7F0B79FE"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rPr>
        <w:t>Coordinar la evaluación de daños y el análisis de necesidades de la entidad hospitalaria.</w:t>
      </w:r>
    </w:p>
    <w:p w14:paraId="7653F97C"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rPr>
        <w:t>Participar en la evaluación de daños y análisis de necesidades en salud de la zona afectada según la disponibilidad de recursos y los requerimientos de la autoridad de salud local, regional o nacional según el evento.</w:t>
      </w:r>
    </w:p>
    <w:p w14:paraId="0E96FFC3" w14:textId="77777777" w:rsidR="00BA67BA" w:rsidRPr="00F70AC0" w:rsidRDefault="00BA67BA" w:rsidP="00481C42">
      <w:pPr>
        <w:numPr>
          <w:ilvl w:val="0"/>
          <w:numId w:val="39"/>
        </w:numPr>
        <w:spacing w:after="0"/>
        <w:jc w:val="both"/>
        <w:rPr>
          <w:rFonts w:ascii="Arial" w:hAnsi="Arial" w:cs="Arial"/>
          <w:color w:val="000000"/>
          <w:sz w:val="24"/>
          <w:szCs w:val="24"/>
        </w:rPr>
      </w:pPr>
      <w:r w:rsidRPr="00F70AC0">
        <w:rPr>
          <w:rFonts w:ascii="Arial" w:hAnsi="Arial" w:cs="Arial"/>
          <w:color w:val="000000"/>
          <w:sz w:val="24"/>
          <w:szCs w:val="24"/>
        </w:rPr>
        <w:t>Coordinar las labores de rehabilitación hospitalarias acorde con los procedimientos alternos previstos en el Plan Hospitalario de Emergencias.</w:t>
      </w:r>
    </w:p>
    <w:p w14:paraId="51DE9D1A" w14:textId="77777777" w:rsidR="00BA67BA" w:rsidRDefault="00BA67BA" w:rsidP="00294B3B">
      <w:pPr>
        <w:jc w:val="both"/>
        <w:rPr>
          <w:rFonts w:ascii="Arial" w:hAnsi="Arial" w:cs="Arial"/>
          <w:b/>
          <w:bCs/>
          <w:sz w:val="24"/>
          <w:szCs w:val="24"/>
        </w:rPr>
      </w:pPr>
    </w:p>
    <w:p w14:paraId="643DD04D" w14:textId="3DCD41BD" w:rsidR="00C8540A" w:rsidRDefault="00C8540A" w:rsidP="00294B3B">
      <w:pPr>
        <w:jc w:val="both"/>
        <w:rPr>
          <w:rFonts w:ascii="Arial" w:hAnsi="Arial" w:cs="Arial"/>
          <w:b/>
          <w:bCs/>
          <w:sz w:val="24"/>
          <w:szCs w:val="24"/>
        </w:rPr>
      </w:pPr>
    </w:p>
    <w:p w14:paraId="065FB246" w14:textId="77777777" w:rsidR="008F55FC" w:rsidRPr="00F70AC0" w:rsidRDefault="008F55FC" w:rsidP="00294B3B">
      <w:pPr>
        <w:jc w:val="both"/>
        <w:rPr>
          <w:rFonts w:ascii="Arial" w:hAnsi="Arial" w:cs="Arial"/>
          <w:b/>
          <w:bCs/>
          <w:sz w:val="24"/>
          <w:szCs w:val="24"/>
        </w:rPr>
      </w:pPr>
    </w:p>
    <w:p w14:paraId="326CFC5B" w14:textId="2B8330C6" w:rsidR="00BA67BA" w:rsidRPr="00F70AC0" w:rsidRDefault="00BA67BA" w:rsidP="00481C42">
      <w:pPr>
        <w:pStyle w:val="Prrafodelista"/>
        <w:numPr>
          <w:ilvl w:val="0"/>
          <w:numId w:val="41"/>
        </w:numPr>
        <w:spacing w:line="276" w:lineRule="auto"/>
        <w:contextualSpacing/>
        <w:rPr>
          <w:rFonts w:ascii="Arial" w:hAnsi="Arial" w:cs="Arial"/>
          <w:b/>
          <w:color w:val="000000"/>
          <w:sz w:val="24"/>
          <w:szCs w:val="24"/>
        </w:rPr>
      </w:pPr>
      <w:r w:rsidRPr="00F70AC0">
        <w:rPr>
          <w:rFonts w:ascii="Arial" w:hAnsi="Arial" w:cs="Arial"/>
          <w:b/>
          <w:color w:val="000000"/>
          <w:sz w:val="24"/>
          <w:szCs w:val="24"/>
        </w:rPr>
        <w:lastRenderedPageBreak/>
        <w:t>Manejo del Desastre: Reconstrucción</w:t>
      </w:r>
    </w:p>
    <w:p w14:paraId="1A19F57E" w14:textId="77777777" w:rsidR="00BA67BA" w:rsidRPr="00F70AC0" w:rsidRDefault="00BA67BA" w:rsidP="00481C42">
      <w:pPr>
        <w:numPr>
          <w:ilvl w:val="0"/>
          <w:numId w:val="40"/>
        </w:numPr>
        <w:spacing w:after="0"/>
        <w:jc w:val="both"/>
        <w:rPr>
          <w:rFonts w:ascii="Arial" w:hAnsi="Arial" w:cs="Arial"/>
          <w:color w:val="000000"/>
          <w:sz w:val="24"/>
          <w:szCs w:val="24"/>
        </w:rPr>
      </w:pPr>
      <w:r w:rsidRPr="00F70AC0">
        <w:rPr>
          <w:rFonts w:ascii="Arial" w:hAnsi="Arial" w:cs="Arial"/>
          <w:color w:val="000000"/>
          <w:sz w:val="24"/>
          <w:szCs w:val="24"/>
        </w:rPr>
        <w:t>Liderar los procesos de evaluación posteriores a una situación de emergencia o desastre para ajustar y actualizar el Plan de Hospitalario de Emergencias.</w:t>
      </w:r>
    </w:p>
    <w:p w14:paraId="70EBB2B8" w14:textId="77777777" w:rsidR="00BA67BA" w:rsidRPr="00F70AC0" w:rsidRDefault="00BA67BA" w:rsidP="00481C42">
      <w:pPr>
        <w:numPr>
          <w:ilvl w:val="0"/>
          <w:numId w:val="40"/>
        </w:numPr>
        <w:spacing w:after="0"/>
        <w:jc w:val="both"/>
        <w:rPr>
          <w:rFonts w:ascii="Arial" w:hAnsi="Arial" w:cs="Arial"/>
          <w:color w:val="000000"/>
          <w:sz w:val="24"/>
          <w:szCs w:val="24"/>
        </w:rPr>
      </w:pPr>
      <w:r w:rsidRPr="00F70AC0">
        <w:rPr>
          <w:rFonts w:ascii="Arial" w:hAnsi="Arial" w:cs="Arial"/>
          <w:color w:val="000000"/>
          <w:sz w:val="24"/>
          <w:szCs w:val="24"/>
        </w:rPr>
        <w:t>Coordinar las acciones de reconstrucción de las instalaciones hospitalarias, acorde con los procedimientos de recuperación previstos en el Plan Hospitalario de Emergencias.</w:t>
      </w:r>
    </w:p>
    <w:p w14:paraId="1D3435C8" w14:textId="77777777" w:rsidR="00BA67BA" w:rsidRPr="00F70AC0" w:rsidRDefault="00BA67BA" w:rsidP="00294B3B">
      <w:pPr>
        <w:pStyle w:val="Textoindependiente"/>
        <w:spacing w:line="276" w:lineRule="auto"/>
        <w:rPr>
          <w:rFonts w:cs="Arial"/>
          <w:b/>
          <w:sz w:val="24"/>
          <w:szCs w:val="24"/>
        </w:rPr>
      </w:pPr>
    </w:p>
    <w:p w14:paraId="76FFF3B9" w14:textId="77777777" w:rsidR="00BA67BA" w:rsidRPr="00F70AC0" w:rsidRDefault="00BA67BA" w:rsidP="00294B3B">
      <w:pPr>
        <w:pStyle w:val="Textoindependiente"/>
        <w:spacing w:line="276" w:lineRule="auto"/>
        <w:rPr>
          <w:rFonts w:cs="Arial"/>
          <w:b/>
          <w:sz w:val="24"/>
          <w:szCs w:val="24"/>
        </w:rPr>
      </w:pPr>
    </w:p>
    <w:p w14:paraId="5435F7A4" w14:textId="77777777" w:rsidR="00BA67BA" w:rsidRPr="00F70AC0" w:rsidRDefault="00BA67BA" w:rsidP="00294B3B">
      <w:pPr>
        <w:pStyle w:val="Textoindependiente"/>
        <w:spacing w:line="276" w:lineRule="auto"/>
        <w:rPr>
          <w:rFonts w:cs="Arial"/>
          <w:sz w:val="24"/>
          <w:szCs w:val="24"/>
        </w:rPr>
      </w:pPr>
      <w:r w:rsidRPr="00F70AC0">
        <w:rPr>
          <w:rFonts w:cs="Arial"/>
          <w:b/>
          <w:sz w:val="24"/>
          <w:szCs w:val="24"/>
        </w:rPr>
        <w:t>ARTICULO 3º. DE LAS REUNIONES DEL COMITÉ HOSPITALARIO DE EMERGENCIAS.</w:t>
      </w:r>
      <w:r w:rsidR="008B3212" w:rsidRPr="00F70AC0">
        <w:rPr>
          <w:rFonts w:cs="Arial"/>
          <w:b/>
          <w:sz w:val="24"/>
          <w:szCs w:val="24"/>
        </w:rPr>
        <w:t xml:space="preserve"> </w:t>
      </w:r>
      <w:r w:rsidRPr="00F70AC0">
        <w:rPr>
          <w:rFonts w:cs="Arial"/>
          <w:sz w:val="24"/>
          <w:szCs w:val="24"/>
        </w:rPr>
        <w:t>El CHE para sus reuniones tendrá presente:</w:t>
      </w:r>
    </w:p>
    <w:p w14:paraId="356A3D19" w14:textId="77777777" w:rsidR="00BA67BA" w:rsidRPr="00F70AC0" w:rsidRDefault="00BA67BA" w:rsidP="00294B3B">
      <w:pPr>
        <w:pStyle w:val="Textoindependiente"/>
        <w:spacing w:line="276" w:lineRule="auto"/>
        <w:rPr>
          <w:rFonts w:cs="Arial"/>
          <w:sz w:val="24"/>
          <w:szCs w:val="24"/>
        </w:rPr>
      </w:pPr>
    </w:p>
    <w:p w14:paraId="47B6BED9" w14:textId="77777777" w:rsidR="00BA67BA" w:rsidRPr="00F70AC0" w:rsidRDefault="00BA67BA" w:rsidP="00481C42">
      <w:pPr>
        <w:pStyle w:val="Textoindependiente"/>
        <w:numPr>
          <w:ilvl w:val="0"/>
          <w:numId w:val="42"/>
        </w:numPr>
        <w:spacing w:line="276" w:lineRule="auto"/>
        <w:rPr>
          <w:rFonts w:cs="Arial"/>
          <w:sz w:val="24"/>
          <w:szCs w:val="24"/>
        </w:rPr>
      </w:pPr>
      <w:r w:rsidRPr="00F70AC0">
        <w:rPr>
          <w:rFonts w:cs="Arial"/>
          <w:sz w:val="24"/>
          <w:szCs w:val="24"/>
        </w:rPr>
        <w:t>En condiciones habituales (normales) el Comité s</w:t>
      </w:r>
      <w:r w:rsidR="008B3212" w:rsidRPr="00F70AC0">
        <w:rPr>
          <w:rFonts w:cs="Arial"/>
          <w:sz w:val="24"/>
          <w:szCs w:val="24"/>
        </w:rPr>
        <w:t>e reunirá ordinariamente cada mes</w:t>
      </w:r>
      <w:r w:rsidRPr="00F70AC0">
        <w:rPr>
          <w:rFonts w:cs="Arial"/>
          <w:sz w:val="24"/>
          <w:szCs w:val="24"/>
        </w:rPr>
        <w:t xml:space="preserve"> para verificar la ejecución de las estrategias de prevención, mitigación, preparación, coordinar la realización de simulacros, la evaluación y actualización del plan de emergencias y los diferentes planes de contingencia.</w:t>
      </w:r>
    </w:p>
    <w:p w14:paraId="48C471B5" w14:textId="77777777" w:rsidR="00BA67BA" w:rsidRPr="00F70AC0" w:rsidRDefault="00BA67BA" w:rsidP="00481C42">
      <w:pPr>
        <w:pStyle w:val="Textoindependiente"/>
        <w:numPr>
          <w:ilvl w:val="0"/>
          <w:numId w:val="42"/>
        </w:numPr>
        <w:spacing w:line="276" w:lineRule="auto"/>
        <w:rPr>
          <w:rFonts w:cs="Arial"/>
          <w:sz w:val="24"/>
          <w:szCs w:val="24"/>
        </w:rPr>
      </w:pPr>
      <w:r w:rsidRPr="00F70AC0">
        <w:rPr>
          <w:rFonts w:cs="Arial"/>
          <w:sz w:val="24"/>
          <w:szCs w:val="24"/>
        </w:rPr>
        <w:t>En forma extraordinaria, en caso de ser activado el plan hospitalario de emergencias por parte del CRUE al ser declarada una ALERTA VERDE o AMARILLA por parte de la Dirección Nacional, Departamental o Local de Salud, o cuando a criterio de cualquiera de sus miembros se estime que se cumplen las condiciones establecidas para la declaratoria interna de  este tipo de alerta.</w:t>
      </w:r>
    </w:p>
    <w:p w14:paraId="334B15A8" w14:textId="77777777" w:rsidR="00BA67BA" w:rsidRPr="00F70AC0" w:rsidRDefault="00BA67BA" w:rsidP="00481C42">
      <w:pPr>
        <w:pStyle w:val="Textoindependiente"/>
        <w:numPr>
          <w:ilvl w:val="0"/>
          <w:numId w:val="42"/>
        </w:numPr>
        <w:spacing w:line="276" w:lineRule="auto"/>
        <w:rPr>
          <w:rFonts w:cs="Arial"/>
          <w:sz w:val="24"/>
          <w:szCs w:val="24"/>
        </w:rPr>
      </w:pPr>
      <w:r w:rsidRPr="00F70AC0">
        <w:rPr>
          <w:rFonts w:cs="Arial"/>
          <w:sz w:val="24"/>
          <w:szCs w:val="24"/>
        </w:rPr>
        <w:t>En forma inmediata en caso de ser declarada la ALERTA ROJA y se considerará en sesión permanente hasta que se declare el retorno a la normalidad o se modifique la alerta declarada.</w:t>
      </w:r>
    </w:p>
    <w:p w14:paraId="628A8CE5" w14:textId="77777777" w:rsidR="00BA67BA" w:rsidRPr="00F70AC0" w:rsidRDefault="00BA67BA" w:rsidP="00294B3B">
      <w:pPr>
        <w:pStyle w:val="Textoindependiente"/>
        <w:spacing w:line="276" w:lineRule="auto"/>
        <w:rPr>
          <w:rFonts w:cs="Arial"/>
          <w:sz w:val="24"/>
          <w:szCs w:val="24"/>
        </w:rPr>
      </w:pPr>
    </w:p>
    <w:p w14:paraId="784C163D" w14:textId="77777777" w:rsidR="00BA67BA" w:rsidRPr="00F70AC0" w:rsidRDefault="00BA67BA" w:rsidP="00294B3B">
      <w:pPr>
        <w:pStyle w:val="Textoindependiente"/>
        <w:spacing w:line="276" w:lineRule="auto"/>
        <w:rPr>
          <w:rFonts w:cs="Arial"/>
          <w:b/>
          <w:sz w:val="24"/>
          <w:szCs w:val="24"/>
        </w:rPr>
      </w:pPr>
    </w:p>
    <w:p w14:paraId="19FE1554" w14:textId="04C12221" w:rsidR="001939EE" w:rsidRDefault="00BA67BA" w:rsidP="00294B3B">
      <w:pPr>
        <w:pStyle w:val="Textoindependiente2"/>
        <w:spacing w:line="276" w:lineRule="auto"/>
        <w:rPr>
          <w:rFonts w:ascii="Arial" w:hAnsi="Arial" w:cs="Arial"/>
          <w:sz w:val="24"/>
          <w:szCs w:val="24"/>
        </w:rPr>
      </w:pPr>
      <w:r w:rsidRPr="00F70AC0">
        <w:rPr>
          <w:rFonts w:ascii="Arial" w:hAnsi="Arial" w:cs="Arial"/>
          <w:b/>
          <w:sz w:val="24"/>
          <w:szCs w:val="24"/>
        </w:rPr>
        <w:t xml:space="preserve">ARTÍCULO 4º </w:t>
      </w:r>
      <w:r w:rsidR="00433B5C">
        <w:rPr>
          <w:rFonts w:ascii="Arial" w:hAnsi="Arial" w:cs="Arial"/>
          <w:b/>
          <w:sz w:val="24"/>
          <w:szCs w:val="24"/>
        </w:rPr>
        <w:t>EL COMITÉ DE</w:t>
      </w:r>
      <w:r w:rsidRPr="00F70AC0">
        <w:rPr>
          <w:rFonts w:ascii="Arial" w:hAnsi="Arial" w:cs="Arial"/>
          <w:b/>
          <w:sz w:val="24"/>
          <w:szCs w:val="24"/>
        </w:rPr>
        <w:t xml:space="preserve"> EMERGENCIAS HOSPITALARIO.</w:t>
      </w:r>
      <w:r w:rsidR="008B3212" w:rsidRPr="00F70AC0">
        <w:rPr>
          <w:rFonts w:ascii="Arial" w:hAnsi="Arial" w:cs="Arial"/>
          <w:b/>
          <w:sz w:val="24"/>
          <w:szCs w:val="24"/>
        </w:rPr>
        <w:t xml:space="preserve"> </w:t>
      </w:r>
      <w:r w:rsidR="00433B5C">
        <w:rPr>
          <w:rFonts w:ascii="Arial" w:hAnsi="Arial" w:cs="Arial"/>
          <w:sz w:val="24"/>
          <w:szCs w:val="24"/>
        </w:rPr>
        <w:t>Recomienda como sede alterna para la expansión y respuesta a emergencias y desastres</w:t>
      </w:r>
      <w:r w:rsidRPr="00F70AC0">
        <w:rPr>
          <w:rFonts w:ascii="Arial" w:hAnsi="Arial" w:cs="Arial"/>
          <w:sz w:val="24"/>
          <w:szCs w:val="24"/>
        </w:rPr>
        <w:t xml:space="preserve"> </w:t>
      </w:r>
      <w:r w:rsidR="004D0350">
        <w:rPr>
          <w:rFonts w:ascii="Arial" w:hAnsi="Arial" w:cs="Arial"/>
          <w:sz w:val="24"/>
          <w:szCs w:val="24"/>
        </w:rPr>
        <w:t>la cancha de microfútbol del Barrio Rafael Uribe II</w:t>
      </w:r>
      <w:r w:rsidR="008B3212" w:rsidRPr="00F70AC0">
        <w:rPr>
          <w:rFonts w:ascii="Arial" w:hAnsi="Arial" w:cs="Arial"/>
          <w:sz w:val="24"/>
          <w:szCs w:val="24"/>
        </w:rPr>
        <w:t xml:space="preserve">, </w:t>
      </w:r>
      <w:r w:rsidR="00C8540A">
        <w:rPr>
          <w:rFonts w:ascii="Arial" w:hAnsi="Arial" w:cs="Arial"/>
          <w:sz w:val="24"/>
          <w:szCs w:val="24"/>
        </w:rPr>
        <w:t>ubicado a 300 metros</w:t>
      </w:r>
      <w:r w:rsidR="008B3212" w:rsidRPr="00F70AC0">
        <w:rPr>
          <w:rFonts w:ascii="Arial" w:hAnsi="Arial" w:cs="Arial"/>
          <w:sz w:val="24"/>
          <w:szCs w:val="24"/>
        </w:rPr>
        <w:t xml:space="preserve"> de la </w:t>
      </w:r>
      <w:r w:rsidR="00B607B2" w:rsidRPr="00B607B2">
        <w:rPr>
          <w:rFonts w:ascii="Arial" w:hAnsi="Arial" w:cs="Arial"/>
          <w:b/>
          <w:bCs/>
          <w:sz w:val="24"/>
          <w:lang w:eastAsia="es-CO"/>
        </w:rPr>
        <w:t xml:space="preserve">IPS </w:t>
      </w:r>
      <w:r w:rsidR="00B607B2" w:rsidRPr="00A3527F">
        <w:rPr>
          <w:rFonts w:ascii="Arial" w:hAnsi="Arial" w:cs="Arial"/>
          <w:b/>
          <w:bCs/>
          <w:sz w:val="24"/>
          <w:lang w:eastAsia="es-CO"/>
        </w:rPr>
        <w:t>CLÍNICA SAN RAFAEL</w:t>
      </w:r>
      <w:r w:rsidR="00A3527F" w:rsidRPr="00A3527F">
        <w:rPr>
          <w:rFonts w:ascii="Arial" w:hAnsi="Arial" w:cs="Arial"/>
          <w:b/>
          <w:bCs/>
          <w:sz w:val="24"/>
          <w:lang w:eastAsia="es-CO"/>
        </w:rPr>
        <w:t xml:space="preserve"> SEDE CUBA</w:t>
      </w:r>
      <w:r w:rsidR="008B3212" w:rsidRPr="00A3527F">
        <w:rPr>
          <w:rFonts w:ascii="Arial" w:hAnsi="Arial" w:cs="Arial"/>
          <w:sz w:val="24"/>
          <w:szCs w:val="24"/>
        </w:rPr>
        <w:t>.</w:t>
      </w:r>
      <w:r w:rsidR="001939EE">
        <w:rPr>
          <w:rFonts w:ascii="Arial" w:hAnsi="Arial" w:cs="Arial"/>
          <w:sz w:val="24"/>
          <w:szCs w:val="24"/>
        </w:rPr>
        <w:t xml:space="preserve"> </w:t>
      </w:r>
    </w:p>
    <w:p w14:paraId="4384F209" w14:textId="77777777" w:rsidR="001939EE" w:rsidRDefault="001939EE" w:rsidP="00294B3B">
      <w:pPr>
        <w:pStyle w:val="Textoindependiente2"/>
        <w:spacing w:line="276" w:lineRule="auto"/>
        <w:rPr>
          <w:rFonts w:ascii="Arial" w:hAnsi="Arial" w:cs="Arial"/>
          <w:sz w:val="24"/>
          <w:szCs w:val="24"/>
        </w:rPr>
      </w:pPr>
    </w:p>
    <w:p w14:paraId="5E4617CA" w14:textId="4F5ED93F" w:rsidR="00BA67BA" w:rsidRPr="00B30E3C" w:rsidRDefault="001939EE" w:rsidP="00294B3B">
      <w:pPr>
        <w:pStyle w:val="Textoindependiente2"/>
        <w:spacing w:line="276" w:lineRule="auto"/>
        <w:rPr>
          <w:rFonts w:ascii="Arial" w:hAnsi="Arial" w:cs="Arial"/>
          <w:b/>
          <w:i w:val="0"/>
          <w:sz w:val="24"/>
          <w:szCs w:val="24"/>
          <w:u w:val="single"/>
        </w:rPr>
      </w:pPr>
      <w:r w:rsidRPr="00B30E3C">
        <w:rPr>
          <w:rFonts w:ascii="Arial" w:hAnsi="Arial" w:cs="Arial"/>
          <w:b/>
          <w:i w:val="0"/>
          <w:sz w:val="24"/>
          <w:szCs w:val="24"/>
          <w:u w:val="single"/>
        </w:rPr>
        <w:t>Ver Anexo</w:t>
      </w:r>
      <w:r w:rsidR="00A3527F" w:rsidRPr="00B30E3C">
        <w:rPr>
          <w:rFonts w:ascii="Arial" w:hAnsi="Arial" w:cs="Arial"/>
          <w:b/>
          <w:i w:val="0"/>
          <w:sz w:val="24"/>
          <w:szCs w:val="24"/>
          <w:u w:val="single"/>
        </w:rPr>
        <w:t xml:space="preserve"> 10</w:t>
      </w:r>
      <w:r w:rsidRPr="00B30E3C">
        <w:rPr>
          <w:rFonts w:ascii="Arial" w:hAnsi="Arial" w:cs="Arial"/>
          <w:b/>
          <w:i w:val="0"/>
          <w:sz w:val="24"/>
          <w:szCs w:val="24"/>
          <w:u w:val="single"/>
        </w:rPr>
        <w:t xml:space="preserve">: Zona de Expansión PHE IPS Clínica San Rafael. </w:t>
      </w:r>
    </w:p>
    <w:p w14:paraId="420B7607" w14:textId="77777777" w:rsidR="00BA67BA" w:rsidRPr="00F70AC0" w:rsidRDefault="00BA67BA" w:rsidP="00294B3B">
      <w:pPr>
        <w:pStyle w:val="Textoindependiente2"/>
        <w:spacing w:line="276" w:lineRule="auto"/>
        <w:rPr>
          <w:rFonts w:ascii="Arial" w:hAnsi="Arial" w:cs="Arial"/>
          <w:sz w:val="24"/>
          <w:szCs w:val="24"/>
        </w:rPr>
      </w:pPr>
    </w:p>
    <w:p w14:paraId="4CBBB59F" w14:textId="0B52D921" w:rsidR="00BA67BA" w:rsidRPr="00F70AC0" w:rsidRDefault="00BA67BA" w:rsidP="00294B3B">
      <w:pPr>
        <w:jc w:val="both"/>
        <w:rPr>
          <w:rFonts w:ascii="Arial" w:hAnsi="Arial" w:cs="Arial"/>
          <w:sz w:val="24"/>
          <w:szCs w:val="24"/>
        </w:rPr>
      </w:pPr>
      <w:r w:rsidRPr="00F70AC0">
        <w:rPr>
          <w:rFonts w:ascii="Arial" w:hAnsi="Arial" w:cs="Arial"/>
          <w:sz w:val="24"/>
          <w:szCs w:val="24"/>
        </w:rPr>
        <w:lastRenderedPageBreak/>
        <w:t xml:space="preserve">Será </w:t>
      </w:r>
      <w:r w:rsidRPr="00A3527F">
        <w:rPr>
          <w:rFonts w:ascii="Arial" w:hAnsi="Arial" w:cs="Arial"/>
          <w:sz w:val="24"/>
          <w:szCs w:val="24"/>
        </w:rPr>
        <w:t xml:space="preserve">responsabilidad de </w:t>
      </w:r>
      <w:r w:rsidR="008B3212" w:rsidRPr="00A3527F">
        <w:rPr>
          <w:rFonts w:ascii="Arial" w:hAnsi="Arial" w:cs="Arial"/>
          <w:sz w:val="24"/>
          <w:szCs w:val="24"/>
        </w:rPr>
        <w:t xml:space="preserve">la Coordinación Medica de la </w:t>
      </w:r>
      <w:r w:rsidR="00B607B2" w:rsidRPr="00A3527F">
        <w:rPr>
          <w:rFonts w:ascii="Arial" w:hAnsi="Arial" w:cs="Arial"/>
          <w:b/>
          <w:bCs/>
          <w:sz w:val="24"/>
        </w:rPr>
        <w:t>IPS CLÍNICA SAN RAFAEL</w:t>
      </w:r>
      <w:r w:rsidR="00A3527F" w:rsidRPr="00A3527F">
        <w:rPr>
          <w:rFonts w:ascii="Arial" w:hAnsi="Arial" w:cs="Arial"/>
          <w:b/>
          <w:bCs/>
          <w:sz w:val="24"/>
        </w:rPr>
        <w:t xml:space="preserve"> SEDE CUBA</w:t>
      </w:r>
      <w:r w:rsidR="008B3212" w:rsidRPr="00A3527F">
        <w:rPr>
          <w:rFonts w:ascii="Arial" w:hAnsi="Arial" w:cs="Arial"/>
          <w:sz w:val="24"/>
          <w:szCs w:val="24"/>
        </w:rPr>
        <w:t>,</w:t>
      </w:r>
      <w:r w:rsidRPr="00A3527F">
        <w:rPr>
          <w:rFonts w:ascii="Arial" w:hAnsi="Arial" w:cs="Arial"/>
          <w:sz w:val="24"/>
          <w:szCs w:val="24"/>
        </w:rPr>
        <w:t xml:space="preserve"> mantener la información y elementos básicos disponibles para las reuniones.</w:t>
      </w:r>
    </w:p>
    <w:p w14:paraId="58336EC0" w14:textId="77777777" w:rsidR="00BA67BA" w:rsidRPr="00F70AC0" w:rsidRDefault="00BA67BA" w:rsidP="00294B3B">
      <w:pPr>
        <w:pStyle w:val="Textoindependiente"/>
        <w:spacing w:line="276" w:lineRule="auto"/>
        <w:rPr>
          <w:rFonts w:cs="Arial"/>
          <w:sz w:val="24"/>
          <w:szCs w:val="24"/>
        </w:rPr>
      </w:pPr>
      <w:r w:rsidRPr="00F70AC0">
        <w:rPr>
          <w:rFonts w:cs="Arial"/>
          <w:b/>
          <w:sz w:val="24"/>
          <w:szCs w:val="24"/>
        </w:rPr>
        <w:t xml:space="preserve">ARTICULO 5º. LA LINEA DE MANDO HOSPITALARIA. </w:t>
      </w:r>
      <w:r w:rsidRPr="00F70AC0">
        <w:rPr>
          <w:rFonts w:cs="Arial"/>
          <w:sz w:val="24"/>
          <w:szCs w:val="24"/>
        </w:rPr>
        <w:t xml:space="preserve">Con el fin de garantizar la coordinación de los preparativos antes, durante y después de un evento, en representación de la </w:t>
      </w:r>
      <w:r w:rsidR="00673D49" w:rsidRPr="00F70AC0">
        <w:rPr>
          <w:rFonts w:cs="Arial"/>
          <w:sz w:val="24"/>
          <w:szCs w:val="24"/>
        </w:rPr>
        <w:t>Coordinación</w:t>
      </w:r>
      <w:r w:rsidR="00B607B2">
        <w:rPr>
          <w:rFonts w:cs="Arial"/>
          <w:sz w:val="24"/>
          <w:szCs w:val="24"/>
        </w:rPr>
        <w:t xml:space="preserve"> regional de </w:t>
      </w:r>
      <w:r w:rsidR="00B607B2" w:rsidRPr="00D31E92">
        <w:rPr>
          <w:rFonts w:cs="Arial"/>
          <w:b/>
          <w:bCs/>
          <w:lang w:eastAsia="es-CO"/>
        </w:rPr>
        <w:t>SOCIMEDICOS S.A.S</w:t>
      </w:r>
      <w:r w:rsidR="008B3212" w:rsidRPr="00F70AC0">
        <w:rPr>
          <w:rFonts w:cs="Arial"/>
          <w:sz w:val="24"/>
          <w:szCs w:val="24"/>
        </w:rPr>
        <w:t xml:space="preserve">, </w:t>
      </w:r>
      <w:r w:rsidRPr="00F70AC0">
        <w:rPr>
          <w:rFonts w:cs="Arial"/>
          <w:sz w:val="24"/>
          <w:szCs w:val="24"/>
        </w:rPr>
        <w:t xml:space="preserve"> se designa como COORDINADOR HOSPITALARIO de los </w:t>
      </w:r>
      <w:r w:rsidR="00673D49" w:rsidRPr="00F70AC0">
        <w:rPr>
          <w:rFonts w:cs="Arial"/>
          <w:sz w:val="24"/>
          <w:szCs w:val="24"/>
        </w:rPr>
        <w:t>p</w:t>
      </w:r>
      <w:r w:rsidRPr="00F70AC0">
        <w:rPr>
          <w:rFonts w:cs="Arial"/>
          <w:sz w:val="24"/>
          <w:szCs w:val="24"/>
        </w:rPr>
        <w:t xml:space="preserve">reparativos </w:t>
      </w:r>
      <w:r w:rsidR="00673D49" w:rsidRPr="00F70AC0">
        <w:rPr>
          <w:rFonts w:cs="Arial"/>
          <w:sz w:val="24"/>
          <w:szCs w:val="24"/>
        </w:rPr>
        <w:t>para emergencias y d</w:t>
      </w:r>
      <w:r w:rsidRPr="00F70AC0">
        <w:rPr>
          <w:rFonts w:cs="Arial"/>
          <w:sz w:val="24"/>
          <w:szCs w:val="24"/>
        </w:rPr>
        <w:t xml:space="preserve">esastres al funcionario con el cargo de </w:t>
      </w:r>
      <w:r w:rsidR="00673D49" w:rsidRPr="00F70AC0">
        <w:rPr>
          <w:rFonts w:cs="Arial"/>
          <w:sz w:val="24"/>
          <w:szCs w:val="24"/>
        </w:rPr>
        <w:t>c</w:t>
      </w:r>
      <w:r w:rsidR="008B3212" w:rsidRPr="00F70AC0">
        <w:rPr>
          <w:rFonts w:cs="Arial"/>
          <w:sz w:val="24"/>
          <w:szCs w:val="24"/>
        </w:rPr>
        <w:t xml:space="preserve">oordinador </w:t>
      </w:r>
      <w:r w:rsidR="00673D49" w:rsidRPr="00F70AC0">
        <w:rPr>
          <w:rFonts w:cs="Arial"/>
          <w:sz w:val="24"/>
          <w:szCs w:val="24"/>
        </w:rPr>
        <w:t>médico</w:t>
      </w:r>
      <w:r w:rsidRPr="00F70AC0">
        <w:rPr>
          <w:rFonts w:cs="Arial"/>
          <w:sz w:val="24"/>
          <w:szCs w:val="24"/>
        </w:rPr>
        <w:t xml:space="preserve"> y en adelante se seguirá la siguiente línea de mando:</w:t>
      </w:r>
    </w:p>
    <w:p w14:paraId="482C9B5C" w14:textId="77777777" w:rsidR="00BA67BA" w:rsidRPr="00F70AC0" w:rsidRDefault="00BA67BA" w:rsidP="00294B3B">
      <w:pPr>
        <w:pStyle w:val="Textoindependiente"/>
        <w:spacing w:line="276" w:lineRule="auto"/>
        <w:rPr>
          <w:rFonts w:cs="Arial"/>
          <w:sz w:val="24"/>
          <w:szCs w:val="24"/>
        </w:rPr>
      </w:pPr>
    </w:p>
    <w:p w14:paraId="7250E991" w14:textId="77777777" w:rsidR="00BA67BA" w:rsidRPr="00F70AC0" w:rsidRDefault="00BA67BA" w:rsidP="00294B3B">
      <w:pPr>
        <w:pStyle w:val="Textoindependiente"/>
        <w:spacing w:line="276" w:lineRule="auto"/>
        <w:rPr>
          <w:rFonts w:cs="Arial"/>
          <w:sz w:val="24"/>
          <w:szCs w:val="24"/>
        </w:rPr>
      </w:pPr>
    </w:p>
    <w:tbl>
      <w:tblPr>
        <w:tblStyle w:val="Tablaconcuadrcula"/>
        <w:tblW w:w="10065" w:type="dxa"/>
        <w:tblInd w:w="-714" w:type="dxa"/>
        <w:tblLook w:val="04A0" w:firstRow="1" w:lastRow="0" w:firstColumn="1" w:lastColumn="0" w:noHBand="0" w:noVBand="1"/>
      </w:tblPr>
      <w:tblGrid>
        <w:gridCol w:w="567"/>
        <w:gridCol w:w="4111"/>
        <w:gridCol w:w="5387"/>
      </w:tblGrid>
      <w:tr w:rsidR="00BC131F" w:rsidRPr="00F70AC0" w14:paraId="38C24373" w14:textId="77777777" w:rsidTr="00BC131F">
        <w:tc>
          <w:tcPr>
            <w:tcW w:w="567" w:type="dxa"/>
            <w:vAlign w:val="center"/>
          </w:tcPr>
          <w:p w14:paraId="583D4964" w14:textId="77777777" w:rsidR="00BC131F" w:rsidRPr="00F70AC0" w:rsidRDefault="00BC131F" w:rsidP="00294B3B">
            <w:pPr>
              <w:pStyle w:val="Textoindependiente"/>
              <w:spacing w:line="276" w:lineRule="auto"/>
              <w:rPr>
                <w:rFonts w:cs="Arial"/>
                <w:sz w:val="24"/>
                <w:szCs w:val="24"/>
              </w:rPr>
            </w:pPr>
          </w:p>
        </w:tc>
        <w:tc>
          <w:tcPr>
            <w:tcW w:w="4111" w:type="dxa"/>
            <w:shd w:val="clear" w:color="auto" w:fill="89C2E5" w:themeFill="accent3" w:themeFillTint="66"/>
            <w:vAlign w:val="center"/>
          </w:tcPr>
          <w:p w14:paraId="423578C4" w14:textId="0107B9E4" w:rsidR="00BC131F" w:rsidRPr="00BC131F" w:rsidRDefault="00BC131F" w:rsidP="00B77815">
            <w:pPr>
              <w:pStyle w:val="Textoindependiente"/>
              <w:spacing w:line="276" w:lineRule="auto"/>
              <w:jc w:val="center"/>
              <w:rPr>
                <w:rFonts w:cs="Arial"/>
                <w:b/>
                <w:sz w:val="24"/>
                <w:szCs w:val="24"/>
              </w:rPr>
            </w:pPr>
            <w:r w:rsidRPr="00BC131F">
              <w:rPr>
                <w:rFonts w:cs="Arial"/>
                <w:b/>
                <w:sz w:val="24"/>
                <w:szCs w:val="24"/>
              </w:rPr>
              <w:t>CARGO</w:t>
            </w:r>
          </w:p>
        </w:tc>
        <w:tc>
          <w:tcPr>
            <w:tcW w:w="5387" w:type="dxa"/>
            <w:shd w:val="clear" w:color="auto" w:fill="89C2E5" w:themeFill="accent3" w:themeFillTint="66"/>
          </w:tcPr>
          <w:p w14:paraId="1866BF36" w14:textId="3681BF7F" w:rsidR="00BC131F" w:rsidRPr="00BC131F" w:rsidRDefault="00BC131F" w:rsidP="00B77815">
            <w:pPr>
              <w:pStyle w:val="Textoindependiente"/>
              <w:spacing w:line="276" w:lineRule="auto"/>
              <w:jc w:val="center"/>
              <w:rPr>
                <w:rFonts w:cs="Arial"/>
                <w:b/>
                <w:sz w:val="24"/>
                <w:szCs w:val="24"/>
              </w:rPr>
            </w:pPr>
            <w:r w:rsidRPr="00BC131F">
              <w:rPr>
                <w:rFonts w:cs="Arial"/>
                <w:b/>
                <w:sz w:val="24"/>
                <w:szCs w:val="24"/>
              </w:rPr>
              <w:t>NOMBRE</w:t>
            </w:r>
          </w:p>
        </w:tc>
      </w:tr>
      <w:tr w:rsidR="00BC131F" w:rsidRPr="00F70AC0" w14:paraId="21B0B722" w14:textId="54378352" w:rsidTr="00BC131F">
        <w:tc>
          <w:tcPr>
            <w:tcW w:w="567" w:type="dxa"/>
            <w:vAlign w:val="center"/>
          </w:tcPr>
          <w:p w14:paraId="251D5504" w14:textId="77777777" w:rsidR="00BC131F" w:rsidRPr="00F70AC0" w:rsidRDefault="00BC131F" w:rsidP="00294B3B">
            <w:pPr>
              <w:pStyle w:val="Textoindependiente"/>
              <w:spacing w:line="276" w:lineRule="auto"/>
              <w:rPr>
                <w:rFonts w:cs="Arial"/>
                <w:sz w:val="24"/>
                <w:szCs w:val="24"/>
              </w:rPr>
            </w:pPr>
            <w:r w:rsidRPr="00F70AC0">
              <w:rPr>
                <w:rFonts w:cs="Arial"/>
                <w:sz w:val="24"/>
                <w:szCs w:val="24"/>
              </w:rPr>
              <w:t>1</w:t>
            </w:r>
          </w:p>
        </w:tc>
        <w:tc>
          <w:tcPr>
            <w:tcW w:w="4111" w:type="dxa"/>
            <w:vAlign w:val="center"/>
          </w:tcPr>
          <w:p w14:paraId="71533F4F" w14:textId="77777777" w:rsidR="00BC131F" w:rsidRPr="00F70AC0" w:rsidRDefault="00BC131F" w:rsidP="00B77815">
            <w:pPr>
              <w:pStyle w:val="Textoindependiente"/>
              <w:spacing w:line="276" w:lineRule="auto"/>
              <w:jc w:val="center"/>
              <w:rPr>
                <w:rFonts w:cs="Arial"/>
                <w:sz w:val="24"/>
                <w:szCs w:val="24"/>
              </w:rPr>
            </w:pPr>
            <w:r w:rsidRPr="00F70AC0">
              <w:rPr>
                <w:rFonts w:cs="Arial"/>
                <w:sz w:val="24"/>
                <w:szCs w:val="24"/>
              </w:rPr>
              <w:t>Coordinador Medico</w:t>
            </w:r>
          </w:p>
        </w:tc>
        <w:tc>
          <w:tcPr>
            <w:tcW w:w="5387" w:type="dxa"/>
          </w:tcPr>
          <w:p w14:paraId="70B5B9BA" w14:textId="77777777" w:rsidR="00BC131F" w:rsidRPr="00F70AC0" w:rsidRDefault="00BC131F" w:rsidP="00B77815">
            <w:pPr>
              <w:pStyle w:val="Textoindependiente"/>
              <w:spacing w:line="276" w:lineRule="auto"/>
              <w:jc w:val="center"/>
              <w:rPr>
                <w:rFonts w:cs="Arial"/>
                <w:sz w:val="24"/>
                <w:szCs w:val="24"/>
              </w:rPr>
            </w:pPr>
          </w:p>
        </w:tc>
      </w:tr>
      <w:tr w:rsidR="00BC131F" w:rsidRPr="00F70AC0" w14:paraId="7FC79163" w14:textId="06A305B7" w:rsidTr="00BC131F">
        <w:tc>
          <w:tcPr>
            <w:tcW w:w="567" w:type="dxa"/>
            <w:vAlign w:val="center"/>
          </w:tcPr>
          <w:p w14:paraId="136E4987" w14:textId="77777777" w:rsidR="00BC131F" w:rsidRPr="00F70AC0" w:rsidRDefault="00BC131F" w:rsidP="00294B3B">
            <w:pPr>
              <w:pStyle w:val="Textoindependiente"/>
              <w:spacing w:line="276" w:lineRule="auto"/>
              <w:rPr>
                <w:rFonts w:cs="Arial"/>
                <w:sz w:val="24"/>
                <w:szCs w:val="24"/>
              </w:rPr>
            </w:pPr>
            <w:r w:rsidRPr="00F70AC0">
              <w:rPr>
                <w:rFonts w:cs="Arial"/>
                <w:sz w:val="24"/>
                <w:szCs w:val="24"/>
              </w:rPr>
              <w:t>2</w:t>
            </w:r>
          </w:p>
        </w:tc>
        <w:tc>
          <w:tcPr>
            <w:tcW w:w="4111" w:type="dxa"/>
            <w:vAlign w:val="center"/>
          </w:tcPr>
          <w:p w14:paraId="09078009" w14:textId="77777777" w:rsidR="00BC131F" w:rsidRPr="00F70AC0" w:rsidRDefault="00BC131F" w:rsidP="00B77815">
            <w:pPr>
              <w:pStyle w:val="Textoindependiente"/>
              <w:spacing w:line="276" w:lineRule="auto"/>
              <w:jc w:val="center"/>
              <w:rPr>
                <w:rFonts w:cs="Arial"/>
                <w:sz w:val="24"/>
                <w:szCs w:val="24"/>
              </w:rPr>
            </w:pPr>
            <w:r w:rsidRPr="00F70AC0">
              <w:rPr>
                <w:rFonts w:cs="Arial"/>
                <w:sz w:val="24"/>
                <w:szCs w:val="24"/>
              </w:rPr>
              <w:t>Líder de Brigada de Emergencias</w:t>
            </w:r>
          </w:p>
        </w:tc>
        <w:tc>
          <w:tcPr>
            <w:tcW w:w="5387" w:type="dxa"/>
          </w:tcPr>
          <w:p w14:paraId="371EFBBF" w14:textId="77777777" w:rsidR="00BC131F" w:rsidRPr="00F70AC0" w:rsidRDefault="00BC131F" w:rsidP="00B77815">
            <w:pPr>
              <w:pStyle w:val="Textoindependiente"/>
              <w:spacing w:line="276" w:lineRule="auto"/>
              <w:jc w:val="center"/>
              <w:rPr>
                <w:rFonts w:cs="Arial"/>
                <w:sz w:val="24"/>
                <w:szCs w:val="24"/>
              </w:rPr>
            </w:pPr>
          </w:p>
        </w:tc>
      </w:tr>
      <w:tr w:rsidR="00BC131F" w:rsidRPr="00F70AC0" w14:paraId="7CF09FE6" w14:textId="3AACA60E" w:rsidTr="00BC131F">
        <w:tc>
          <w:tcPr>
            <w:tcW w:w="567" w:type="dxa"/>
            <w:vAlign w:val="center"/>
          </w:tcPr>
          <w:p w14:paraId="2621850B" w14:textId="77777777" w:rsidR="00BC131F" w:rsidRPr="00F70AC0" w:rsidRDefault="00BC131F" w:rsidP="00294B3B">
            <w:pPr>
              <w:pStyle w:val="Textoindependiente"/>
              <w:spacing w:line="276" w:lineRule="auto"/>
              <w:rPr>
                <w:rFonts w:cs="Arial"/>
                <w:sz w:val="24"/>
                <w:szCs w:val="24"/>
              </w:rPr>
            </w:pPr>
            <w:r w:rsidRPr="00F70AC0">
              <w:rPr>
                <w:rFonts w:cs="Arial"/>
                <w:sz w:val="24"/>
                <w:szCs w:val="24"/>
              </w:rPr>
              <w:t>3</w:t>
            </w:r>
          </w:p>
        </w:tc>
        <w:tc>
          <w:tcPr>
            <w:tcW w:w="4111" w:type="dxa"/>
            <w:vAlign w:val="center"/>
          </w:tcPr>
          <w:p w14:paraId="6EF9B70F" w14:textId="77777777" w:rsidR="00BC131F" w:rsidRPr="00F70AC0" w:rsidRDefault="00BC131F" w:rsidP="00B77815">
            <w:pPr>
              <w:pStyle w:val="Textoindependiente"/>
              <w:spacing w:line="276" w:lineRule="auto"/>
              <w:jc w:val="center"/>
              <w:rPr>
                <w:rFonts w:cs="Arial"/>
                <w:sz w:val="24"/>
                <w:szCs w:val="24"/>
              </w:rPr>
            </w:pPr>
            <w:r w:rsidRPr="00F70AC0">
              <w:rPr>
                <w:rFonts w:cs="Arial"/>
                <w:sz w:val="24"/>
                <w:szCs w:val="24"/>
              </w:rPr>
              <w:t>Coordinador de Evacuación</w:t>
            </w:r>
          </w:p>
        </w:tc>
        <w:tc>
          <w:tcPr>
            <w:tcW w:w="5387" w:type="dxa"/>
          </w:tcPr>
          <w:p w14:paraId="0C6B2E7F" w14:textId="77777777" w:rsidR="00BC131F" w:rsidRPr="00F70AC0" w:rsidRDefault="00BC131F" w:rsidP="00B77815">
            <w:pPr>
              <w:pStyle w:val="Textoindependiente"/>
              <w:spacing w:line="276" w:lineRule="auto"/>
              <w:jc w:val="center"/>
              <w:rPr>
                <w:rFonts w:cs="Arial"/>
                <w:sz w:val="24"/>
                <w:szCs w:val="24"/>
              </w:rPr>
            </w:pPr>
          </w:p>
        </w:tc>
      </w:tr>
      <w:tr w:rsidR="00BC131F" w:rsidRPr="00F70AC0" w14:paraId="477C3420" w14:textId="06E37596" w:rsidTr="00BC131F">
        <w:tc>
          <w:tcPr>
            <w:tcW w:w="567" w:type="dxa"/>
            <w:vAlign w:val="center"/>
          </w:tcPr>
          <w:p w14:paraId="363338A9" w14:textId="77777777" w:rsidR="00BC131F" w:rsidRPr="00F70AC0" w:rsidRDefault="00BC131F" w:rsidP="00294B3B">
            <w:pPr>
              <w:pStyle w:val="Textoindependiente"/>
              <w:spacing w:line="276" w:lineRule="auto"/>
              <w:rPr>
                <w:rFonts w:cs="Arial"/>
                <w:sz w:val="24"/>
                <w:szCs w:val="24"/>
              </w:rPr>
            </w:pPr>
            <w:r w:rsidRPr="00F70AC0">
              <w:rPr>
                <w:rFonts w:cs="Arial"/>
                <w:sz w:val="24"/>
                <w:szCs w:val="24"/>
              </w:rPr>
              <w:t>4</w:t>
            </w:r>
          </w:p>
        </w:tc>
        <w:tc>
          <w:tcPr>
            <w:tcW w:w="4111" w:type="dxa"/>
            <w:vAlign w:val="center"/>
          </w:tcPr>
          <w:p w14:paraId="661179D8" w14:textId="77777777" w:rsidR="00BC131F" w:rsidRPr="00F70AC0" w:rsidRDefault="00BC131F" w:rsidP="00B77815">
            <w:pPr>
              <w:pStyle w:val="Textoindependiente"/>
              <w:spacing w:line="276" w:lineRule="auto"/>
              <w:jc w:val="center"/>
              <w:rPr>
                <w:rFonts w:cs="Arial"/>
                <w:sz w:val="24"/>
                <w:szCs w:val="24"/>
              </w:rPr>
            </w:pPr>
            <w:r w:rsidRPr="00F70AC0">
              <w:rPr>
                <w:rFonts w:cs="Arial"/>
                <w:sz w:val="24"/>
                <w:szCs w:val="24"/>
              </w:rPr>
              <w:t>Auxiliar Administrativo</w:t>
            </w:r>
          </w:p>
        </w:tc>
        <w:tc>
          <w:tcPr>
            <w:tcW w:w="5387" w:type="dxa"/>
          </w:tcPr>
          <w:p w14:paraId="5F22BEDA" w14:textId="77777777" w:rsidR="00BC131F" w:rsidRPr="00F70AC0" w:rsidRDefault="00BC131F" w:rsidP="00B77815">
            <w:pPr>
              <w:pStyle w:val="Textoindependiente"/>
              <w:spacing w:line="276" w:lineRule="auto"/>
              <w:jc w:val="center"/>
              <w:rPr>
                <w:rFonts w:cs="Arial"/>
                <w:sz w:val="24"/>
                <w:szCs w:val="24"/>
              </w:rPr>
            </w:pPr>
          </w:p>
        </w:tc>
      </w:tr>
    </w:tbl>
    <w:p w14:paraId="02E8959B" w14:textId="77777777" w:rsidR="00BA67BA" w:rsidRPr="00F70AC0" w:rsidRDefault="00BA67BA" w:rsidP="00294B3B">
      <w:pPr>
        <w:pStyle w:val="Textoindependiente"/>
        <w:spacing w:line="276" w:lineRule="auto"/>
        <w:ind w:left="720"/>
        <w:rPr>
          <w:rFonts w:cs="Arial"/>
          <w:sz w:val="24"/>
          <w:szCs w:val="24"/>
        </w:rPr>
      </w:pPr>
    </w:p>
    <w:p w14:paraId="2FC016F4" w14:textId="601F3302" w:rsidR="00BA67BA" w:rsidRPr="00BC131F" w:rsidRDefault="00BA67BA" w:rsidP="00294B3B">
      <w:pPr>
        <w:pStyle w:val="Textoindependiente"/>
        <w:spacing w:line="276" w:lineRule="auto"/>
        <w:rPr>
          <w:rFonts w:cs="Arial"/>
          <w:sz w:val="24"/>
          <w:szCs w:val="24"/>
        </w:rPr>
      </w:pPr>
      <w:r w:rsidRPr="00F70AC0">
        <w:rPr>
          <w:rFonts w:cs="Arial"/>
          <w:sz w:val="24"/>
          <w:szCs w:val="24"/>
        </w:rPr>
        <w:t xml:space="preserve">En caso de activación del Plan, la coordinación </w:t>
      </w:r>
      <w:r w:rsidRPr="00BC131F">
        <w:rPr>
          <w:rFonts w:cs="Arial"/>
          <w:sz w:val="24"/>
          <w:szCs w:val="24"/>
        </w:rPr>
        <w:t xml:space="preserve">será ejercida en el orden previsto en el cuadro anterior según la presencia física en </w:t>
      </w:r>
      <w:r w:rsidR="009E7FA6" w:rsidRPr="00BC131F">
        <w:rPr>
          <w:rFonts w:cs="Arial"/>
          <w:sz w:val="24"/>
          <w:szCs w:val="24"/>
        </w:rPr>
        <w:t>la IPS</w:t>
      </w:r>
      <w:r w:rsidRPr="00BC131F">
        <w:rPr>
          <w:rFonts w:cs="Arial"/>
          <w:sz w:val="24"/>
          <w:szCs w:val="24"/>
        </w:rPr>
        <w:t xml:space="preserve"> </w:t>
      </w:r>
      <w:r w:rsidR="009E7FA6" w:rsidRPr="00BC131F">
        <w:rPr>
          <w:rFonts w:cs="Arial"/>
          <w:sz w:val="24"/>
          <w:szCs w:val="24"/>
        </w:rPr>
        <w:t>Clínica San Rafael</w:t>
      </w:r>
      <w:r w:rsidR="00BC131F" w:rsidRPr="00BC131F">
        <w:rPr>
          <w:rFonts w:cs="Arial"/>
          <w:sz w:val="24"/>
          <w:szCs w:val="24"/>
        </w:rPr>
        <w:t xml:space="preserve"> Sede Cuba</w:t>
      </w:r>
      <w:r w:rsidR="009E7FA6" w:rsidRPr="00BC131F">
        <w:rPr>
          <w:rFonts w:cs="Arial"/>
          <w:sz w:val="24"/>
          <w:szCs w:val="24"/>
        </w:rPr>
        <w:t xml:space="preserve"> </w:t>
      </w:r>
      <w:r w:rsidRPr="00BC131F">
        <w:rPr>
          <w:rFonts w:cs="Arial"/>
          <w:sz w:val="24"/>
          <w:szCs w:val="24"/>
        </w:rPr>
        <w:t xml:space="preserve">y se hará entrega del mando a medida que se haga presente el funcionario </w:t>
      </w:r>
      <w:r w:rsidR="00245D36" w:rsidRPr="00BC131F">
        <w:rPr>
          <w:rFonts w:cs="Arial"/>
          <w:sz w:val="24"/>
          <w:szCs w:val="24"/>
        </w:rPr>
        <w:t>de mayor rango hasta la Coordinación Medica</w:t>
      </w:r>
      <w:r w:rsidRPr="00BC131F">
        <w:rPr>
          <w:rFonts w:cs="Arial"/>
          <w:sz w:val="24"/>
          <w:szCs w:val="24"/>
        </w:rPr>
        <w:t>.</w:t>
      </w:r>
    </w:p>
    <w:p w14:paraId="773D5898" w14:textId="77777777" w:rsidR="00BA67BA" w:rsidRPr="00BC131F" w:rsidRDefault="00BA67BA" w:rsidP="00294B3B">
      <w:pPr>
        <w:pStyle w:val="Textoindependiente"/>
        <w:spacing w:line="276" w:lineRule="auto"/>
        <w:rPr>
          <w:rFonts w:cs="Arial"/>
          <w:sz w:val="24"/>
          <w:szCs w:val="24"/>
        </w:rPr>
      </w:pPr>
    </w:p>
    <w:p w14:paraId="077CBAC7" w14:textId="77777777" w:rsidR="00BA67BA" w:rsidRPr="00BC131F" w:rsidRDefault="00BA67BA" w:rsidP="00294B3B">
      <w:pPr>
        <w:pStyle w:val="Textoindependiente"/>
        <w:spacing w:line="276" w:lineRule="auto"/>
        <w:rPr>
          <w:rFonts w:cs="Arial"/>
          <w:b/>
          <w:sz w:val="24"/>
          <w:szCs w:val="24"/>
        </w:rPr>
      </w:pPr>
      <w:r w:rsidRPr="00BC131F">
        <w:rPr>
          <w:rFonts w:cs="Arial"/>
          <w:b/>
          <w:sz w:val="24"/>
          <w:szCs w:val="24"/>
        </w:rPr>
        <w:t xml:space="preserve">ARTICULO 6º DE LAS FUNCIONES DEL COORDINADOR DEL PLAN HOSPITALARIO DE EMERGENCIAS Y DESASTRES. </w:t>
      </w:r>
    </w:p>
    <w:p w14:paraId="57162C00" w14:textId="77777777" w:rsidR="00BA67BA" w:rsidRPr="00BC131F" w:rsidRDefault="00BA67BA" w:rsidP="00294B3B">
      <w:pPr>
        <w:pStyle w:val="Textoindependiente"/>
        <w:spacing w:line="276" w:lineRule="auto"/>
        <w:rPr>
          <w:rFonts w:cs="Arial"/>
          <w:sz w:val="24"/>
          <w:szCs w:val="24"/>
        </w:rPr>
      </w:pPr>
    </w:p>
    <w:p w14:paraId="08A2CF53"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Representar la institución en las diferentes reuniones que realice el Concejo Departamental y Concejo Municipal de Gestión del Riesgo, Secretaría de Salud o cualquier otra entidad del Sistema Nacional de Gestión del Riesgo de Desastres.</w:t>
      </w:r>
    </w:p>
    <w:p w14:paraId="68F85607"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Coordinar la implementación el plan hospitalario de emergencias en cada uno de los servicios, a través de los funcionarios responsables, canalizando el apoyo necesario para este efecto.</w:t>
      </w:r>
    </w:p>
    <w:p w14:paraId="1A093133"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Coordinar la ejecución de los ejercicios de simulación y simulacros.</w:t>
      </w:r>
    </w:p>
    <w:p w14:paraId="6DB11F28"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Controlar el desarrollo de las diferentes estrategias propuestas en el Plan Hospitalario de Emergencias.</w:t>
      </w:r>
    </w:p>
    <w:p w14:paraId="3F05331F"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lastRenderedPageBreak/>
        <w:t>En coordinación con enfermería, almacén, farmacia y presupuesto verificar la disponibilidad de recursos para los diferentes planes de contingencia.</w:t>
      </w:r>
    </w:p>
    <w:p w14:paraId="45871430"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Propender porque la entidad hospitalaria dé cumplimiento a los requisitos esenciales en materia de preparativos para desastres, seguridad integral hospitalaria, servicio de urgencias (consultorio, salas, dotación, etc), servicio de traslado y radiocomunicaciones.</w:t>
      </w:r>
    </w:p>
    <w:p w14:paraId="6A1E4CCD"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Hacer las veces de Secretario del Comité Hospitalario de Emergencias.</w:t>
      </w:r>
    </w:p>
    <w:p w14:paraId="27754CBC" w14:textId="228FC3D6"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 xml:space="preserve">Rendir cuentas de su gestión al </w:t>
      </w:r>
      <w:r w:rsidR="00B61E09" w:rsidRPr="00BC131F">
        <w:rPr>
          <w:rFonts w:cs="Arial"/>
          <w:sz w:val="24"/>
          <w:szCs w:val="24"/>
        </w:rPr>
        <w:t xml:space="preserve">Coordinador </w:t>
      </w:r>
      <w:r w:rsidR="00AA2289" w:rsidRPr="00BC131F">
        <w:rPr>
          <w:rFonts w:cs="Arial"/>
          <w:sz w:val="24"/>
          <w:szCs w:val="24"/>
        </w:rPr>
        <w:t xml:space="preserve">de la </w:t>
      </w:r>
      <w:r w:rsidR="00B61E09" w:rsidRPr="00BC131F">
        <w:rPr>
          <w:rFonts w:cs="Arial"/>
          <w:b/>
          <w:sz w:val="24"/>
          <w:szCs w:val="24"/>
        </w:rPr>
        <w:t>IPS Clínica San Rafael</w:t>
      </w:r>
      <w:r w:rsidR="00BC131F">
        <w:rPr>
          <w:rFonts w:cs="Arial"/>
          <w:b/>
          <w:sz w:val="24"/>
          <w:szCs w:val="24"/>
        </w:rPr>
        <w:t xml:space="preserve"> Sede Cuba</w:t>
      </w:r>
      <w:r w:rsidRPr="00BC131F">
        <w:rPr>
          <w:rFonts w:cs="Arial"/>
          <w:sz w:val="24"/>
          <w:szCs w:val="24"/>
        </w:rPr>
        <w:t>.</w:t>
      </w:r>
    </w:p>
    <w:p w14:paraId="5A0D903A"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Hacer seguimiento a la gestión desarrollada por los integrantes y/o comisiones del Comité Hospitalario de Emergencias.</w:t>
      </w:r>
    </w:p>
    <w:p w14:paraId="5562E94B" w14:textId="77777777" w:rsidR="00BA67BA" w:rsidRPr="00BC131F" w:rsidRDefault="00BA67BA" w:rsidP="00481C42">
      <w:pPr>
        <w:pStyle w:val="Textoindependiente"/>
        <w:numPr>
          <w:ilvl w:val="0"/>
          <w:numId w:val="37"/>
        </w:numPr>
        <w:spacing w:line="276" w:lineRule="auto"/>
        <w:rPr>
          <w:rFonts w:cs="Arial"/>
          <w:sz w:val="24"/>
          <w:szCs w:val="24"/>
        </w:rPr>
      </w:pPr>
      <w:r w:rsidRPr="00BC131F">
        <w:rPr>
          <w:rFonts w:cs="Arial"/>
          <w:sz w:val="24"/>
          <w:szCs w:val="24"/>
        </w:rPr>
        <w:t>Las demás que se le asignen.</w:t>
      </w:r>
    </w:p>
    <w:p w14:paraId="4E9CD57C" w14:textId="77777777" w:rsidR="00BA67BA" w:rsidRPr="00F70AC0" w:rsidRDefault="00BA67BA" w:rsidP="00294B3B">
      <w:pPr>
        <w:pStyle w:val="Textoindependiente"/>
        <w:spacing w:line="276" w:lineRule="auto"/>
        <w:rPr>
          <w:rFonts w:cs="Arial"/>
          <w:sz w:val="24"/>
          <w:szCs w:val="24"/>
        </w:rPr>
      </w:pPr>
    </w:p>
    <w:p w14:paraId="71B6DDD2" w14:textId="77777777" w:rsidR="00BA67BA" w:rsidRPr="00F70AC0" w:rsidRDefault="00BA67BA" w:rsidP="00294B3B">
      <w:pPr>
        <w:pStyle w:val="Textoindependiente"/>
        <w:spacing w:line="276" w:lineRule="auto"/>
        <w:rPr>
          <w:rFonts w:cs="Arial"/>
          <w:sz w:val="24"/>
          <w:szCs w:val="24"/>
        </w:rPr>
      </w:pPr>
      <w:r w:rsidRPr="00F70AC0">
        <w:rPr>
          <w:rFonts w:cs="Arial"/>
          <w:b/>
          <w:sz w:val="24"/>
          <w:szCs w:val="24"/>
        </w:rPr>
        <w:t>ARTICULO 7º DEL PLANEAMIENTO HOSPITALARIO PARA EMERGENCIAS.</w:t>
      </w:r>
      <w:r w:rsidR="00AA2289" w:rsidRPr="00F70AC0">
        <w:rPr>
          <w:rFonts w:cs="Arial"/>
          <w:b/>
          <w:sz w:val="24"/>
          <w:szCs w:val="24"/>
        </w:rPr>
        <w:t xml:space="preserve"> </w:t>
      </w:r>
      <w:r w:rsidRPr="00F70AC0">
        <w:rPr>
          <w:rFonts w:cs="Arial"/>
          <w:sz w:val="24"/>
          <w:szCs w:val="24"/>
        </w:rPr>
        <w:t>El Planeamiento Hospitalario para Emergencias y Desastres tendrá las siguientes fases:</w:t>
      </w:r>
    </w:p>
    <w:p w14:paraId="0F68B116" w14:textId="77777777" w:rsidR="00BA67BA" w:rsidRPr="00F70AC0" w:rsidRDefault="00BA67BA" w:rsidP="00294B3B">
      <w:pPr>
        <w:pStyle w:val="Textoindependiente"/>
        <w:spacing w:line="276" w:lineRule="auto"/>
        <w:rPr>
          <w:rFonts w:cs="Arial"/>
          <w:sz w:val="24"/>
          <w:szCs w:val="24"/>
        </w:rPr>
      </w:pPr>
    </w:p>
    <w:tbl>
      <w:tblPr>
        <w:tblStyle w:val="Tablaconcuadrcula"/>
        <w:tblW w:w="9493" w:type="dxa"/>
        <w:jc w:val="center"/>
        <w:tblLook w:val="04A0" w:firstRow="1" w:lastRow="0" w:firstColumn="1" w:lastColumn="0" w:noHBand="0" w:noVBand="1"/>
      </w:tblPr>
      <w:tblGrid>
        <w:gridCol w:w="4274"/>
        <w:gridCol w:w="5219"/>
      </w:tblGrid>
      <w:tr w:rsidR="00BA67BA" w:rsidRPr="00F70AC0" w14:paraId="0AF4D6A9" w14:textId="77777777" w:rsidTr="008434F3">
        <w:trPr>
          <w:jc w:val="center"/>
        </w:trPr>
        <w:tc>
          <w:tcPr>
            <w:tcW w:w="4274" w:type="dxa"/>
            <w:shd w:val="clear" w:color="auto" w:fill="89C2E5" w:themeFill="accent3" w:themeFillTint="66"/>
          </w:tcPr>
          <w:p w14:paraId="3E5E4CC5" w14:textId="77777777" w:rsidR="00BA67BA" w:rsidRPr="00F70AC0" w:rsidRDefault="00BA67BA" w:rsidP="00294B3B">
            <w:pPr>
              <w:pStyle w:val="Textoindependiente"/>
              <w:spacing w:line="276" w:lineRule="auto"/>
              <w:rPr>
                <w:rFonts w:cs="Arial"/>
                <w:b/>
                <w:sz w:val="24"/>
                <w:szCs w:val="24"/>
              </w:rPr>
            </w:pPr>
            <w:r w:rsidRPr="00F70AC0">
              <w:rPr>
                <w:rFonts w:cs="Arial"/>
                <w:b/>
                <w:sz w:val="24"/>
                <w:szCs w:val="24"/>
              </w:rPr>
              <w:t>FASES DEL PLANEAMIENTO</w:t>
            </w:r>
          </w:p>
        </w:tc>
        <w:tc>
          <w:tcPr>
            <w:tcW w:w="5219" w:type="dxa"/>
            <w:shd w:val="clear" w:color="auto" w:fill="89C2E5" w:themeFill="accent3" w:themeFillTint="66"/>
          </w:tcPr>
          <w:p w14:paraId="42B3E8C0" w14:textId="77777777" w:rsidR="00BA67BA" w:rsidRPr="00F70AC0" w:rsidRDefault="00BA67BA" w:rsidP="00294B3B">
            <w:pPr>
              <w:pStyle w:val="Textoindependiente"/>
              <w:spacing w:line="276" w:lineRule="auto"/>
              <w:rPr>
                <w:rFonts w:cs="Arial"/>
                <w:b/>
                <w:sz w:val="24"/>
                <w:szCs w:val="24"/>
              </w:rPr>
            </w:pPr>
            <w:r w:rsidRPr="00F70AC0">
              <w:rPr>
                <w:rFonts w:cs="Arial"/>
                <w:b/>
                <w:sz w:val="24"/>
                <w:szCs w:val="24"/>
              </w:rPr>
              <w:t>EVIDENCIA DE SU DESARROLLO</w:t>
            </w:r>
          </w:p>
        </w:tc>
      </w:tr>
      <w:tr w:rsidR="00BA67BA" w:rsidRPr="00F70AC0" w14:paraId="27D7E074" w14:textId="77777777" w:rsidTr="008434F3">
        <w:trPr>
          <w:jc w:val="center"/>
        </w:trPr>
        <w:tc>
          <w:tcPr>
            <w:tcW w:w="4274" w:type="dxa"/>
            <w:vAlign w:val="center"/>
          </w:tcPr>
          <w:p w14:paraId="6DDBBAC1" w14:textId="77777777" w:rsidR="00BA67BA" w:rsidRPr="00F70AC0" w:rsidRDefault="00BA67BA" w:rsidP="00294B3B">
            <w:pPr>
              <w:pStyle w:val="Textoindependiente"/>
              <w:spacing w:line="276" w:lineRule="auto"/>
              <w:rPr>
                <w:rFonts w:cs="Arial"/>
                <w:sz w:val="24"/>
                <w:szCs w:val="24"/>
              </w:rPr>
            </w:pPr>
            <w:r w:rsidRPr="00F70AC0">
              <w:rPr>
                <w:rFonts w:cs="Arial"/>
                <w:bCs/>
                <w:sz w:val="24"/>
                <w:szCs w:val="24"/>
              </w:rPr>
              <w:t>Formulación del Plan Hospitalario de Emergencias.</w:t>
            </w:r>
          </w:p>
        </w:tc>
        <w:tc>
          <w:tcPr>
            <w:tcW w:w="5219" w:type="dxa"/>
          </w:tcPr>
          <w:p w14:paraId="21986225" w14:textId="77777777" w:rsidR="00BA67BA" w:rsidRPr="00F70AC0" w:rsidRDefault="00BA67BA" w:rsidP="00481C42">
            <w:pPr>
              <w:pStyle w:val="Textoindependiente"/>
              <w:numPr>
                <w:ilvl w:val="0"/>
                <w:numId w:val="43"/>
              </w:numPr>
              <w:spacing w:line="276" w:lineRule="auto"/>
              <w:ind w:left="356"/>
              <w:rPr>
                <w:rFonts w:cs="Arial"/>
                <w:sz w:val="24"/>
                <w:szCs w:val="24"/>
              </w:rPr>
            </w:pPr>
            <w:r w:rsidRPr="00F70AC0">
              <w:rPr>
                <w:rFonts w:cs="Arial"/>
                <w:sz w:val="24"/>
                <w:szCs w:val="24"/>
              </w:rPr>
              <w:t>Versión preliminar.</w:t>
            </w:r>
          </w:p>
          <w:p w14:paraId="6DF9EBCC" w14:textId="77777777" w:rsidR="00BA67BA" w:rsidRPr="00F70AC0" w:rsidRDefault="00BA67BA" w:rsidP="00481C42">
            <w:pPr>
              <w:pStyle w:val="Textoindependiente"/>
              <w:numPr>
                <w:ilvl w:val="0"/>
                <w:numId w:val="43"/>
              </w:numPr>
              <w:spacing w:line="276" w:lineRule="auto"/>
              <w:ind w:left="356"/>
              <w:rPr>
                <w:rFonts w:cs="Arial"/>
                <w:sz w:val="24"/>
                <w:szCs w:val="24"/>
              </w:rPr>
            </w:pPr>
            <w:r w:rsidRPr="00F70AC0">
              <w:rPr>
                <w:rFonts w:cs="Arial"/>
                <w:sz w:val="24"/>
                <w:szCs w:val="24"/>
              </w:rPr>
              <w:t>Versión para aprobación.</w:t>
            </w:r>
          </w:p>
        </w:tc>
      </w:tr>
      <w:tr w:rsidR="00BA67BA" w:rsidRPr="00F70AC0" w14:paraId="6D55C852" w14:textId="77777777" w:rsidTr="008434F3">
        <w:trPr>
          <w:jc w:val="center"/>
        </w:trPr>
        <w:tc>
          <w:tcPr>
            <w:tcW w:w="4274" w:type="dxa"/>
            <w:vAlign w:val="center"/>
          </w:tcPr>
          <w:p w14:paraId="1FCA98FC" w14:textId="77777777" w:rsidR="00BA67BA" w:rsidRPr="00F70AC0" w:rsidRDefault="00BA67BA" w:rsidP="00294B3B">
            <w:pPr>
              <w:pStyle w:val="Textoindependiente"/>
              <w:spacing w:line="276" w:lineRule="auto"/>
              <w:rPr>
                <w:rFonts w:cs="Arial"/>
                <w:sz w:val="24"/>
                <w:szCs w:val="24"/>
              </w:rPr>
            </w:pPr>
            <w:r w:rsidRPr="00F70AC0">
              <w:rPr>
                <w:rFonts w:cs="Arial"/>
                <w:bCs/>
                <w:sz w:val="24"/>
                <w:szCs w:val="24"/>
              </w:rPr>
              <w:t>Aprobación y adopción del Plan Hospitalario de Emergencias.</w:t>
            </w:r>
          </w:p>
        </w:tc>
        <w:tc>
          <w:tcPr>
            <w:tcW w:w="5219" w:type="dxa"/>
          </w:tcPr>
          <w:p w14:paraId="3A5BC307" w14:textId="77777777" w:rsidR="00BA67BA" w:rsidRPr="00F70AC0" w:rsidRDefault="00BA67BA" w:rsidP="00481C42">
            <w:pPr>
              <w:pStyle w:val="Textoindependiente"/>
              <w:numPr>
                <w:ilvl w:val="0"/>
                <w:numId w:val="44"/>
              </w:numPr>
              <w:spacing w:line="276" w:lineRule="auto"/>
              <w:ind w:left="356"/>
              <w:rPr>
                <w:rFonts w:cs="Arial"/>
                <w:sz w:val="24"/>
                <w:szCs w:val="24"/>
              </w:rPr>
            </w:pPr>
            <w:r w:rsidRPr="00F70AC0">
              <w:rPr>
                <w:rFonts w:cs="Arial"/>
                <w:sz w:val="24"/>
                <w:szCs w:val="24"/>
              </w:rPr>
              <w:t>Acto administrativo de adopción oficial del PHE.</w:t>
            </w:r>
          </w:p>
        </w:tc>
      </w:tr>
      <w:tr w:rsidR="00BA67BA" w:rsidRPr="00F70AC0" w14:paraId="061A3C1F" w14:textId="77777777" w:rsidTr="008434F3">
        <w:trPr>
          <w:jc w:val="center"/>
        </w:trPr>
        <w:tc>
          <w:tcPr>
            <w:tcW w:w="4274" w:type="dxa"/>
            <w:vAlign w:val="center"/>
          </w:tcPr>
          <w:p w14:paraId="0EF2D765" w14:textId="77777777" w:rsidR="00BA67BA" w:rsidRPr="00F70AC0" w:rsidRDefault="00BA67BA" w:rsidP="00294B3B">
            <w:pPr>
              <w:pStyle w:val="Textoindependiente"/>
              <w:spacing w:line="276" w:lineRule="auto"/>
              <w:rPr>
                <w:rFonts w:cs="Arial"/>
                <w:sz w:val="24"/>
                <w:szCs w:val="24"/>
              </w:rPr>
            </w:pPr>
            <w:r w:rsidRPr="00F70AC0">
              <w:rPr>
                <w:rFonts w:cs="Arial"/>
                <w:bCs/>
                <w:sz w:val="24"/>
                <w:szCs w:val="24"/>
              </w:rPr>
              <w:t>Implementación del Plan Hospitalario de Emergencias.</w:t>
            </w:r>
          </w:p>
        </w:tc>
        <w:tc>
          <w:tcPr>
            <w:tcW w:w="5219" w:type="dxa"/>
          </w:tcPr>
          <w:p w14:paraId="153DFCDC" w14:textId="77777777" w:rsidR="00BA67BA" w:rsidRPr="00F70AC0" w:rsidRDefault="00BA67BA" w:rsidP="00481C42">
            <w:pPr>
              <w:pStyle w:val="Textoindependiente"/>
              <w:numPr>
                <w:ilvl w:val="0"/>
                <w:numId w:val="44"/>
              </w:numPr>
              <w:spacing w:line="276" w:lineRule="auto"/>
              <w:ind w:left="356"/>
              <w:rPr>
                <w:rFonts w:cs="Arial"/>
                <w:sz w:val="24"/>
                <w:szCs w:val="24"/>
              </w:rPr>
            </w:pPr>
            <w:r w:rsidRPr="00F70AC0">
              <w:rPr>
                <w:rFonts w:cs="Arial"/>
                <w:sz w:val="24"/>
                <w:szCs w:val="24"/>
              </w:rPr>
              <w:t>Actas del Comité Hospitalario para Emergencias con informes de seguimiento de los diferentes componentes del PHE</w:t>
            </w:r>
          </w:p>
        </w:tc>
      </w:tr>
      <w:tr w:rsidR="00BA67BA" w:rsidRPr="00F70AC0" w14:paraId="30D1BD5E" w14:textId="77777777" w:rsidTr="008434F3">
        <w:trPr>
          <w:jc w:val="center"/>
        </w:trPr>
        <w:tc>
          <w:tcPr>
            <w:tcW w:w="4274" w:type="dxa"/>
            <w:vAlign w:val="center"/>
          </w:tcPr>
          <w:p w14:paraId="37812D94" w14:textId="77777777" w:rsidR="00BA67BA" w:rsidRPr="00F70AC0" w:rsidRDefault="00BA67BA" w:rsidP="00294B3B">
            <w:pPr>
              <w:pStyle w:val="Textoindependiente"/>
              <w:spacing w:line="276" w:lineRule="auto"/>
              <w:rPr>
                <w:rFonts w:cs="Arial"/>
                <w:sz w:val="24"/>
                <w:szCs w:val="24"/>
              </w:rPr>
            </w:pPr>
            <w:r w:rsidRPr="00F70AC0">
              <w:rPr>
                <w:rFonts w:cs="Arial"/>
                <w:bCs/>
                <w:sz w:val="24"/>
                <w:szCs w:val="24"/>
              </w:rPr>
              <w:t>Prueba del Plan.</w:t>
            </w:r>
          </w:p>
        </w:tc>
        <w:tc>
          <w:tcPr>
            <w:tcW w:w="5219" w:type="dxa"/>
          </w:tcPr>
          <w:p w14:paraId="71BE6912" w14:textId="77777777" w:rsidR="00BA67BA" w:rsidRPr="00F70AC0" w:rsidRDefault="00BA67BA" w:rsidP="00481C42">
            <w:pPr>
              <w:pStyle w:val="Textoindependiente"/>
              <w:numPr>
                <w:ilvl w:val="0"/>
                <w:numId w:val="44"/>
              </w:numPr>
              <w:spacing w:line="276" w:lineRule="auto"/>
              <w:ind w:left="356"/>
              <w:rPr>
                <w:rFonts w:cs="Arial"/>
                <w:sz w:val="24"/>
                <w:szCs w:val="24"/>
              </w:rPr>
            </w:pPr>
            <w:r w:rsidRPr="00F70AC0">
              <w:rPr>
                <w:rFonts w:cs="Arial"/>
                <w:sz w:val="24"/>
                <w:szCs w:val="24"/>
              </w:rPr>
              <w:t>Evidencia escrita y visual de las simulaciones y simulacros, incluida su preparación.</w:t>
            </w:r>
          </w:p>
        </w:tc>
      </w:tr>
      <w:tr w:rsidR="00BA67BA" w:rsidRPr="00F70AC0" w14:paraId="59C504FA" w14:textId="77777777" w:rsidTr="008434F3">
        <w:trPr>
          <w:jc w:val="center"/>
        </w:trPr>
        <w:tc>
          <w:tcPr>
            <w:tcW w:w="4274" w:type="dxa"/>
            <w:vAlign w:val="center"/>
          </w:tcPr>
          <w:p w14:paraId="795A934A" w14:textId="77777777" w:rsidR="00BA67BA" w:rsidRPr="00F70AC0" w:rsidRDefault="00BA67BA" w:rsidP="00294B3B">
            <w:pPr>
              <w:pStyle w:val="Textoindependiente"/>
              <w:spacing w:line="276" w:lineRule="auto"/>
              <w:rPr>
                <w:rFonts w:cs="Arial"/>
                <w:sz w:val="24"/>
                <w:szCs w:val="24"/>
              </w:rPr>
            </w:pPr>
            <w:r w:rsidRPr="00F70AC0">
              <w:rPr>
                <w:rFonts w:cs="Arial"/>
                <w:bCs/>
                <w:sz w:val="24"/>
                <w:szCs w:val="24"/>
              </w:rPr>
              <w:t>Revisión y Actualización del PHE.</w:t>
            </w:r>
          </w:p>
        </w:tc>
        <w:tc>
          <w:tcPr>
            <w:tcW w:w="5219" w:type="dxa"/>
          </w:tcPr>
          <w:p w14:paraId="22D17D6A" w14:textId="77777777" w:rsidR="00BA67BA" w:rsidRPr="00F70AC0" w:rsidRDefault="00BA67BA" w:rsidP="00481C42">
            <w:pPr>
              <w:pStyle w:val="Textoindependiente"/>
              <w:numPr>
                <w:ilvl w:val="0"/>
                <w:numId w:val="44"/>
              </w:numPr>
              <w:spacing w:line="276" w:lineRule="auto"/>
              <w:ind w:left="356"/>
              <w:rPr>
                <w:rFonts w:cs="Arial"/>
                <w:sz w:val="24"/>
                <w:szCs w:val="24"/>
              </w:rPr>
            </w:pPr>
            <w:r w:rsidRPr="00F70AC0">
              <w:rPr>
                <w:rFonts w:cs="Arial"/>
                <w:sz w:val="24"/>
                <w:szCs w:val="24"/>
              </w:rPr>
              <w:t>Versión del PHE con ajustes debidamente registrados.</w:t>
            </w:r>
          </w:p>
        </w:tc>
      </w:tr>
      <w:tr w:rsidR="00BA67BA" w:rsidRPr="00F70AC0" w14:paraId="3C860BD3" w14:textId="77777777" w:rsidTr="008434F3">
        <w:trPr>
          <w:jc w:val="center"/>
        </w:trPr>
        <w:tc>
          <w:tcPr>
            <w:tcW w:w="4274" w:type="dxa"/>
            <w:vAlign w:val="center"/>
          </w:tcPr>
          <w:p w14:paraId="765CD0DF" w14:textId="77777777" w:rsidR="00BA67BA" w:rsidRPr="00F70AC0" w:rsidRDefault="00BA67BA" w:rsidP="00294B3B">
            <w:pPr>
              <w:pStyle w:val="Textoindependiente"/>
              <w:spacing w:line="276" w:lineRule="auto"/>
              <w:rPr>
                <w:rFonts w:cs="Arial"/>
                <w:sz w:val="24"/>
                <w:szCs w:val="24"/>
              </w:rPr>
            </w:pPr>
            <w:r w:rsidRPr="00F70AC0">
              <w:rPr>
                <w:rFonts w:cs="Arial"/>
                <w:bCs/>
                <w:sz w:val="24"/>
                <w:szCs w:val="24"/>
              </w:rPr>
              <w:t>Auditoría Externa.</w:t>
            </w:r>
          </w:p>
        </w:tc>
        <w:tc>
          <w:tcPr>
            <w:tcW w:w="5219" w:type="dxa"/>
          </w:tcPr>
          <w:p w14:paraId="61C5E3FC" w14:textId="77777777" w:rsidR="00BA67BA" w:rsidRPr="00F70AC0" w:rsidRDefault="00BA67BA" w:rsidP="00481C42">
            <w:pPr>
              <w:pStyle w:val="Textoindependiente"/>
              <w:numPr>
                <w:ilvl w:val="0"/>
                <w:numId w:val="44"/>
              </w:numPr>
              <w:spacing w:line="276" w:lineRule="auto"/>
              <w:ind w:left="356"/>
              <w:rPr>
                <w:rFonts w:cs="Arial"/>
                <w:sz w:val="24"/>
                <w:szCs w:val="24"/>
              </w:rPr>
            </w:pPr>
            <w:r w:rsidRPr="00F70AC0">
              <w:rPr>
                <w:rFonts w:cs="Arial"/>
                <w:sz w:val="24"/>
                <w:szCs w:val="24"/>
              </w:rPr>
              <w:t>Informe de auditoría de control interno hospitalario.</w:t>
            </w:r>
          </w:p>
          <w:p w14:paraId="7FC826D1" w14:textId="77777777" w:rsidR="00BA67BA" w:rsidRPr="00F70AC0" w:rsidRDefault="00BA67BA" w:rsidP="00481C42">
            <w:pPr>
              <w:pStyle w:val="Textoindependiente"/>
              <w:numPr>
                <w:ilvl w:val="0"/>
                <w:numId w:val="44"/>
              </w:numPr>
              <w:spacing w:line="276" w:lineRule="auto"/>
              <w:ind w:left="356"/>
              <w:rPr>
                <w:rFonts w:cs="Arial"/>
                <w:sz w:val="24"/>
                <w:szCs w:val="24"/>
              </w:rPr>
            </w:pPr>
            <w:r w:rsidRPr="00F70AC0">
              <w:rPr>
                <w:rFonts w:cs="Arial"/>
                <w:sz w:val="24"/>
                <w:szCs w:val="24"/>
              </w:rPr>
              <w:t>Informe o acta de visita de entidad de vigilancia y control</w:t>
            </w:r>
          </w:p>
        </w:tc>
      </w:tr>
    </w:tbl>
    <w:p w14:paraId="7D8066B4" w14:textId="77777777" w:rsidR="00BA67BA" w:rsidRPr="00F70AC0" w:rsidRDefault="00BA67BA" w:rsidP="00294B3B">
      <w:pPr>
        <w:pStyle w:val="Textoindependiente"/>
        <w:spacing w:line="276" w:lineRule="auto"/>
        <w:rPr>
          <w:rFonts w:cs="Arial"/>
          <w:sz w:val="24"/>
          <w:szCs w:val="24"/>
        </w:rPr>
      </w:pPr>
    </w:p>
    <w:p w14:paraId="41F10B6A" w14:textId="77777777" w:rsidR="00BA67BA" w:rsidRPr="00F70AC0" w:rsidRDefault="00BA67BA" w:rsidP="00294B3B">
      <w:pPr>
        <w:pStyle w:val="Textoindependiente"/>
        <w:spacing w:line="276" w:lineRule="auto"/>
        <w:rPr>
          <w:rFonts w:cs="Arial"/>
          <w:b/>
          <w:sz w:val="24"/>
          <w:szCs w:val="24"/>
        </w:rPr>
      </w:pPr>
      <w:r w:rsidRPr="00F70AC0">
        <w:rPr>
          <w:rFonts w:cs="Arial"/>
          <w:sz w:val="24"/>
          <w:szCs w:val="24"/>
        </w:rPr>
        <w:lastRenderedPageBreak/>
        <w:t>Las evidencias anteriormente mencionadas hacen parte del programa de los preparativos hospitalarios para emergencias de la entidad y su custodia será responsabilidad del funcionario con las funciones de COORDINADOR DEL PLAN HOSPITALARIO DE EMERGENCIAS Y DESASTRES.</w:t>
      </w:r>
      <w:r w:rsidRPr="00F70AC0">
        <w:rPr>
          <w:rFonts w:cs="Arial"/>
          <w:b/>
          <w:sz w:val="24"/>
          <w:szCs w:val="24"/>
        </w:rPr>
        <w:t xml:space="preserve"> </w:t>
      </w:r>
    </w:p>
    <w:p w14:paraId="574FBD72" w14:textId="77777777" w:rsidR="00BA67BA" w:rsidRPr="00F70AC0" w:rsidRDefault="00BA67BA" w:rsidP="00294B3B">
      <w:pPr>
        <w:pStyle w:val="Textoindependiente"/>
        <w:spacing w:line="276" w:lineRule="auto"/>
        <w:rPr>
          <w:rFonts w:cs="Arial"/>
          <w:sz w:val="24"/>
          <w:szCs w:val="24"/>
        </w:rPr>
      </w:pPr>
    </w:p>
    <w:p w14:paraId="29239362" w14:textId="77777777" w:rsidR="00BA67BA" w:rsidRPr="00F70AC0" w:rsidRDefault="00BA67BA" w:rsidP="00294B3B">
      <w:pPr>
        <w:pStyle w:val="Textoindependiente"/>
        <w:spacing w:line="276" w:lineRule="auto"/>
        <w:rPr>
          <w:rFonts w:cs="Arial"/>
          <w:sz w:val="24"/>
          <w:szCs w:val="24"/>
        </w:rPr>
      </w:pPr>
      <w:r w:rsidRPr="00F70AC0">
        <w:rPr>
          <w:rFonts w:cs="Arial"/>
          <w:sz w:val="24"/>
          <w:szCs w:val="24"/>
        </w:rPr>
        <w:t>El PHE será revisado y/o actualizado anualmente por parte del Comité Hospitalario de Emergencias, previa realización de simulación o simulacro de emergencia.</w:t>
      </w:r>
    </w:p>
    <w:p w14:paraId="54D9EFB1" w14:textId="77777777" w:rsidR="00BA67BA" w:rsidRPr="00F70AC0" w:rsidRDefault="00BA67BA" w:rsidP="00294B3B">
      <w:pPr>
        <w:pStyle w:val="Textoindependiente"/>
        <w:spacing w:line="276" w:lineRule="auto"/>
        <w:rPr>
          <w:rFonts w:cs="Arial"/>
          <w:sz w:val="24"/>
          <w:szCs w:val="24"/>
        </w:rPr>
      </w:pPr>
    </w:p>
    <w:p w14:paraId="47CD3204" w14:textId="77777777" w:rsidR="00BA67BA" w:rsidRPr="00F70AC0" w:rsidRDefault="00BA67BA" w:rsidP="00294B3B">
      <w:pPr>
        <w:pStyle w:val="Textoindependiente"/>
        <w:spacing w:line="276" w:lineRule="auto"/>
        <w:rPr>
          <w:rFonts w:cs="Arial"/>
          <w:sz w:val="24"/>
          <w:szCs w:val="24"/>
        </w:rPr>
      </w:pPr>
      <w:r w:rsidRPr="00F70AC0">
        <w:rPr>
          <w:rFonts w:cs="Arial"/>
          <w:sz w:val="24"/>
          <w:szCs w:val="24"/>
        </w:rPr>
        <w:t>Para los eventos que como resultado del análisis de riesgo hospitalario o a requerimiento de alguna entidad superior sean clasificados como de RIESGO ALTO, se deberá elaborar e implementar un plan de contingencia específico. En el caso de las patologías de interés en salud pública con alto potencial epidémico será obligatorio su diseño e implementación en asocio con la Dirección Local de Salud correspondiente. Con el fin de facilitar el proceso de planeamiento en situación de inminente ocurrencia, se adoptarán “lineamientos operativos” como un primer elemento para el manejo de crisis.</w:t>
      </w:r>
    </w:p>
    <w:p w14:paraId="26049FB1" w14:textId="77777777" w:rsidR="00BA67BA" w:rsidRPr="00F70AC0" w:rsidRDefault="00BA67BA" w:rsidP="00294B3B">
      <w:pPr>
        <w:pStyle w:val="Textoindependiente"/>
        <w:spacing w:line="276" w:lineRule="auto"/>
        <w:rPr>
          <w:rFonts w:cs="Arial"/>
          <w:b/>
          <w:sz w:val="24"/>
          <w:szCs w:val="24"/>
        </w:rPr>
      </w:pPr>
    </w:p>
    <w:p w14:paraId="1A6F13C8" w14:textId="77777777" w:rsidR="00BA67BA" w:rsidRPr="00F70AC0" w:rsidRDefault="00BA67BA" w:rsidP="00294B3B">
      <w:pPr>
        <w:pStyle w:val="Textoindependiente"/>
        <w:spacing w:line="276" w:lineRule="auto"/>
        <w:rPr>
          <w:rFonts w:cs="Arial"/>
          <w:sz w:val="24"/>
          <w:szCs w:val="24"/>
        </w:rPr>
      </w:pPr>
      <w:r w:rsidRPr="00F70AC0">
        <w:rPr>
          <w:rFonts w:cs="Arial"/>
          <w:b/>
          <w:sz w:val="24"/>
          <w:szCs w:val="24"/>
        </w:rPr>
        <w:t xml:space="preserve">ARTICULO 8º VIGENCIA. </w:t>
      </w:r>
      <w:r w:rsidRPr="00F70AC0">
        <w:rPr>
          <w:rFonts w:cs="Arial"/>
          <w:sz w:val="24"/>
          <w:szCs w:val="24"/>
        </w:rPr>
        <w:t>La presente Resolución rige a partir de su expedición, copia de la presente Resolución será enviada a la Secretaría de Salud Departamental en su calidad de entidad de vigilancia y control.</w:t>
      </w:r>
    </w:p>
    <w:p w14:paraId="3256A843" w14:textId="77777777" w:rsidR="00BA67BA" w:rsidRPr="00F70AC0" w:rsidRDefault="00BA67BA" w:rsidP="00294B3B">
      <w:pPr>
        <w:pStyle w:val="Textoindependiente"/>
        <w:spacing w:line="276" w:lineRule="auto"/>
        <w:rPr>
          <w:rFonts w:cs="Arial"/>
          <w:sz w:val="24"/>
          <w:szCs w:val="24"/>
        </w:rPr>
      </w:pPr>
    </w:p>
    <w:p w14:paraId="4181EC8E" w14:textId="77777777" w:rsidR="00BA67BA" w:rsidRPr="00F70AC0" w:rsidRDefault="00BA67BA" w:rsidP="00294B3B">
      <w:pPr>
        <w:pStyle w:val="Textoindependiente"/>
        <w:spacing w:line="276" w:lineRule="auto"/>
        <w:rPr>
          <w:rFonts w:cs="Arial"/>
          <w:sz w:val="24"/>
          <w:szCs w:val="24"/>
        </w:rPr>
      </w:pPr>
    </w:p>
    <w:tbl>
      <w:tblPr>
        <w:tblStyle w:val="Tablaconcuadrcula"/>
        <w:tblpPr w:leftFromText="141" w:rightFromText="141" w:vertAnchor="text" w:horzAnchor="margin" w:tblpY="188"/>
        <w:tblW w:w="9338" w:type="dxa"/>
        <w:tblLook w:val="04A0" w:firstRow="1" w:lastRow="0" w:firstColumn="1" w:lastColumn="0" w:noHBand="0" w:noVBand="1"/>
      </w:tblPr>
      <w:tblGrid>
        <w:gridCol w:w="4450"/>
        <w:gridCol w:w="4888"/>
      </w:tblGrid>
      <w:tr w:rsidR="00BC131F" w14:paraId="5DCC0E66" w14:textId="77777777" w:rsidTr="00BC131F">
        <w:trPr>
          <w:trHeight w:val="1839"/>
        </w:trPr>
        <w:tc>
          <w:tcPr>
            <w:tcW w:w="4668" w:type="dxa"/>
          </w:tcPr>
          <w:p w14:paraId="501DCE0F" w14:textId="5C9035E0" w:rsidR="00BC131F" w:rsidRPr="008434F3" w:rsidRDefault="00BC131F" w:rsidP="00BC131F">
            <w:pPr>
              <w:jc w:val="both"/>
              <w:rPr>
                <w:rFonts w:ascii="Arial" w:hAnsi="Arial" w:cs="Arial"/>
                <w:b/>
                <w:sz w:val="24"/>
                <w:szCs w:val="24"/>
              </w:rPr>
            </w:pPr>
            <w:r w:rsidRPr="008434F3">
              <w:rPr>
                <w:rFonts w:ascii="Arial" w:hAnsi="Arial" w:cs="Arial"/>
                <w:b/>
                <w:sz w:val="24"/>
                <w:szCs w:val="24"/>
              </w:rPr>
              <w:t>ASESORO:</w:t>
            </w:r>
          </w:p>
          <w:p w14:paraId="2276EBB2" w14:textId="0DCD232F" w:rsidR="00BC131F" w:rsidRDefault="00B30E3C" w:rsidP="00BC131F">
            <w:pPr>
              <w:jc w:val="both"/>
              <w:rPr>
                <w:rFonts w:ascii="Arial" w:hAnsi="Arial" w:cs="Arial"/>
                <w:sz w:val="24"/>
                <w:szCs w:val="24"/>
              </w:rPr>
            </w:pPr>
            <w:r w:rsidRPr="00BA4DFC">
              <w:rPr>
                <w:noProof/>
              </w:rPr>
              <w:drawing>
                <wp:anchor distT="0" distB="0" distL="114300" distR="114300" simplePos="0" relativeHeight="251779584" behindDoc="0" locked="0" layoutInCell="1" allowOverlap="1" wp14:anchorId="70EBCBB9" wp14:editId="5B5E5289">
                  <wp:simplePos x="0" y="0"/>
                  <wp:positionH relativeFrom="column">
                    <wp:posOffset>1648443</wp:posOffset>
                  </wp:positionH>
                  <wp:positionV relativeFrom="paragraph">
                    <wp:posOffset>80044</wp:posOffset>
                  </wp:positionV>
                  <wp:extent cx="757555" cy="798195"/>
                  <wp:effectExtent l="0" t="0" r="4445" b="1905"/>
                  <wp:wrapSquare wrapText="bothSides"/>
                  <wp:docPr id="34" name="Imagen 34" descr="D:\Mis Documentos\FORMATOS Y PLANTILLAS SST SIN RIESGOS 2016\LOGO SIN RIES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FORMATOS Y PLANTILLAS SST SIN RIESGOS 2016\LOGO SIN RIESGO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755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4F3">
              <w:rPr>
                <w:rFonts w:cs="Arial"/>
                <w:b/>
                <w:noProof/>
                <w:sz w:val="24"/>
                <w:szCs w:val="24"/>
              </w:rPr>
              <w:drawing>
                <wp:anchor distT="0" distB="0" distL="114300" distR="114300" simplePos="0" relativeHeight="251740672" behindDoc="0" locked="0" layoutInCell="1" allowOverlap="1" wp14:anchorId="0D5B847A" wp14:editId="0A8A7504">
                  <wp:simplePos x="0" y="0"/>
                  <wp:positionH relativeFrom="column">
                    <wp:posOffset>264606</wp:posOffset>
                  </wp:positionH>
                  <wp:positionV relativeFrom="paragraph">
                    <wp:posOffset>88986</wp:posOffset>
                  </wp:positionV>
                  <wp:extent cx="961287" cy="776363"/>
                  <wp:effectExtent l="0" t="0" r="0" b="508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287" cy="7763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CC1C3" w14:textId="61E50684" w:rsidR="00BC131F" w:rsidRDefault="00BC131F" w:rsidP="00BC131F">
            <w:pPr>
              <w:jc w:val="both"/>
              <w:rPr>
                <w:rFonts w:ascii="Arial" w:hAnsi="Arial" w:cs="Arial"/>
                <w:sz w:val="24"/>
                <w:szCs w:val="24"/>
              </w:rPr>
            </w:pPr>
          </w:p>
          <w:p w14:paraId="00E2353A" w14:textId="1B6E7FAE" w:rsidR="00BC131F" w:rsidRDefault="00BC131F" w:rsidP="00BC131F">
            <w:pPr>
              <w:jc w:val="both"/>
              <w:rPr>
                <w:rFonts w:ascii="Arial" w:hAnsi="Arial" w:cs="Arial"/>
                <w:sz w:val="24"/>
                <w:szCs w:val="24"/>
              </w:rPr>
            </w:pPr>
          </w:p>
        </w:tc>
        <w:tc>
          <w:tcPr>
            <w:tcW w:w="4670" w:type="dxa"/>
          </w:tcPr>
          <w:p w14:paraId="551A4F96" w14:textId="064DD4CF" w:rsidR="00BC131F" w:rsidRPr="008434F3" w:rsidRDefault="00BC131F" w:rsidP="00BC131F">
            <w:pPr>
              <w:jc w:val="both"/>
              <w:rPr>
                <w:rFonts w:ascii="Arial" w:hAnsi="Arial" w:cs="Arial"/>
                <w:b/>
                <w:sz w:val="24"/>
                <w:szCs w:val="24"/>
              </w:rPr>
            </w:pPr>
            <w:r w:rsidRPr="008434F3">
              <w:rPr>
                <w:rFonts w:ascii="Arial" w:hAnsi="Arial" w:cs="Arial"/>
                <w:b/>
                <w:sz w:val="24"/>
                <w:szCs w:val="24"/>
              </w:rPr>
              <w:t>REVISADO:</w:t>
            </w:r>
          </w:p>
          <w:p w14:paraId="6741F871" w14:textId="17ACB2B6" w:rsidR="00BC131F" w:rsidRPr="0002179B" w:rsidRDefault="00BC131F" w:rsidP="008434F3">
            <w:pPr>
              <w:rPr>
                <w:rFonts w:ascii="Arial" w:hAnsi="Arial" w:cs="Arial"/>
                <w:b/>
                <w:noProof/>
              </w:rPr>
            </w:pPr>
          </w:p>
          <w:p w14:paraId="68E4F3C5" w14:textId="77777777" w:rsidR="00BC131F" w:rsidRPr="0002179B" w:rsidRDefault="00BC131F" w:rsidP="00BC131F">
            <w:pPr>
              <w:jc w:val="center"/>
              <w:rPr>
                <w:rFonts w:ascii="Arial" w:hAnsi="Arial" w:cs="Arial"/>
                <w:b/>
                <w:noProof/>
              </w:rPr>
            </w:pPr>
          </w:p>
          <w:p w14:paraId="3268BBE9" w14:textId="77777777" w:rsidR="00BC131F" w:rsidRPr="008434F3" w:rsidRDefault="00BC131F" w:rsidP="00BC131F">
            <w:pPr>
              <w:jc w:val="center"/>
              <w:rPr>
                <w:rFonts w:ascii="Arial" w:hAnsi="Arial" w:cs="Arial"/>
                <w:b/>
                <w:noProof/>
                <w:sz w:val="24"/>
              </w:rPr>
            </w:pPr>
            <w:r w:rsidRPr="008434F3">
              <w:rPr>
                <w:rFonts w:ascii="Arial" w:hAnsi="Arial" w:cs="Arial"/>
                <w:b/>
                <w:noProof/>
                <w:sz w:val="24"/>
              </w:rPr>
              <w:t>___________________________________</w:t>
            </w:r>
          </w:p>
          <w:p w14:paraId="76FDB055" w14:textId="157A04D1" w:rsidR="00BC131F" w:rsidRPr="008434F3" w:rsidRDefault="00B30E3C" w:rsidP="00BC131F">
            <w:pPr>
              <w:jc w:val="center"/>
              <w:rPr>
                <w:rFonts w:ascii="Arial" w:hAnsi="Arial" w:cs="Arial"/>
                <w:b/>
                <w:noProof/>
                <w:sz w:val="24"/>
              </w:rPr>
            </w:pPr>
            <w:r>
              <w:rPr>
                <w:rFonts w:ascii="Arial" w:hAnsi="Arial" w:cs="Arial"/>
                <w:b/>
                <w:noProof/>
                <w:sz w:val="24"/>
              </w:rPr>
              <w:t>PAULA ANDREA BEDOYA</w:t>
            </w:r>
          </w:p>
          <w:p w14:paraId="0120AE51" w14:textId="03C7C479" w:rsidR="00BC131F" w:rsidRPr="008434F3" w:rsidRDefault="00B30E3C" w:rsidP="008434F3">
            <w:pPr>
              <w:jc w:val="center"/>
              <w:rPr>
                <w:rFonts w:ascii="Arial" w:hAnsi="Arial" w:cs="Arial"/>
                <w:noProof/>
                <w:sz w:val="24"/>
              </w:rPr>
            </w:pPr>
            <w:r>
              <w:rPr>
                <w:rFonts w:ascii="Arial" w:hAnsi="Arial" w:cs="Arial"/>
                <w:noProof/>
                <w:sz w:val="24"/>
              </w:rPr>
              <w:t>Lider</w:t>
            </w:r>
            <w:r w:rsidR="00BC131F" w:rsidRPr="008434F3">
              <w:rPr>
                <w:rFonts w:ascii="Arial" w:hAnsi="Arial" w:cs="Arial"/>
                <w:noProof/>
                <w:sz w:val="24"/>
              </w:rPr>
              <w:t xml:space="preserve"> en Seguridad y Salud en el Trabajo</w:t>
            </w:r>
          </w:p>
        </w:tc>
      </w:tr>
      <w:tr w:rsidR="00BC131F" w14:paraId="692D63D3" w14:textId="77777777" w:rsidTr="00BC131F">
        <w:trPr>
          <w:trHeight w:val="2072"/>
        </w:trPr>
        <w:tc>
          <w:tcPr>
            <w:tcW w:w="9338" w:type="dxa"/>
            <w:gridSpan w:val="2"/>
          </w:tcPr>
          <w:p w14:paraId="78515480" w14:textId="306B7AD7" w:rsidR="00BC131F" w:rsidRPr="008434F3" w:rsidRDefault="00BC131F" w:rsidP="00BC131F">
            <w:pPr>
              <w:tabs>
                <w:tab w:val="left" w:pos="1373"/>
              </w:tabs>
              <w:jc w:val="both"/>
              <w:rPr>
                <w:rFonts w:ascii="Arial" w:hAnsi="Arial" w:cs="Arial"/>
                <w:b/>
                <w:sz w:val="24"/>
                <w:szCs w:val="24"/>
              </w:rPr>
            </w:pPr>
            <w:r>
              <w:rPr>
                <w:rFonts w:ascii="Arial" w:hAnsi="Arial" w:cs="Arial"/>
                <w:sz w:val="24"/>
                <w:szCs w:val="24"/>
              </w:rPr>
              <w:tab/>
            </w:r>
            <w:r w:rsidR="008434F3">
              <w:rPr>
                <w:rFonts w:ascii="Arial" w:hAnsi="Arial" w:cs="Arial"/>
                <w:b/>
                <w:sz w:val="24"/>
                <w:szCs w:val="24"/>
              </w:rPr>
              <w:t>APROBADO</w:t>
            </w:r>
            <w:r w:rsidRPr="008434F3">
              <w:rPr>
                <w:rFonts w:ascii="Arial" w:hAnsi="Arial" w:cs="Arial"/>
                <w:b/>
                <w:sz w:val="24"/>
                <w:szCs w:val="24"/>
              </w:rPr>
              <w:t>:</w:t>
            </w:r>
          </w:p>
          <w:p w14:paraId="6323A43D" w14:textId="77777777" w:rsidR="00BC131F" w:rsidRDefault="00BC131F" w:rsidP="00BC131F">
            <w:pPr>
              <w:tabs>
                <w:tab w:val="left" w:pos="1373"/>
              </w:tabs>
              <w:jc w:val="both"/>
              <w:rPr>
                <w:rFonts w:ascii="Arial" w:hAnsi="Arial" w:cs="Arial"/>
                <w:sz w:val="24"/>
                <w:szCs w:val="24"/>
              </w:rPr>
            </w:pPr>
          </w:p>
          <w:p w14:paraId="6960AE2C" w14:textId="77777777" w:rsidR="00BC131F" w:rsidRDefault="00BC131F" w:rsidP="00BC131F">
            <w:pPr>
              <w:tabs>
                <w:tab w:val="left" w:pos="1373"/>
              </w:tabs>
              <w:jc w:val="center"/>
              <w:rPr>
                <w:rFonts w:ascii="Arial" w:hAnsi="Arial" w:cs="Arial"/>
                <w:sz w:val="24"/>
                <w:szCs w:val="24"/>
              </w:rPr>
            </w:pPr>
            <w:r>
              <w:rPr>
                <w:rFonts w:ascii="Arial" w:hAnsi="Arial" w:cs="Arial"/>
                <w:sz w:val="24"/>
                <w:szCs w:val="24"/>
              </w:rPr>
              <w:t>_______________________________</w:t>
            </w:r>
          </w:p>
          <w:p w14:paraId="3D06AB0C" w14:textId="51CBD4C1" w:rsidR="00BC131F" w:rsidRPr="00235830" w:rsidRDefault="00235830" w:rsidP="00BC131F">
            <w:pPr>
              <w:tabs>
                <w:tab w:val="left" w:pos="1373"/>
              </w:tabs>
              <w:jc w:val="center"/>
              <w:rPr>
                <w:rFonts w:ascii="Arial" w:hAnsi="Arial" w:cs="Arial"/>
                <w:b/>
                <w:sz w:val="24"/>
                <w:szCs w:val="24"/>
              </w:rPr>
            </w:pPr>
            <w:r w:rsidRPr="00235830">
              <w:rPr>
                <w:rFonts w:ascii="Arial" w:hAnsi="Arial" w:cs="Arial"/>
                <w:b/>
                <w:sz w:val="24"/>
                <w:szCs w:val="24"/>
              </w:rPr>
              <w:t>CAROLINA GOMEZ BOLAÑOS</w:t>
            </w:r>
          </w:p>
          <w:p w14:paraId="43DCB5C3" w14:textId="77777777" w:rsidR="00BC131F" w:rsidRPr="00235830" w:rsidRDefault="00BC131F" w:rsidP="00BC131F">
            <w:pPr>
              <w:tabs>
                <w:tab w:val="left" w:pos="1373"/>
              </w:tabs>
              <w:jc w:val="center"/>
              <w:rPr>
                <w:rFonts w:ascii="Arial" w:hAnsi="Arial" w:cs="Arial"/>
                <w:b/>
                <w:sz w:val="24"/>
                <w:szCs w:val="24"/>
              </w:rPr>
            </w:pPr>
            <w:r w:rsidRPr="00235830">
              <w:rPr>
                <w:rFonts w:ascii="Arial" w:hAnsi="Arial" w:cs="Arial"/>
                <w:b/>
                <w:sz w:val="24"/>
                <w:szCs w:val="24"/>
              </w:rPr>
              <w:t>GERENTE</w:t>
            </w:r>
          </w:p>
          <w:p w14:paraId="0535E1D8" w14:textId="77777777" w:rsidR="00BC131F" w:rsidRPr="00BC131F" w:rsidRDefault="00BC131F" w:rsidP="00BC131F">
            <w:pPr>
              <w:tabs>
                <w:tab w:val="left" w:pos="1373"/>
              </w:tabs>
              <w:jc w:val="center"/>
              <w:rPr>
                <w:rFonts w:ascii="Arial" w:hAnsi="Arial" w:cs="Arial"/>
                <w:b/>
                <w:sz w:val="24"/>
                <w:szCs w:val="24"/>
              </w:rPr>
            </w:pPr>
            <w:r>
              <w:rPr>
                <w:rFonts w:ascii="Arial" w:hAnsi="Arial" w:cs="Arial"/>
                <w:b/>
                <w:sz w:val="24"/>
                <w:szCs w:val="24"/>
              </w:rPr>
              <w:t>IPS</w:t>
            </w:r>
            <w:r w:rsidRPr="00BC131F">
              <w:rPr>
                <w:rFonts w:ascii="Arial" w:hAnsi="Arial" w:cs="Arial"/>
                <w:b/>
                <w:sz w:val="24"/>
                <w:szCs w:val="24"/>
              </w:rPr>
              <w:t xml:space="preserve"> Clínica San Rafael Sede Cuba</w:t>
            </w:r>
          </w:p>
          <w:p w14:paraId="7F25D370" w14:textId="77777777" w:rsidR="00BC131F" w:rsidRDefault="00BC131F" w:rsidP="00BC131F">
            <w:pPr>
              <w:tabs>
                <w:tab w:val="left" w:pos="1373"/>
              </w:tabs>
              <w:jc w:val="both"/>
              <w:rPr>
                <w:rFonts w:ascii="Arial" w:hAnsi="Arial" w:cs="Arial"/>
                <w:sz w:val="24"/>
                <w:szCs w:val="24"/>
              </w:rPr>
            </w:pPr>
          </w:p>
        </w:tc>
      </w:tr>
    </w:tbl>
    <w:p w14:paraId="52FCAEF0" w14:textId="695BE6BD" w:rsidR="004855C0" w:rsidRPr="00F70AC0" w:rsidRDefault="004855C0" w:rsidP="00294B3B">
      <w:pPr>
        <w:jc w:val="both"/>
        <w:rPr>
          <w:rFonts w:ascii="Arial" w:hAnsi="Arial" w:cs="Arial"/>
          <w:sz w:val="24"/>
          <w:szCs w:val="24"/>
        </w:rPr>
      </w:pPr>
    </w:p>
    <w:sectPr w:rsidR="004855C0" w:rsidRPr="00F70AC0" w:rsidSect="00496C52">
      <w:pgSz w:w="12242" w:h="15842" w:code="1"/>
      <w:pgMar w:top="1418" w:right="1985" w:bottom="1418"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8" w:author="Alexis Medina" w:date="2016-04-28T18:17:00Z" w:initials="T">
    <w:p w14:paraId="40B3F121" w14:textId="11703FB1" w:rsidR="00A532C4" w:rsidRDefault="00A532C4">
      <w:pPr>
        <w:pStyle w:val="Textocomentario"/>
      </w:pPr>
      <w:r>
        <w:rPr>
          <w:rStyle w:val="Refdecomentario"/>
        </w:rPr>
        <w:annotationRef/>
      </w:r>
      <w:r>
        <w:t>SEDE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B3F121"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8EF15" w14:textId="77777777" w:rsidR="00F34729" w:rsidRDefault="00F34729" w:rsidP="00C12866">
      <w:pPr>
        <w:spacing w:after="0" w:line="240" w:lineRule="auto"/>
      </w:pPr>
      <w:r>
        <w:separator/>
      </w:r>
    </w:p>
  </w:endnote>
  <w:endnote w:type="continuationSeparator" w:id="0">
    <w:p w14:paraId="2EBBAEB7" w14:textId="77777777" w:rsidR="00F34729" w:rsidRDefault="00F34729" w:rsidP="00C12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AC2D2" w14:textId="77777777" w:rsidR="00D777A5" w:rsidRDefault="00D777A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ayout w:type="fixed"/>
      <w:tblLook w:val="04A0" w:firstRow="1" w:lastRow="0" w:firstColumn="1" w:lastColumn="0" w:noHBand="0" w:noVBand="1"/>
    </w:tblPr>
    <w:tblGrid>
      <w:gridCol w:w="4643"/>
      <w:gridCol w:w="4643"/>
    </w:tblGrid>
    <w:tr w:rsidR="00A532C4" w14:paraId="74C14A22" w14:textId="77777777" w:rsidTr="00F70AC0">
      <w:tc>
        <w:tcPr>
          <w:tcW w:w="4643" w:type="dxa"/>
          <w:vAlign w:val="center"/>
        </w:tcPr>
        <w:p w14:paraId="57881105" w14:textId="146305B5" w:rsidR="00A532C4" w:rsidRDefault="00A532C4" w:rsidP="001C7D86">
          <w:pPr>
            <w:pStyle w:val="Piedepgina"/>
            <w:jc w:val="center"/>
          </w:pPr>
          <w:r>
            <w:t xml:space="preserve">ASESORO: COLMENA SERGUROS ARL           </w:t>
          </w:r>
        </w:p>
      </w:tc>
      <w:tc>
        <w:tcPr>
          <w:tcW w:w="4643" w:type="dxa"/>
        </w:tcPr>
        <w:p w14:paraId="1A01C2FD" w14:textId="77777777" w:rsidR="00A532C4" w:rsidRDefault="00A532C4">
          <w:pPr>
            <w:pStyle w:val="Piedepgina"/>
          </w:pPr>
          <w:r>
            <w:t>APROBÓ:</w:t>
          </w:r>
        </w:p>
        <w:p w14:paraId="50A2130A" w14:textId="77777777" w:rsidR="00A532C4" w:rsidRDefault="00A532C4" w:rsidP="007B1EAE">
          <w:pPr>
            <w:pStyle w:val="Piedepgina"/>
          </w:pPr>
          <w:r>
            <w:t xml:space="preserve">                     </w:t>
          </w:r>
        </w:p>
      </w:tc>
    </w:tr>
  </w:tbl>
  <w:p w14:paraId="364602F2" w14:textId="77777777" w:rsidR="00A532C4" w:rsidRDefault="00A532C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021C2" w14:textId="77777777" w:rsidR="00D777A5" w:rsidRDefault="00D777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60CDF" w14:textId="77777777" w:rsidR="00F34729" w:rsidRDefault="00F34729" w:rsidP="00C12866">
      <w:pPr>
        <w:spacing w:after="0" w:line="240" w:lineRule="auto"/>
      </w:pPr>
      <w:r>
        <w:separator/>
      </w:r>
    </w:p>
  </w:footnote>
  <w:footnote w:type="continuationSeparator" w:id="0">
    <w:p w14:paraId="01EA48F5" w14:textId="77777777" w:rsidR="00F34729" w:rsidRDefault="00F34729" w:rsidP="00C128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A5128" w14:textId="77777777" w:rsidR="00D777A5" w:rsidRDefault="00D777A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52" w:type="dxa"/>
      <w:jc w:val="center"/>
      <w:tblBorders>
        <w:top w:val="threeDEmboss" w:sz="24" w:space="0" w:color="auto"/>
        <w:left w:val="threeDEmboss" w:sz="24" w:space="0" w:color="auto"/>
        <w:bottom w:val="threeDEngrave" w:sz="24" w:space="0" w:color="auto"/>
        <w:right w:val="threeDEngrave" w:sz="2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4"/>
      <w:gridCol w:w="4208"/>
    </w:tblGrid>
    <w:tr w:rsidR="00A532C4" w14:paraId="0D362027" w14:textId="77777777" w:rsidTr="00D31E92">
      <w:trPr>
        <w:cantSplit/>
        <w:trHeight w:val="779"/>
        <w:jc w:val="center"/>
      </w:trPr>
      <w:tc>
        <w:tcPr>
          <w:tcW w:w="5344" w:type="dxa"/>
        </w:tcPr>
        <w:p w14:paraId="7061DF4F" w14:textId="36276AC5" w:rsidR="00A532C4" w:rsidRDefault="00A532C4" w:rsidP="006B2679">
          <w:pPr>
            <w:pStyle w:val="Encabezado"/>
            <w:spacing w:before="40" w:after="40"/>
            <w:jc w:val="center"/>
            <w:rPr>
              <w:rFonts w:ascii="Century Gothic" w:hAnsi="Century Gothic" w:cs="Arial"/>
              <w:sz w:val="20"/>
            </w:rPr>
          </w:pPr>
          <w:r w:rsidRPr="000401B9">
            <w:rPr>
              <w:rFonts w:ascii="Century Gothic" w:hAnsi="Century Gothic" w:cs="Arial"/>
              <w:sz w:val="20"/>
            </w:rPr>
            <w:t>PLA</w:t>
          </w:r>
          <w:r>
            <w:rPr>
              <w:rFonts w:ascii="Century Gothic" w:hAnsi="Century Gothic" w:cs="Arial"/>
              <w:sz w:val="20"/>
            </w:rPr>
            <w:t>N PARA LA PREVENCION, PREPARACION Y RESPUESTA A</w:t>
          </w:r>
          <w:r w:rsidRPr="000401B9">
            <w:rPr>
              <w:rFonts w:ascii="Century Gothic" w:hAnsi="Century Gothic" w:cs="Arial"/>
              <w:sz w:val="20"/>
            </w:rPr>
            <w:t xml:space="preserve"> EMERGENCIAS</w:t>
          </w:r>
        </w:p>
        <w:p w14:paraId="75C0D9AC" w14:textId="77777777" w:rsidR="00A532C4" w:rsidRPr="00D31E92" w:rsidRDefault="00A532C4" w:rsidP="00D31E92">
          <w:pPr>
            <w:pStyle w:val="Encabezado"/>
            <w:spacing w:before="40" w:after="40"/>
            <w:jc w:val="center"/>
            <w:rPr>
              <w:rFonts w:cs="Arial"/>
              <w:b/>
              <w:bCs/>
              <w:lang w:eastAsia="es-CO"/>
            </w:rPr>
          </w:pPr>
          <w:r>
            <w:rPr>
              <w:rFonts w:cs="Arial"/>
              <w:b/>
              <w:bCs/>
              <w:sz w:val="20"/>
              <w:lang w:eastAsia="es-CO"/>
            </w:rPr>
            <w:t> (</w:t>
          </w:r>
          <w:r w:rsidRPr="00D31E92">
            <w:rPr>
              <w:rFonts w:cs="Arial"/>
              <w:b/>
              <w:bCs/>
              <w:lang w:eastAsia="es-CO"/>
            </w:rPr>
            <w:t xml:space="preserve">SOCIMEDICOS S.A.S) </w:t>
          </w:r>
        </w:p>
        <w:p w14:paraId="026BA4FB" w14:textId="77777777" w:rsidR="00A532C4" w:rsidRPr="00D31E92" w:rsidRDefault="00A532C4" w:rsidP="00D31E92">
          <w:pPr>
            <w:pStyle w:val="Encabezado"/>
            <w:spacing w:before="40" w:after="40"/>
            <w:jc w:val="center"/>
            <w:rPr>
              <w:rFonts w:ascii="Century Gothic" w:hAnsi="Century Gothic" w:cs="Arial"/>
            </w:rPr>
          </w:pPr>
          <w:r w:rsidRPr="00D31E92">
            <w:rPr>
              <w:rFonts w:cs="Arial"/>
              <w:b/>
              <w:bCs/>
              <w:lang w:eastAsia="es-CO"/>
            </w:rPr>
            <w:t>IPS CLÍNICA SAN RAFAEL</w:t>
          </w:r>
          <w:r w:rsidRPr="00D31E92">
            <w:rPr>
              <w:rFonts w:cs="Arial"/>
              <w:lang w:eastAsia="es-CO"/>
            </w:rPr>
            <w:t> </w:t>
          </w:r>
          <w:r w:rsidRPr="00D31E92">
            <w:rPr>
              <w:rFonts w:ascii="Century Gothic" w:hAnsi="Century Gothic" w:cs="Arial"/>
            </w:rPr>
            <w:t xml:space="preserve"> </w:t>
          </w:r>
        </w:p>
        <w:p w14:paraId="76A4F0A5" w14:textId="1601C13D" w:rsidR="00A532C4" w:rsidRPr="0089685F" w:rsidRDefault="00D777A5" w:rsidP="00D31E92">
          <w:pPr>
            <w:pStyle w:val="Encabezado"/>
            <w:spacing w:before="40" w:after="40"/>
            <w:jc w:val="center"/>
            <w:rPr>
              <w:rFonts w:ascii="Century Gothic" w:hAnsi="Century Gothic"/>
              <w:sz w:val="18"/>
              <w:szCs w:val="18"/>
            </w:rPr>
          </w:pPr>
          <w:r>
            <w:rPr>
              <w:rFonts w:ascii="Century Gothic" w:hAnsi="Century Gothic" w:cs="Arial"/>
              <w:sz w:val="20"/>
            </w:rPr>
            <w:t xml:space="preserve">JUNIO </w:t>
          </w:r>
          <w:bookmarkStart w:id="0" w:name="_GoBack"/>
          <w:bookmarkEnd w:id="0"/>
          <w:r w:rsidR="00A532C4">
            <w:rPr>
              <w:rFonts w:ascii="Century Gothic" w:hAnsi="Century Gothic" w:cs="Arial"/>
              <w:sz w:val="20"/>
            </w:rPr>
            <w:t>2016</w:t>
          </w:r>
        </w:p>
      </w:tc>
      <w:tc>
        <w:tcPr>
          <w:tcW w:w="4208" w:type="dxa"/>
          <w:vAlign w:val="center"/>
        </w:tcPr>
        <w:p w14:paraId="30B0E461" w14:textId="77777777" w:rsidR="00A532C4" w:rsidRPr="0089685F" w:rsidRDefault="00A532C4" w:rsidP="006B2679">
          <w:pPr>
            <w:pStyle w:val="Encabezado"/>
            <w:spacing w:before="40" w:after="40"/>
            <w:jc w:val="center"/>
            <w:rPr>
              <w:rFonts w:ascii="Century Gothic" w:hAnsi="Century Gothic"/>
              <w:sz w:val="18"/>
              <w:szCs w:val="18"/>
            </w:rPr>
          </w:pPr>
          <w:r>
            <w:rPr>
              <w:noProof/>
              <w:lang w:val="es-CO" w:eastAsia="es-CO"/>
            </w:rPr>
            <w:drawing>
              <wp:anchor distT="0" distB="0" distL="114300" distR="114300" simplePos="0" relativeHeight="251661312" behindDoc="1" locked="0" layoutInCell="1" allowOverlap="1" wp14:anchorId="3F7B0252" wp14:editId="6D14CF8A">
                <wp:simplePos x="0" y="0"/>
                <wp:positionH relativeFrom="column">
                  <wp:posOffset>455295</wp:posOffset>
                </wp:positionH>
                <wp:positionV relativeFrom="paragraph">
                  <wp:posOffset>12700</wp:posOffset>
                </wp:positionV>
                <wp:extent cx="1871980" cy="750570"/>
                <wp:effectExtent l="0" t="0" r="0" b="0"/>
                <wp:wrapTight wrapText="bothSides">
                  <wp:wrapPolygon edited="0">
                    <wp:start x="0" y="0"/>
                    <wp:lineTo x="0" y="20832"/>
                    <wp:lineTo x="21322" y="20832"/>
                    <wp:lineTo x="21322" y="0"/>
                    <wp:lineTo x="0" y="0"/>
                  </wp:wrapPolygon>
                </wp:wrapTight>
                <wp:docPr id="9" name="Imagen 9" descr="http://www.ipsclinicasanrafael.com/img/logo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clinicasanrafael.com/img/logoIp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1980" cy="750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07C3382" w14:textId="77777777" w:rsidR="00A532C4" w:rsidRDefault="00A532C4" w:rsidP="006B267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DF46A" w14:textId="77777777" w:rsidR="00D777A5" w:rsidRDefault="00D777A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52" w:type="dxa"/>
      <w:jc w:val="center"/>
      <w:tblBorders>
        <w:top w:val="threeDEmboss" w:sz="24" w:space="0" w:color="auto"/>
        <w:left w:val="threeDEmboss" w:sz="24" w:space="0" w:color="auto"/>
        <w:bottom w:val="threeDEngrave" w:sz="24" w:space="0" w:color="auto"/>
        <w:right w:val="threeDEngrave" w:sz="2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4"/>
      <w:gridCol w:w="4208"/>
    </w:tblGrid>
    <w:tr w:rsidR="00A532C4" w14:paraId="3CEFF499" w14:textId="77777777" w:rsidTr="008F2B2D">
      <w:trPr>
        <w:cantSplit/>
        <w:trHeight w:val="779"/>
        <w:jc w:val="center"/>
      </w:trPr>
      <w:tc>
        <w:tcPr>
          <w:tcW w:w="5344" w:type="dxa"/>
        </w:tcPr>
        <w:p w14:paraId="11844FFE" w14:textId="3009D91A" w:rsidR="00A532C4" w:rsidRDefault="00A532C4" w:rsidP="008F2B2D">
          <w:pPr>
            <w:pStyle w:val="Encabezado"/>
            <w:spacing w:before="40" w:after="40"/>
            <w:jc w:val="center"/>
            <w:rPr>
              <w:rFonts w:ascii="Century Gothic" w:hAnsi="Century Gothic" w:cs="Arial"/>
              <w:sz w:val="20"/>
            </w:rPr>
          </w:pPr>
          <w:r w:rsidRPr="000401B9">
            <w:rPr>
              <w:rFonts w:ascii="Century Gothic" w:hAnsi="Century Gothic" w:cs="Arial"/>
              <w:sz w:val="20"/>
            </w:rPr>
            <w:t>PLAN PARA LA PREVENCIÓN</w:t>
          </w:r>
          <w:r>
            <w:rPr>
              <w:rFonts w:ascii="Century Gothic" w:hAnsi="Century Gothic" w:cs="Arial"/>
              <w:sz w:val="20"/>
            </w:rPr>
            <w:t xml:space="preserve">, PREPARACION </w:t>
          </w:r>
          <w:r w:rsidRPr="000401B9">
            <w:rPr>
              <w:rFonts w:ascii="Century Gothic" w:hAnsi="Century Gothic" w:cs="Arial"/>
              <w:sz w:val="20"/>
            </w:rPr>
            <w:t>Y</w:t>
          </w:r>
          <w:r>
            <w:rPr>
              <w:rFonts w:ascii="Century Gothic" w:hAnsi="Century Gothic" w:cs="Arial"/>
              <w:sz w:val="20"/>
            </w:rPr>
            <w:t xml:space="preserve"> RESPUESTA A</w:t>
          </w:r>
          <w:r w:rsidRPr="000401B9">
            <w:rPr>
              <w:rFonts w:ascii="Century Gothic" w:hAnsi="Century Gothic" w:cs="Arial"/>
              <w:sz w:val="20"/>
            </w:rPr>
            <w:t xml:space="preserve"> EMERGENCIAS</w:t>
          </w:r>
        </w:p>
        <w:p w14:paraId="1BFD90FA" w14:textId="77777777" w:rsidR="00A532C4" w:rsidRPr="00D31E92" w:rsidRDefault="00A532C4" w:rsidP="008F2B2D">
          <w:pPr>
            <w:pStyle w:val="Encabezado"/>
            <w:spacing w:before="40" w:after="40"/>
            <w:jc w:val="center"/>
            <w:rPr>
              <w:rFonts w:cs="Arial"/>
              <w:b/>
              <w:bCs/>
              <w:lang w:eastAsia="es-CO"/>
            </w:rPr>
          </w:pPr>
          <w:r>
            <w:rPr>
              <w:rFonts w:cs="Arial"/>
              <w:b/>
              <w:bCs/>
              <w:sz w:val="20"/>
              <w:lang w:eastAsia="es-CO"/>
            </w:rPr>
            <w:t> (</w:t>
          </w:r>
          <w:r w:rsidRPr="00D31E92">
            <w:rPr>
              <w:rFonts w:cs="Arial"/>
              <w:b/>
              <w:bCs/>
              <w:lang w:eastAsia="es-CO"/>
            </w:rPr>
            <w:t xml:space="preserve">SOCIMEDICOS S.A.S) </w:t>
          </w:r>
        </w:p>
        <w:p w14:paraId="69AF8828" w14:textId="77777777" w:rsidR="00A532C4" w:rsidRPr="00D31E92" w:rsidRDefault="00A532C4" w:rsidP="008F2B2D">
          <w:pPr>
            <w:pStyle w:val="Encabezado"/>
            <w:spacing w:before="40" w:after="40"/>
            <w:jc w:val="center"/>
            <w:rPr>
              <w:rFonts w:ascii="Century Gothic" w:hAnsi="Century Gothic" w:cs="Arial"/>
            </w:rPr>
          </w:pPr>
          <w:r w:rsidRPr="00D31E92">
            <w:rPr>
              <w:rFonts w:cs="Arial"/>
              <w:b/>
              <w:bCs/>
              <w:lang w:eastAsia="es-CO"/>
            </w:rPr>
            <w:t>IPS CLÍNICA SAN RAFAEL</w:t>
          </w:r>
          <w:r w:rsidRPr="00D31E92">
            <w:rPr>
              <w:rFonts w:cs="Arial"/>
              <w:lang w:eastAsia="es-CO"/>
            </w:rPr>
            <w:t> </w:t>
          </w:r>
          <w:r w:rsidRPr="00D31E92">
            <w:rPr>
              <w:rFonts w:ascii="Century Gothic" w:hAnsi="Century Gothic" w:cs="Arial"/>
            </w:rPr>
            <w:t xml:space="preserve"> </w:t>
          </w:r>
        </w:p>
        <w:p w14:paraId="0E074F5C" w14:textId="77777777" w:rsidR="00A532C4" w:rsidRPr="0089685F" w:rsidRDefault="00A532C4" w:rsidP="008F2B2D">
          <w:pPr>
            <w:pStyle w:val="Encabezado"/>
            <w:spacing w:before="40" w:after="40"/>
            <w:jc w:val="center"/>
            <w:rPr>
              <w:rFonts w:ascii="Century Gothic" w:hAnsi="Century Gothic"/>
              <w:sz w:val="18"/>
              <w:szCs w:val="18"/>
            </w:rPr>
          </w:pPr>
          <w:r>
            <w:rPr>
              <w:rFonts w:ascii="Century Gothic" w:hAnsi="Century Gothic" w:cs="Arial"/>
              <w:sz w:val="20"/>
            </w:rPr>
            <w:t>ABRIL 2016</w:t>
          </w:r>
        </w:p>
      </w:tc>
      <w:tc>
        <w:tcPr>
          <w:tcW w:w="4208" w:type="dxa"/>
          <w:vAlign w:val="center"/>
        </w:tcPr>
        <w:p w14:paraId="497C3451" w14:textId="77777777" w:rsidR="00A532C4" w:rsidRPr="0089685F" w:rsidRDefault="00A532C4" w:rsidP="008F2B2D">
          <w:pPr>
            <w:pStyle w:val="Encabezado"/>
            <w:spacing w:before="40" w:after="40"/>
            <w:jc w:val="center"/>
            <w:rPr>
              <w:rFonts w:ascii="Century Gothic" w:hAnsi="Century Gothic"/>
              <w:sz w:val="18"/>
              <w:szCs w:val="18"/>
            </w:rPr>
          </w:pPr>
          <w:r>
            <w:rPr>
              <w:noProof/>
              <w:lang w:val="es-CO" w:eastAsia="es-CO"/>
            </w:rPr>
            <w:drawing>
              <wp:inline distT="0" distB="0" distL="0" distR="0" wp14:anchorId="526AD379" wp14:editId="673FA9FD">
                <wp:extent cx="1414145" cy="882650"/>
                <wp:effectExtent l="0" t="0" r="0" b="0"/>
                <wp:docPr id="212" name="Imagen 212" descr="Descripción: Descripción: Descripción: logo_clínica san raf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logo_clínica san rafa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145" cy="882650"/>
                        </a:xfrm>
                        <a:prstGeom prst="rect">
                          <a:avLst/>
                        </a:prstGeom>
                        <a:noFill/>
                        <a:ln>
                          <a:noFill/>
                        </a:ln>
                      </pic:spPr>
                    </pic:pic>
                  </a:graphicData>
                </a:graphic>
              </wp:inline>
            </w:drawing>
          </w:r>
        </w:p>
      </w:tc>
    </w:tr>
  </w:tbl>
  <w:p w14:paraId="5C875E02" w14:textId="77777777" w:rsidR="00A532C4" w:rsidRPr="001F1A23" w:rsidRDefault="00A532C4" w:rsidP="00697BB6">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52" w:type="dxa"/>
      <w:jc w:val="center"/>
      <w:tblBorders>
        <w:top w:val="threeDEmboss" w:sz="24" w:space="0" w:color="auto"/>
        <w:left w:val="threeDEmboss" w:sz="24" w:space="0" w:color="auto"/>
        <w:bottom w:val="threeDEngrave" w:sz="24" w:space="0" w:color="auto"/>
        <w:right w:val="threeDEngrave" w:sz="2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4"/>
      <w:gridCol w:w="4208"/>
    </w:tblGrid>
    <w:tr w:rsidR="00A532C4" w14:paraId="413C6808" w14:textId="77777777" w:rsidTr="008F2B2D">
      <w:trPr>
        <w:cantSplit/>
        <w:trHeight w:val="779"/>
        <w:jc w:val="center"/>
      </w:trPr>
      <w:tc>
        <w:tcPr>
          <w:tcW w:w="5344" w:type="dxa"/>
        </w:tcPr>
        <w:p w14:paraId="1CCE963F" w14:textId="182A28E5" w:rsidR="00A532C4" w:rsidRDefault="00A532C4" w:rsidP="008F2B2D">
          <w:pPr>
            <w:pStyle w:val="Encabezado"/>
            <w:spacing w:before="40" w:after="40"/>
            <w:jc w:val="center"/>
            <w:rPr>
              <w:rFonts w:ascii="Century Gothic" w:hAnsi="Century Gothic" w:cs="Arial"/>
              <w:sz w:val="20"/>
            </w:rPr>
          </w:pPr>
          <w:r w:rsidRPr="000401B9">
            <w:rPr>
              <w:rFonts w:ascii="Century Gothic" w:hAnsi="Century Gothic" w:cs="Arial"/>
              <w:sz w:val="20"/>
            </w:rPr>
            <w:t>PLAN PARA LA PREVENCIÓN</w:t>
          </w:r>
          <w:r>
            <w:rPr>
              <w:rFonts w:ascii="Century Gothic" w:hAnsi="Century Gothic" w:cs="Arial"/>
              <w:sz w:val="20"/>
            </w:rPr>
            <w:t>, PREPARACION Y RESPUESTA A</w:t>
          </w:r>
          <w:r w:rsidRPr="000401B9">
            <w:rPr>
              <w:rFonts w:ascii="Century Gothic" w:hAnsi="Century Gothic" w:cs="Arial"/>
              <w:sz w:val="20"/>
            </w:rPr>
            <w:t xml:space="preserve"> EMERGENCIAS</w:t>
          </w:r>
        </w:p>
        <w:p w14:paraId="3C66A06A" w14:textId="77777777" w:rsidR="00A532C4" w:rsidRPr="00D31E92" w:rsidRDefault="00A532C4" w:rsidP="008F2B2D">
          <w:pPr>
            <w:pStyle w:val="Encabezado"/>
            <w:spacing w:before="40" w:after="40"/>
            <w:jc w:val="center"/>
            <w:rPr>
              <w:rFonts w:cs="Arial"/>
              <w:b/>
              <w:bCs/>
              <w:lang w:eastAsia="es-CO"/>
            </w:rPr>
          </w:pPr>
          <w:r>
            <w:rPr>
              <w:rFonts w:cs="Arial"/>
              <w:b/>
              <w:bCs/>
              <w:sz w:val="20"/>
              <w:lang w:eastAsia="es-CO"/>
            </w:rPr>
            <w:t> (</w:t>
          </w:r>
          <w:r w:rsidRPr="00D31E92">
            <w:rPr>
              <w:rFonts w:cs="Arial"/>
              <w:b/>
              <w:bCs/>
              <w:lang w:eastAsia="es-CO"/>
            </w:rPr>
            <w:t xml:space="preserve">SOCIMEDICOS S.A.S) </w:t>
          </w:r>
        </w:p>
        <w:p w14:paraId="4824DED2" w14:textId="77777777" w:rsidR="00A532C4" w:rsidRPr="00D31E92" w:rsidRDefault="00A532C4" w:rsidP="008F2B2D">
          <w:pPr>
            <w:pStyle w:val="Encabezado"/>
            <w:spacing w:before="40" w:after="40"/>
            <w:jc w:val="center"/>
            <w:rPr>
              <w:rFonts w:ascii="Century Gothic" w:hAnsi="Century Gothic" w:cs="Arial"/>
            </w:rPr>
          </w:pPr>
          <w:r w:rsidRPr="00D31E92">
            <w:rPr>
              <w:rFonts w:cs="Arial"/>
              <w:b/>
              <w:bCs/>
              <w:lang w:eastAsia="es-CO"/>
            </w:rPr>
            <w:t>IPS CLÍNICA SAN RAFAEL</w:t>
          </w:r>
          <w:r w:rsidRPr="00D31E92">
            <w:rPr>
              <w:rFonts w:cs="Arial"/>
              <w:lang w:eastAsia="es-CO"/>
            </w:rPr>
            <w:t> </w:t>
          </w:r>
          <w:r w:rsidRPr="00D31E92">
            <w:rPr>
              <w:rFonts w:ascii="Century Gothic" w:hAnsi="Century Gothic" w:cs="Arial"/>
            </w:rPr>
            <w:t xml:space="preserve"> </w:t>
          </w:r>
        </w:p>
        <w:p w14:paraId="4984EFBC" w14:textId="77777777" w:rsidR="00A532C4" w:rsidRPr="0089685F" w:rsidRDefault="00A532C4" w:rsidP="008F2B2D">
          <w:pPr>
            <w:pStyle w:val="Encabezado"/>
            <w:spacing w:before="40" w:after="40"/>
            <w:jc w:val="center"/>
            <w:rPr>
              <w:rFonts w:ascii="Century Gothic" w:hAnsi="Century Gothic"/>
              <w:sz w:val="18"/>
              <w:szCs w:val="18"/>
            </w:rPr>
          </w:pPr>
          <w:r>
            <w:rPr>
              <w:rFonts w:ascii="Century Gothic" w:hAnsi="Century Gothic" w:cs="Arial"/>
              <w:sz w:val="20"/>
            </w:rPr>
            <w:t>ABRIL 2016</w:t>
          </w:r>
        </w:p>
      </w:tc>
      <w:tc>
        <w:tcPr>
          <w:tcW w:w="4208" w:type="dxa"/>
          <w:vAlign w:val="center"/>
        </w:tcPr>
        <w:p w14:paraId="0BEDEA26" w14:textId="77777777" w:rsidR="00A532C4" w:rsidRPr="0089685F" w:rsidRDefault="00A532C4" w:rsidP="008F2B2D">
          <w:pPr>
            <w:pStyle w:val="Encabezado"/>
            <w:spacing w:before="40" w:after="40"/>
            <w:jc w:val="center"/>
            <w:rPr>
              <w:rFonts w:ascii="Century Gothic" w:hAnsi="Century Gothic"/>
              <w:sz w:val="18"/>
              <w:szCs w:val="18"/>
            </w:rPr>
          </w:pPr>
          <w:r>
            <w:rPr>
              <w:noProof/>
              <w:lang w:val="es-CO" w:eastAsia="es-CO"/>
            </w:rPr>
            <w:drawing>
              <wp:anchor distT="0" distB="0" distL="114300" distR="114300" simplePos="0" relativeHeight="251659264" behindDoc="1" locked="0" layoutInCell="1" allowOverlap="1" wp14:anchorId="1069315F" wp14:editId="2E97B08D">
                <wp:simplePos x="0" y="0"/>
                <wp:positionH relativeFrom="column">
                  <wp:posOffset>407035</wp:posOffset>
                </wp:positionH>
                <wp:positionV relativeFrom="paragraph">
                  <wp:posOffset>-59690</wp:posOffset>
                </wp:positionV>
                <wp:extent cx="1871980" cy="750570"/>
                <wp:effectExtent l="0" t="0" r="0" b="0"/>
                <wp:wrapTight wrapText="bothSides">
                  <wp:wrapPolygon edited="0">
                    <wp:start x="0" y="0"/>
                    <wp:lineTo x="0" y="20832"/>
                    <wp:lineTo x="21322" y="20832"/>
                    <wp:lineTo x="21322" y="0"/>
                    <wp:lineTo x="0" y="0"/>
                  </wp:wrapPolygon>
                </wp:wrapTight>
                <wp:docPr id="218" name="Imagen 218" descr="http://www.ipsclinicasanrafael.com/img/logo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clinicasanrafael.com/img/logoIp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1980" cy="750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56FC589" w14:textId="77777777" w:rsidR="00A532C4" w:rsidRPr="00E86B00" w:rsidRDefault="00A532C4">
    <w:pPr>
      <w:pStyle w:val="Encabezado"/>
      <w:jc w:val="right"/>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7141"/>
    <w:multiLevelType w:val="hybridMultilevel"/>
    <w:tmpl w:val="92C4E1C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A44A5B"/>
    <w:multiLevelType w:val="singleLevel"/>
    <w:tmpl w:val="0A082474"/>
    <w:lvl w:ilvl="0">
      <w:start w:val="1"/>
      <w:numFmt w:val="decimal"/>
      <w:lvlText w:val="%1."/>
      <w:lvlJc w:val="left"/>
      <w:pPr>
        <w:tabs>
          <w:tab w:val="num" w:pos="360"/>
        </w:tabs>
        <w:ind w:left="360" w:hanging="360"/>
      </w:pPr>
      <w:rPr>
        <w:b/>
      </w:rPr>
    </w:lvl>
  </w:abstractNum>
  <w:abstractNum w:abstractNumId="2" w15:restartNumberingAfterBreak="0">
    <w:nsid w:val="04107FB8"/>
    <w:multiLevelType w:val="singleLevel"/>
    <w:tmpl w:val="DDE6594C"/>
    <w:lvl w:ilvl="0">
      <w:start w:val="1"/>
      <w:numFmt w:val="decimal"/>
      <w:lvlText w:val="%1."/>
      <w:lvlJc w:val="left"/>
      <w:pPr>
        <w:tabs>
          <w:tab w:val="num" w:pos="360"/>
        </w:tabs>
        <w:ind w:left="360" w:hanging="360"/>
      </w:pPr>
      <w:rPr>
        <w:b/>
      </w:rPr>
    </w:lvl>
  </w:abstractNum>
  <w:abstractNum w:abstractNumId="3" w15:restartNumberingAfterBreak="0">
    <w:nsid w:val="064A6B21"/>
    <w:multiLevelType w:val="singleLevel"/>
    <w:tmpl w:val="240A000B"/>
    <w:lvl w:ilvl="0">
      <w:start w:val="1"/>
      <w:numFmt w:val="bullet"/>
      <w:lvlText w:val=""/>
      <w:lvlJc w:val="left"/>
      <w:pPr>
        <w:ind w:left="720" w:hanging="360"/>
      </w:pPr>
      <w:rPr>
        <w:rFonts w:ascii="Wingdings" w:hAnsi="Wingdings" w:hint="default"/>
        <w:color w:val="auto"/>
        <w:sz w:val="16"/>
      </w:rPr>
    </w:lvl>
  </w:abstractNum>
  <w:abstractNum w:abstractNumId="4" w15:restartNumberingAfterBreak="0">
    <w:nsid w:val="07A163B2"/>
    <w:multiLevelType w:val="hybridMultilevel"/>
    <w:tmpl w:val="85881CA6"/>
    <w:lvl w:ilvl="0" w:tplc="0C0A000B">
      <w:start w:val="1"/>
      <w:numFmt w:val="bullet"/>
      <w:lvlText w:val=""/>
      <w:lvlJc w:val="left"/>
      <w:pPr>
        <w:tabs>
          <w:tab w:val="num" w:pos="1440"/>
        </w:tabs>
        <w:ind w:left="1440" w:hanging="360"/>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7DD6B7F"/>
    <w:multiLevelType w:val="hybridMultilevel"/>
    <w:tmpl w:val="852A0AF2"/>
    <w:lvl w:ilvl="0" w:tplc="0C0A000B">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3220FD"/>
    <w:multiLevelType w:val="hybridMultilevel"/>
    <w:tmpl w:val="2188DE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787F36"/>
    <w:multiLevelType w:val="hybridMultilevel"/>
    <w:tmpl w:val="B96AA0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A01ADB"/>
    <w:multiLevelType w:val="hybridMultilevel"/>
    <w:tmpl w:val="E5A6C7FC"/>
    <w:lvl w:ilvl="0" w:tplc="0C0A000B">
      <w:start w:val="1"/>
      <w:numFmt w:val="bullet"/>
      <w:lvlText w:val=""/>
      <w:lvlJc w:val="left"/>
      <w:pPr>
        <w:tabs>
          <w:tab w:val="num" w:pos="1440"/>
        </w:tabs>
        <w:ind w:left="1440" w:hanging="360"/>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D1F0DF2"/>
    <w:multiLevelType w:val="hybridMultilevel"/>
    <w:tmpl w:val="4BE4BAF2"/>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0" w15:restartNumberingAfterBreak="0">
    <w:nsid w:val="101C394D"/>
    <w:multiLevelType w:val="singleLevel"/>
    <w:tmpl w:val="240A000B"/>
    <w:lvl w:ilvl="0">
      <w:start w:val="1"/>
      <w:numFmt w:val="bullet"/>
      <w:lvlText w:val=""/>
      <w:lvlJc w:val="left"/>
      <w:pPr>
        <w:ind w:left="720" w:hanging="360"/>
      </w:pPr>
      <w:rPr>
        <w:rFonts w:ascii="Wingdings" w:hAnsi="Wingdings" w:hint="default"/>
        <w:sz w:val="16"/>
      </w:rPr>
    </w:lvl>
  </w:abstractNum>
  <w:abstractNum w:abstractNumId="11" w15:restartNumberingAfterBreak="0">
    <w:nsid w:val="10471546"/>
    <w:multiLevelType w:val="hybridMultilevel"/>
    <w:tmpl w:val="3E5225A0"/>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95B73B6"/>
    <w:multiLevelType w:val="hybridMultilevel"/>
    <w:tmpl w:val="C1A8EFAE"/>
    <w:lvl w:ilvl="0" w:tplc="0C0A000B">
      <w:start w:val="1"/>
      <w:numFmt w:val="bullet"/>
      <w:lvlText w:val=""/>
      <w:lvlJc w:val="left"/>
      <w:pPr>
        <w:tabs>
          <w:tab w:val="num" w:pos="1080"/>
        </w:tabs>
        <w:ind w:left="1080" w:hanging="360"/>
      </w:pPr>
      <w:rPr>
        <w:rFonts w:ascii="Wingdings" w:hAnsi="Wingdings"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 w15:restartNumberingAfterBreak="0">
    <w:nsid w:val="199237B1"/>
    <w:multiLevelType w:val="multilevel"/>
    <w:tmpl w:val="18FCDB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540731"/>
    <w:multiLevelType w:val="hybridMultilevel"/>
    <w:tmpl w:val="62DC09D0"/>
    <w:lvl w:ilvl="0" w:tplc="0C0A000B">
      <w:start w:val="1"/>
      <w:numFmt w:val="bullet"/>
      <w:lvlText w:val=""/>
      <w:lvlJc w:val="left"/>
      <w:pPr>
        <w:tabs>
          <w:tab w:val="num" w:pos="1080"/>
        </w:tabs>
        <w:ind w:left="108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29049C"/>
    <w:multiLevelType w:val="hybridMultilevel"/>
    <w:tmpl w:val="04A2388E"/>
    <w:lvl w:ilvl="0" w:tplc="240A000B">
      <w:start w:val="1"/>
      <w:numFmt w:val="bullet"/>
      <w:lvlText w:val=""/>
      <w:lvlJc w:val="left"/>
      <w:pPr>
        <w:tabs>
          <w:tab w:val="num" w:pos="840"/>
        </w:tabs>
        <w:ind w:left="840" w:hanging="360"/>
      </w:pPr>
      <w:rPr>
        <w:rFonts w:ascii="Wingdings" w:hAnsi="Wingdings"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16" w15:restartNumberingAfterBreak="0">
    <w:nsid w:val="23704242"/>
    <w:multiLevelType w:val="hybridMultilevel"/>
    <w:tmpl w:val="37A8721C"/>
    <w:lvl w:ilvl="0" w:tplc="0C0A000B">
      <w:start w:val="1"/>
      <w:numFmt w:val="bullet"/>
      <w:lvlText w:val=""/>
      <w:lvlJc w:val="left"/>
      <w:pPr>
        <w:tabs>
          <w:tab w:val="num" w:pos="1080"/>
        </w:tabs>
        <w:ind w:left="1080" w:hanging="360"/>
      </w:pPr>
      <w:rPr>
        <w:rFonts w:ascii="Wingdings" w:hAnsi="Wingdings"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15:restartNumberingAfterBreak="0">
    <w:nsid w:val="26960C18"/>
    <w:multiLevelType w:val="multilevel"/>
    <w:tmpl w:val="736C5606"/>
    <w:lvl w:ilvl="0">
      <w:start w:val="2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A7875CB"/>
    <w:multiLevelType w:val="hybridMultilevel"/>
    <w:tmpl w:val="D406782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AC746BD"/>
    <w:multiLevelType w:val="hybridMultilevel"/>
    <w:tmpl w:val="EA1829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B66174A"/>
    <w:multiLevelType w:val="hybridMultilevel"/>
    <w:tmpl w:val="149626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C2A017A"/>
    <w:multiLevelType w:val="hybridMultilevel"/>
    <w:tmpl w:val="4C06D4DC"/>
    <w:lvl w:ilvl="0" w:tplc="0C0A000B">
      <w:start w:val="1"/>
      <w:numFmt w:val="bullet"/>
      <w:lvlText w:val=""/>
      <w:lvlJc w:val="left"/>
      <w:pPr>
        <w:tabs>
          <w:tab w:val="num" w:pos="1080"/>
        </w:tabs>
        <w:ind w:left="1080" w:hanging="360"/>
      </w:pPr>
      <w:rPr>
        <w:rFonts w:ascii="Wingdings" w:hAnsi="Wingdings"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15:restartNumberingAfterBreak="0">
    <w:nsid w:val="2CD93ACC"/>
    <w:multiLevelType w:val="hybridMultilevel"/>
    <w:tmpl w:val="AE2E93DC"/>
    <w:lvl w:ilvl="0" w:tplc="0C0A000B">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D4852ED"/>
    <w:multiLevelType w:val="hybridMultilevel"/>
    <w:tmpl w:val="4002D650"/>
    <w:lvl w:ilvl="0" w:tplc="0C0A000B">
      <w:start w:val="1"/>
      <w:numFmt w:val="bullet"/>
      <w:lvlText w:val=""/>
      <w:lvlJc w:val="left"/>
      <w:pPr>
        <w:tabs>
          <w:tab w:val="num" w:pos="1440"/>
        </w:tabs>
        <w:ind w:left="1440" w:hanging="360"/>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FC967EE"/>
    <w:multiLevelType w:val="hybridMultilevel"/>
    <w:tmpl w:val="20FA78A4"/>
    <w:lvl w:ilvl="0" w:tplc="0C0A0019">
      <w:start w:val="1"/>
      <w:numFmt w:val="lowerLetter"/>
      <w:lvlText w:val="%1."/>
      <w:lvlJc w:val="left"/>
      <w:pPr>
        <w:ind w:left="720" w:hanging="360"/>
      </w:pPr>
      <w:rPr>
        <w:rFonts w:hint="default"/>
      </w:rPr>
    </w:lvl>
    <w:lvl w:ilvl="1" w:tplc="BCB88462">
      <w:numFmt w:val="bullet"/>
      <w:lvlText w:val="·"/>
      <w:lvlJc w:val="left"/>
      <w:pPr>
        <w:ind w:left="1905" w:hanging="825"/>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FEE0AE5"/>
    <w:multiLevelType w:val="hybridMultilevel"/>
    <w:tmpl w:val="67ACAD4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0C6533B"/>
    <w:multiLevelType w:val="singleLevel"/>
    <w:tmpl w:val="0C0A000F"/>
    <w:lvl w:ilvl="0">
      <w:start w:val="1"/>
      <w:numFmt w:val="decimal"/>
      <w:lvlText w:val="%1."/>
      <w:lvlJc w:val="left"/>
      <w:pPr>
        <w:ind w:left="720" w:hanging="360"/>
      </w:pPr>
      <w:rPr>
        <w:rFonts w:hint="default"/>
      </w:rPr>
    </w:lvl>
  </w:abstractNum>
  <w:abstractNum w:abstractNumId="27" w15:restartNumberingAfterBreak="0">
    <w:nsid w:val="315F5821"/>
    <w:multiLevelType w:val="hybridMultilevel"/>
    <w:tmpl w:val="27B0DB72"/>
    <w:lvl w:ilvl="0" w:tplc="0C0A000B">
      <w:start w:val="1"/>
      <w:numFmt w:val="bullet"/>
      <w:lvlText w:val=""/>
      <w:lvlJc w:val="left"/>
      <w:pPr>
        <w:tabs>
          <w:tab w:val="num" w:pos="1080"/>
        </w:tabs>
        <w:ind w:left="1080" w:hanging="360"/>
      </w:pPr>
      <w:rPr>
        <w:rFonts w:ascii="Wingdings" w:hAnsi="Wingdings"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15:restartNumberingAfterBreak="0">
    <w:nsid w:val="33481434"/>
    <w:multiLevelType w:val="hybridMultilevel"/>
    <w:tmpl w:val="929CE68E"/>
    <w:lvl w:ilvl="0" w:tplc="0C0A000B">
      <w:start w:val="1"/>
      <w:numFmt w:val="bullet"/>
      <w:lvlText w:val=""/>
      <w:lvlJc w:val="left"/>
      <w:pPr>
        <w:ind w:left="720" w:hanging="360"/>
      </w:pPr>
      <w:rPr>
        <w:rFonts w:ascii="Wingdings" w:hAnsi="Wingdings" w:hint="default"/>
        <w:color w:val="auto"/>
      </w:rPr>
    </w:lvl>
    <w:lvl w:ilvl="1" w:tplc="631ECD0C">
      <w:numFmt w:val="bullet"/>
      <w:lvlText w:val="•"/>
      <w:lvlJc w:val="left"/>
      <w:pPr>
        <w:ind w:left="1440" w:hanging="360"/>
      </w:pPr>
      <w:rPr>
        <w:rFonts w:ascii="Arial" w:eastAsiaTheme="minorEastAsia"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34C5163D"/>
    <w:multiLevelType w:val="hybridMultilevel"/>
    <w:tmpl w:val="336413B6"/>
    <w:lvl w:ilvl="0" w:tplc="0C0A0019">
      <w:start w:val="1"/>
      <w:numFmt w:val="lowerLetter"/>
      <w:lvlText w:val="%1."/>
      <w:lvlJc w:val="left"/>
      <w:pPr>
        <w:ind w:left="960" w:hanging="60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4E560F8"/>
    <w:multiLevelType w:val="hybridMultilevel"/>
    <w:tmpl w:val="976C7C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39A22F26"/>
    <w:multiLevelType w:val="hybridMultilevel"/>
    <w:tmpl w:val="8292953E"/>
    <w:lvl w:ilvl="0" w:tplc="240A000B">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D1A5851"/>
    <w:multiLevelType w:val="hybridMultilevel"/>
    <w:tmpl w:val="BCEE825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3E10234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0B46A5E"/>
    <w:multiLevelType w:val="multilevel"/>
    <w:tmpl w:val="8F2611CA"/>
    <w:lvl w:ilvl="0">
      <w:start w:val="1"/>
      <w:numFmt w:val="decimal"/>
      <w:lvlText w:val="%1."/>
      <w:lvlJc w:val="left"/>
      <w:pPr>
        <w:ind w:left="753" w:hanging="360"/>
      </w:pPr>
      <w:rPr>
        <w:b/>
      </w:rPr>
    </w:lvl>
    <w:lvl w:ilvl="1">
      <w:start w:val="1"/>
      <w:numFmt w:val="decimal"/>
      <w:isLgl/>
      <w:lvlText w:val="%1.%2"/>
      <w:lvlJc w:val="left"/>
      <w:pPr>
        <w:ind w:left="813" w:hanging="420"/>
      </w:pPr>
      <w:rPr>
        <w:rFonts w:hint="default"/>
      </w:rPr>
    </w:lvl>
    <w:lvl w:ilvl="2">
      <w:start w:val="1"/>
      <w:numFmt w:val="decimal"/>
      <w:isLgl/>
      <w:lvlText w:val="%1.%2.%3"/>
      <w:lvlJc w:val="left"/>
      <w:pPr>
        <w:ind w:left="1113" w:hanging="720"/>
      </w:pPr>
      <w:rPr>
        <w:rFonts w:hint="default"/>
      </w:rPr>
    </w:lvl>
    <w:lvl w:ilvl="3">
      <w:start w:val="1"/>
      <w:numFmt w:val="decimal"/>
      <w:isLgl/>
      <w:lvlText w:val="%1.%2.%3.%4"/>
      <w:lvlJc w:val="left"/>
      <w:pPr>
        <w:ind w:left="1113" w:hanging="720"/>
      </w:pPr>
      <w:rPr>
        <w:rFonts w:hint="default"/>
      </w:rPr>
    </w:lvl>
    <w:lvl w:ilvl="4">
      <w:start w:val="1"/>
      <w:numFmt w:val="decimal"/>
      <w:isLgl/>
      <w:lvlText w:val="%1.%2.%3.%4.%5"/>
      <w:lvlJc w:val="left"/>
      <w:pPr>
        <w:ind w:left="1473" w:hanging="1080"/>
      </w:pPr>
      <w:rPr>
        <w:rFonts w:hint="default"/>
      </w:rPr>
    </w:lvl>
    <w:lvl w:ilvl="5">
      <w:start w:val="1"/>
      <w:numFmt w:val="decimal"/>
      <w:isLgl/>
      <w:lvlText w:val="%1.%2.%3.%4.%5.%6"/>
      <w:lvlJc w:val="left"/>
      <w:pPr>
        <w:ind w:left="1473" w:hanging="1080"/>
      </w:pPr>
      <w:rPr>
        <w:rFonts w:hint="default"/>
      </w:rPr>
    </w:lvl>
    <w:lvl w:ilvl="6">
      <w:start w:val="1"/>
      <w:numFmt w:val="decimal"/>
      <w:isLgl/>
      <w:lvlText w:val="%1.%2.%3.%4.%5.%6.%7"/>
      <w:lvlJc w:val="left"/>
      <w:pPr>
        <w:ind w:left="1833" w:hanging="1440"/>
      </w:pPr>
      <w:rPr>
        <w:rFonts w:hint="default"/>
      </w:rPr>
    </w:lvl>
    <w:lvl w:ilvl="7">
      <w:start w:val="1"/>
      <w:numFmt w:val="decimal"/>
      <w:isLgl/>
      <w:lvlText w:val="%1.%2.%3.%4.%5.%6.%7.%8"/>
      <w:lvlJc w:val="left"/>
      <w:pPr>
        <w:ind w:left="1833" w:hanging="1440"/>
      </w:pPr>
      <w:rPr>
        <w:rFonts w:hint="default"/>
      </w:rPr>
    </w:lvl>
    <w:lvl w:ilvl="8">
      <w:start w:val="1"/>
      <w:numFmt w:val="decimal"/>
      <w:isLgl/>
      <w:lvlText w:val="%1.%2.%3.%4.%5.%6.%7.%8.%9"/>
      <w:lvlJc w:val="left"/>
      <w:pPr>
        <w:ind w:left="2193" w:hanging="1800"/>
      </w:pPr>
      <w:rPr>
        <w:rFonts w:hint="default"/>
      </w:rPr>
    </w:lvl>
  </w:abstractNum>
  <w:abstractNum w:abstractNumId="35" w15:restartNumberingAfterBreak="0">
    <w:nsid w:val="43D33640"/>
    <w:multiLevelType w:val="hybridMultilevel"/>
    <w:tmpl w:val="41A6084E"/>
    <w:lvl w:ilvl="0" w:tplc="0C0A000B">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5226137"/>
    <w:multiLevelType w:val="hybridMultilevel"/>
    <w:tmpl w:val="BEE01B9C"/>
    <w:lvl w:ilvl="0" w:tplc="0C0A000B">
      <w:start w:val="1"/>
      <w:numFmt w:val="bullet"/>
      <w:lvlText w:val=""/>
      <w:lvlJc w:val="left"/>
      <w:pPr>
        <w:tabs>
          <w:tab w:val="num" w:pos="1080"/>
        </w:tabs>
        <w:ind w:left="108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53301EB"/>
    <w:multiLevelType w:val="hybridMultilevel"/>
    <w:tmpl w:val="EBF6EE44"/>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5812031"/>
    <w:multiLevelType w:val="hybridMultilevel"/>
    <w:tmpl w:val="4574F2C4"/>
    <w:lvl w:ilvl="0" w:tplc="0C0A000B">
      <w:start w:val="1"/>
      <w:numFmt w:val="bullet"/>
      <w:lvlText w:val=""/>
      <w:lvlJc w:val="left"/>
      <w:pPr>
        <w:tabs>
          <w:tab w:val="num" w:pos="1080"/>
        </w:tabs>
        <w:ind w:left="1080" w:hanging="360"/>
      </w:pPr>
      <w:rPr>
        <w:rFonts w:ascii="Wingdings" w:hAnsi="Wingdings"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5F6384A"/>
    <w:multiLevelType w:val="hybridMultilevel"/>
    <w:tmpl w:val="FEACB8F4"/>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6880EFD"/>
    <w:multiLevelType w:val="hybridMultilevel"/>
    <w:tmpl w:val="143A68DC"/>
    <w:lvl w:ilvl="0" w:tplc="0C0A000B">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474865F9"/>
    <w:multiLevelType w:val="hybridMultilevel"/>
    <w:tmpl w:val="BEEAB79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47915A07"/>
    <w:multiLevelType w:val="hybridMultilevel"/>
    <w:tmpl w:val="ED36E5EA"/>
    <w:lvl w:ilvl="0" w:tplc="0C0A000B">
      <w:start w:val="1"/>
      <w:numFmt w:val="bullet"/>
      <w:lvlText w:val=""/>
      <w:lvlJc w:val="left"/>
      <w:pPr>
        <w:tabs>
          <w:tab w:val="num" w:pos="1080"/>
        </w:tabs>
        <w:ind w:left="1080" w:hanging="360"/>
      </w:pPr>
      <w:rPr>
        <w:rFonts w:ascii="Wingdings" w:hAnsi="Wingdings"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3" w15:restartNumberingAfterBreak="0">
    <w:nsid w:val="47C7679A"/>
    <w:multiLevelType w:val="hybridMultilevel"/>
    <w:tmpl w:val="D938B9A6"/>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93E175D"/>
    <w:multiLevelType w:val="hybridMultilevel"/>
    <w:tmpl w:val="20DAB950"/>
    <w:lvl w:ilvl="0" w:tplc="0C0A000B">
      <w:start w:val="1"/>
      <w:numFmt w:val="bullet"/>
      <w:lvlText w:val=""/>
      <w:lvlJc w:val="left"/>
      <w:pPr>
        <w:ind w:left="720" w:hanging="360"/>
      </w:pPr>
      <w:rPr>
        <w:rFonts w:ascii="Wingdings" w:hAnsi="Wingdings"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4B912FB5"/>
    <w:multiLevelType w:val="hybridMultilevel"/>
    <w:tmpl w:val="4DD67BAC"/>
    <w:lvl w:ilvl="0" w:tplc="0C0A000B">
      <w:start w:val="1"/>
      <w:numFmt w:val="bullet"/>
      <w:lvlText w:val=""/>
      <w:lvlJc w:val="left"/>
      <w:pPr>
        <w:tabs>
          <w:tab w:val="num" w:pos="357"/>
        </w:tabs>
        <w:ind w:left="357" w:hanging="357"/>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F6054D8"/>
    <w:multiLevelType w:val="hybridMultilevel"/>
    <w:tmpl w:val="A8BCADD2"/>
    <w:lvl w:ilvl="0" w:tplc="240A000F">
      <w:start w:val="27"/>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7" w15:restartNumberingAfterBreak="0">
    <w:nsid w:val="4F9843A8"/>
    <w:multiLevelType w:val="hybridMultilevel"/>
    <w:tmpl w:val="16EA7560"/>
    <w:lvl w:ilvl="0" w:tplc="48E6EF1E">
      <w:start w:val="15"/>
      <w:numFmt w:val="decimal"/>
      <w:lvlText w:val="%1."/>
      <w:lvlJc w:val="left"/>
      <w:pPr>
        <w:ind w:left="757" w:hanging="360"/>
      </w:pPr>
      <w:rPr>
        <w:rFonts w:hint="default"/>
      </w:rPr>
    </w:lvl>
    <w:lvl w:ilvl="1" w:tplc="240A0019" w:tentative="1">
      <w:start w:val="1"/>
      <w:numFmt w:val="lowerLetter"/>
      <w:lvlText w:val="%2."/>
      <w:lvlJc w:val="left"/>
      <w:pPr>
        <w:ind w:left="1477" w:hanging="360"/>
      </w:pPr>
    </w:lvl>
    <w:lvl w:ilvl="2" w:tplc="240A001B" w:tentative="1">
      <w:start w:val="1"/>
      <w:numFmt w:val="lowerRoman"/>
      <w:lvlText w:val="%3."/>
      <w:lvlJc w:val="right"/>
      <w:pPr>
        <w:ind w:left="2197" w:hanging="180"/>
      </w:pPr>
    </w:lvl>
    <w:lvl w:ilvl="3" w:tplc="240A000F" w:tentative="1">
      <w:start w:val="1"/>
      <w:numFmt w:val="decimal"/>
      <w:lvlText w:val="%4."/>
      <w:lvlJc w:val="left"/>
      <w:pPr>
        <w:ind w:left="2917" w:hanging="360"/>
      </w:pPr>
    </w:lvl>
    <w:lvl w:ilvl="4" w:tplc="240A0019" w:tentative="1">
      <w:start w:val="1"/>
      <w:numFmt w:val="lowerLetter"/>
      <w:lvlText w:val="%5."/>
      <w:lvlJc w:val="left"/>
      <w:pPr>
        <w:ind w:left="3637" w:hanging="360"/>
      </w:pPr>
    </w:lvl>
    <w:lvl w:ilvl="5" w:tplc="240A001B" w:tentative="1">
      <w:start w:val="1"/>
      <w:numFmt w:val="lowerRoman"/>
      <w:lvlText w:val="%6."/>
      <w:lvlJc w:val="right"/>
      <w:pPr>
        <w:ind w:left="4357" w:hanging="180"/>
      </w:pPr>
    </w:lvl>
    <w:lvl w:ilvl="6" w:tplc="240A000F" w:tentative="1">
      <w:start w:val="1"/>
      <w:numFmt w:val="decimal"/>
      <w:lvlText w:val="%7."/>
      <w:lvlJc w:val="left"/>
      <w:pPr>
        <w:ind w:left="5077" w:hanging="360"/>
      </w:pPr>
    </w:lvl>
    <w:lvl w:ilvl="7" w:tplc="240A0019" w:tentative="1">
      <w:start w:val="1"/>
      <w:numFmt w:val="lowerLetter"/>
      <w:lvlText w:val="%8."/>
      <w:lvlJc w:val="left"/>
      <w:pPr>
        <w:ind w:left="5797" w:hanging="360"/>
      </w:pPr>
    </w:lvl>
    <w:lvl w:ilvl="8" w:tplc="240A001B" w:tentative="1">
      <w:start w:val="1"/>
      <w:numFmt w:val="lowerRoman"/>
      <w:lvlText w:val="%9."/>
      <w:lvlJc w:val="right"/>
      <w:pPr>
        <w:ind w:left="6517" w:hanging="180"/>
      </w:pPr>
    </w:lvl>
  </w:abstractNum>
  <w:abstractNum w:abstractNumId="48" w15:restartNumberingAfterBreak="0">
    <w:nsid w:val="528F090E"/>
    <w:multiLevelType w:val="hybridMultilevel"/>
    <w:tmpl w:val="725244F4"/>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5E15B81"/>
    <w:multiLevelType w:val="hybridMultilevel"/>
    <w:tmpl w:val="C80C19DC"/>
    <w:lvl w:ilvl="0" w:tplc="0C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64E48AC"/>
    <w:multiLevelType w:val="multilevel"/>
    <w:tmpl w:val="2DE62E46"/>
    <w:lvl w:ilvl="0">
      <w:start w:val="1"/>
      <w:numFmt w:val="decimal"/>
      <w:lvlText w:val="%1."/>
      <w:lvlJc w:val="left"/>
      <w:pPr>
        <w:ind w:left="397" w:hanging="397"/>
      </w:pPr>
      <w:rPr>
        <w:rFonts w:hint="default"/>
      </w:rPr>
    </w:lvl>
    <w:lvl w:ilvl="1">
      <w:start w:val="1"/>
      <w:numFmt w:val="decimal"/>
      <w:isLgl/>
      <w:lvlText w:val="%1.%2"/>
      <w:lvlJc w:val="left"/>
      <w:pPr>
        <w:ind w:left="397" w:hanging="5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590D1246"/>
    <w:multiLevelType w:val="hybridMultilevel"/>
    <w:tmpl w:val="0826DB2E"/>
    <w:lvl w:ilvl="0" w:tplc="0C0A000B">
      <w:start w:val="1"/>
      <w:numFmt w:val="bullet"/>
      <w:lvlText w:val=""/>
      <w:lvlJc w:val="left"/>
      <w:pPr>
        <w:tabs>
          <w:tab w:val="num" w:pos="1440"/>
        </w:tabs>
        <w:ind w:left="1440" w:hanging="360"/>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5E6064B5"/>
    <w:multiLevelType w:val="hybridMultilevel"/>
    <w:tmpl w:val="72022A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5FD12031"/>
    <w:multiLevelType w:val="singleLevel"/>
    <w:tmpl w:val="240A000B"/>
    <w:lvl w:ilvl="0">
      <w:start w:val="1"/>
      <w:numFmt w:val="bullet"/>
      <w:lvlText w:val=""/>
      <w:lvlJc w:val="left"/>
      <w:pPr>
        <w:ind w:left="720" w:hanging="360"/>
      </w:pPr>
      <w:rPr>
        <w:rFonts w:ascii="Wingdings" w:hAnsi="Wingdings" w:hint="default"/>
        <w:color w:val="auto"/>
        <w:sz w:val="16"/>
      </w:rPr>
    </w:lvl>
  </w:abstractNum>
  <w:abstractNum w:abstractNumId="54" w15:restartNumberingAfterBreak="0">
    <w:nsid w:val="60CC40FD"/>
    <w:multiLevelType w:val="singleLevel"/>
    <w:tmpl w:val="240A000B"/>
    <w:lvl w:ilvl="0">
      <w:start w:val="1"/>
      <w:numFmt w:val="bullet"/>
      <w:lvlText w:val=""/>
      <w:lvlJc w:val="left"/>
      <w:pPr>
        <w:ind w:left="720" w:hanging="360"/>
      </w:pPr>
      <w:rPr>
        <w:rFonts w:ascii="Wingdings" w:hAnsi="Wingdings" w:hint="default"/>
        <w:sz w:val="16"/>
      </w:rPr>
    </w:lvl>
  </w:abstractNum>
  <w:abstractNum w:abstractNumId="55" w15:restartNumberingAfterBreak="0">
    <w:nsid w:val="611661D9"/>
    <w:multiLevelType w:val="hybridMultilevel"/>
    <w:tmpl w:val="2FEE1A70"/>
    <w:lvl w:ilvl="0" w:tplc="0C0A000B">
      <w:start w:val="1"/>
      <w:numFmt w:val="bullet"/>
      <w:lvlText w:val=""/>
      <w:lvlJc w:val="left"/>
      <w:pPr>
        <w:ind w:left="72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25B07C1"/>
    <w:multiLevelType w:val="hybridMultilevel"/>
    <w:tmpl w:val="83AA83D4"/>
    <w:lvl w:ilvl="0" w:tplc="24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367408C"/>
    <w:multiLevelType w:val="hybridMultilevel"/>
    <w:tmpl w:val="C8FE5462"/>
    <w:lvl w:ilvl="0" w:tplc="24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3F736A8"/>
    <w:multiLevelType w:val="hybridMultilevel"/>
    <w:tmpl w:val="6DB40776"/>
    <w:lvl w:ilvl="0" w:tplc="B6FA4D2E">
      <w:start w:val="29"/>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9" w15:restartNumberingAfterBreak="0">
    <w:nsid w:val="64C0785B"/>
    <w:multiLevelType w:val="hybridMultilevel"/>
    <w:tmpl w:val="D8DAE580"/>
    <w:lvl w:ilvl="0" w:tplc="0C0A000B">
      <w:start w:val="1"/>
      <w:numFmt w:val="bullet"/>
      <w:lvlText w:val=""/>
      <w:lvlJc w:val="left"/>
      <w:pPr>
        <w:tabs>
          <w:tab w:val="num" w:pos="1080"/>
        </w:tabs>
        <w:ind w:left="108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52768C3"/>
    <w:multiLevelType w:val="hybridMultilevel"/>
    <w:tmpl w:val="4A9E1B8C"/>
    <w:lvl w:ilvl="0" w:tplc="2E468CB6">
      <w:start w:val="10"/>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6A102DBF"/>
    <w:multiLevelType w:val="hybridMultilevel"/>
    <w:tmpl w:val="B6708A68"/>
    <w:lvl w:ilvl="0" w:tplc="0C0A000B">
      <w:start w:val="1"/>
      <w:numFmt w:val="bullet"/>
      <w:lvlText w:val=""/>
      <w:lvlJc w:val="left"/>
      <w:pPr>
        <w:tabs>
          <w:tab w:val="num" w:pos="357"/>
        </w:tabs>
        <w:ind w:left="357" w:hanging="357"/>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D301EA9"/>
    <w:multiLevelType w:val="multilevel"/>
    <w:tmpl w:val="06B0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DD43B42"/>
    <w:multiLevelType w:val="hybridMultilevel"/>
    <w:tmpl w:val="9596225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7072053B"/>
    <w:multiLevelType w:val="hybridMultilevel"/>
    <w:tmpl w:val="5810EA66"/>
    <w:lvl w:ilvl="0" w:tplc="24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231128B"/>
    <w:multiLevelType w:val="hybridMultilevel"/>
    <w:tmpl w:val="877E542A"/>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6" w15:restartNumberingAfterBreak="0">
    <w:nsid w:val="723823E9"/>
    <w:multiLevelType w:val="multilevel"/>
    <w:tmpl w:val="359ADDA4"/>
    <w:lvl w:ilvl="0">
      <w:start w:val="1"/>
      <w:numFmt w:val="decimal"/>
      <w:lvlText w:val="%1."/>
      <w:lvlJc w:val="left"/>
      <w:pPr>
        <w:ind w:left="753" w:hanging="360"/>
      </w:pPr>
      <w:rPr>
        <w:b/>
      </w:rPr>
    </w:lvl>
    <w:lvl w:ilvl="1">
      <w:start w:val="1"/>
      <w:numFmt w:val="decimal"/>
      <w:isLgl/>
      <w:lvlText w:val="%1.%2"/>
      <w:lvlJc w:val="left"/>
      <w:pPr>
        <w:ind w:left="813" w:hanging="420"/>
      </w:pPr>
      <w:rPr>
        <w:rFonts w:hint="default"/>
      </w:rPr>
    </w:lvl>
    <w:lvl w:ilvl="2">
      <w:start w:val="1"/>
      <w:numFmt w:val="decimal"/>
      <w:isLgl/>
      <w:lvlText w:val="%1.%2.%3"/>
      <w:lvlJc w:val="left"/>
      <w:pPr>
        <w:ind w:left="1113" w:hanging="720"/>
      </w:pPr>
      <w:rPr>
        <w:rFonts w:hint="default"/>
      </w:rPr>
    </w:lvl>
    <w:lvl w:ilvl="3">
      <w:start w:val="1"/>
      <w:numFmt w:val="decimal"/>
      <w:isLgl/>
      <w:lvlText w:val="%1.%2.%3.%4"/>
      <w:lvlJc w:val="left"/>
      <w:pPr>
        <w:ind w:left="1113" w:hanging="720"/>
      </w:pPr>
      <w:rPr>
        <w:rFonts w:hint="default"/>
      </w:rPr>
    </w:lvl>
    <w:lvl w:ilvl="4">
      <w:start w:val="1"/>
      <w:numFmt w:val="decimal"/>
      <w:isLgl/>
      <w:lvlText w:val="%1.%2.%3.%4.%5"/>
      <w:lvlJc w:val="left"/>
      <w:pPr>
        <w:ind w:left="1473" w:hanging="1080"/>
      </w:pPr>
      <w:rPr>
        <w:rFonts w:hint="default"/>
      </w:rPr>
    </w:lvl>
    <w:lvl w:ilvl="5">
      <w:start w:val="1"/>
      <w:numFmt w:val="decimal"/>
      <w:isLgl/>
      <w:lvlText w:val="%1.%2.%3.%4.%5.%6"/>
      <w:lvlJc w:val="left"/>
      <w:pPr>
        <w:ind w:left="1473" w:hanging="1080"/>
      </w:pPr>
      <w:rPr>
        <w:rFonts w:hint="default"/>
      </w:rPr>
    </w:lvl>
    <w:lvl w:ilvl="6">
      <w:start w:val="1"/>
      <w:numFmt w:val="decimal"/>
      <w:isLgl/>
      <w:lvlText w:val="%1.%2.%3.%4.%5.%6.%7"/>
      <w:lvlJc w:val="left"/>
      <w:pPr>
        <w:ind w:left="1833" w:hanging="1440"/>
      </w:pPr>
      <w:rPr>
        <w:rFonts w:hint="default"/>
      </w:rPr>
    </w:lvl>
    <w:lvl w:ilvl="7">
      <w:start w:val="1"/>
      <w:numFmt w:val="decimal"/>
      <w:isLgl/>
      <w:lvlText w:val="%1.%2.%3.%4.%5.%6.%7.%8"/>
      <w:lvlJc w:val="left"/>
      <w:pPr>
        <w:ind w:left="1833" w:hanging="1440"/>
      </w:pPr>
      <w:rPr>
        <w:rFonts w:hint="default"/>
      </w:rPr>
    </w:lvl>
    <w:lvl w:ilvl="8">
      <w:start w:val="1"/>
      <w:numFmt w:val="decimal"/>
      <w:isLgl/>
      <w:lvlText w:val="%1.%2.%3.%4.%5.%6.%7.%8.%9"/>
      <w:lvlJc w:val="left"/>
      <w:pPr>
        <w:ind w:left="2193" w:hanging="1800"/>
      </w:pPr>
      <w:rPr>
        <w:rFonts w:hint="default"/>
      </w:rPr>
    </w:lvl>
  </w:abstractNum>
  <w:abstractNum w:abstractNumId="67" w15:restartNumberingAfterBreak="0">
    <w:nsid w:val="72AF6886"/>
    <w:multiLevelType w:val="hybridMultilevel"/>
    <w:tmpl w:val="C5B8CB0E"/>
    <w:lvl w:ilvl="0" w:tplc="0C0A000B">
      <w:start w:val="1"/>
      <w:numFmt w:val="bullet"/>
      <w:lvlText w:val=""/>
      <w:lvlJc w:val="left"/>
      <w:pPr>
        <w:ind w:left="720" w:hanging="360"/>
      </w:pPr>
      <w:rPr>
        <w:rFonts w:ascii="Wingdings" w:hAnsi="Wingdings"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8" w15:restartNumberingAfterBreak="0">
    <w:nsid w:val="73543E7A"/>
    <w:multiLevelType w:val="singleLevel"/>
    <w:tmpl w:val="240A000B"/>
    <w:lvl w:ilvl="0">
      <w:start w:val="1"/>
      <w:numFmt w:val="bullet"/>
      <w:lvlText w:val=""/>
      <w:lvlJc w:val="left"/>
      <w:pPr>
        <w:ind w:left="720" w:hanging="360"/>
      </w:pPr>
      <w:rPr>
        <w:rFonts w:ascii="Wingdings" w:hAnsi="Wingdings" w:hint="default"/>
        <w:sz w:val="16"/>
      </w:rPr>
    </w:lvl>
  </w:abstractNum>
  <w:abstractNum w:abstractNumId="69" w15:restartNumberingAfterBreak="0">
    <w:nsid w:val="74745664"/>
    <w:multiLevelType w:val="hybridMultilevel"/>
    <w:tmpl w:val="C2D88424"/>
    <w:lvl w:ilvl="0" w:tplc="0C0A000B">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4E95633"/>
    <w:multiLevelType w:val="hybridMultilevel"/>
    <w:tmpl w:val="A5367A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756047AA"/>
    <w:multiLevelType w:val="hybridMultilevel"/>
    <w:tmpl w:val="2B8E4700"/>
    <w:lvl w:ilvl="0" w:tplc="0C0A000B">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769F0F93"/>
    <w:multiLevelType w:val="hybridMultilevel"/>
    <w:tmpl w:val="8D5A2BA8"/>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6C10D68"/>
    <w:multiLevelType w:val="singleLevel"/>
    <w:tmpl w:val="240A000B"/>
    <w:lvl w:ilvl="0">
      <w:start w:val="1"/>
      <w:numFmt w:val="bullet"/>
      <w:lvlText w:val=""/>
      <w:lvlJc w:val="left"/>
      <w:pPr>
        <w:ind w:left="720" w:hanging="360"/>
      </w:pPr>
      <w:rPr>
        <w:rFonts w:ascii="Wingdings" w:hAnsi="Wingdings" w:hint="default"/>
        <w:sz w:val="18"/>
      </w:rPr>
    </w:lvl>
  </w:abstractNum>
  <w:abstractNum w:abstractNumId="74" w15:restartNumberingAfterBreak="0">
    <w:nsid w:val="78651B92"/>
    <w:multiLevelType w:val="hybridMultilevel"/>
    <w:tmpl w:val="3482D3BA"/>
    <w:lvl w:ilvl="0" w:tplc="0C0A000B">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78EA75E2"/>
    <w:multiLevelType w:val="hybridMultilevel"/>
    <w:tmpl w:val="9D9ACECC"/>
    <w:lvl w:ilvl="0" w:tplc="240A0001">
      <w:start w:val="1"/>
      <w:numFmt w:val="bullet"/>
      <w:lvlText w:val=""/>
      <w:lvlJc w:val="left"/>
      <w:pPr>
        <w:ind w:left="360" w:hanging="360"/>
      </w:pPr>
      <w:rPr>
        <w:rFonts w:ascii="Symbol" w:hAnsi="Symbol" w:hint="default"/>
      </w:rPr>
    </w:lvl>
    <w:lvl w:ilvl="1" w:tplc="240A000B">
      <w:start w:val="1"/>
      <w:numFmt w:val="bullet"/>
      <w:lvlText w:val=""/>
      <w:lvlJc w:val="left"/>
      <w:pPr>
        <w:ind w:left="1425" w:hanging="705"/>
      </w:pPr>
      <w:rPr>
        <w:rFonts w:ascii="Wingdings" w:hAnsi="Wingding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6" w15:restartNumberingAfterBreak="0">
    <w:nsid w:val="7AB415AE"/>
    <w:multiLevelType w:val="hybridMultilevel"/>
    <w:tmpl w:val="C372A3E0"/>
    <w:lvl w:ilvl="0" w:tplc="24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7" w15:restartNumberingAfterBreak="0">
    <w:nsid w:val="7D340BF8"/>
    <w:multiLevelType w:val="singleLevel"/>
    <w:tmpl w:val="0C0A0017"/>
    <w:lvl w:ilvl="0">
      <w:start w:val="1"/>
      <w:numFmt w:val="lowerLetter"/>
      <w:lvlText w:val="%1)"/>
      <w:lvlJc w:val="left"/>
      <w:pPr>
        <w:tabs>
          <w:tab w:val="num" w:pos="360"/>
        </w:tabs>
        <w:ind w:left="360" w:hanging="360"/>
      </w:pPr>
    </w:lvl>
  </w:abstractNum>
  <w:abstractNum w:abstractNumId="78" w15:restartNumberingAfterBreak="0">
    <w:nsid w:val="7D9F1D1E"/>
    <w:multiLevelType w:val="hybridMultilevel"/>
    <w:tmpl w:val="68641DD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num>
  <w:num w:numId="2">
    <w:abstractNumId w:val="1"/>
    <w:lvlOverride w:ilvl="0">
      <w:startOverride w:val="1"/>
    </w:lvlOverride>
  </w:num>
  <w:num w:numId="3">
    <w:abstractNumId w:val="36"/>
  </w:num>
  <w:num w:numId="4">
    <w:abstractNumId w:val="51"/>
  </w:num>
  <w:num w:numId="5">
    <w:abstractNumId w:val="14"/>
  </w:num>
  <w:num w:numId="6">
    <w:abstractNumId w:val="59"/>
  </w:num>
  <w:num w:numId="7">
    <w:abstractNumId w:val="4"/>
  </w:num>
  <w:num w:numId="8">
    <w:abstractNumId w:val="23"/>
  </w:num>
  <w:num w:numId="9">
    <w:abstractNumId w:val="8"/>
  </w:num>
  <w:num w:numId="10">
    <w:abstractNumId w:val="45"/>
  </w:num>
  <w:num w:numId="11">
    <w:abstractNumId w:val="61"/>
  </w:num>
  <w:num w:numId="12">
    <w:abstractNumId w:val="53"/>
  </w:num>
  <w:num w:numId="13">
    <w:abstractNumId w:val="3"/>
  </w:num>
  <w:num w:numId="14">
    <w:abstractNumId w:val="54"/>
  </w:num>
  <w:num w:numId="15">
    <w:abstractNumId w:val="68"/>
  </w:num>
  <w:num w:numId="16">
    <w:abstractNumId w:val="10"/>
  </w:num>
  <w:num w:numId="17">
    <w:abstractNumId w:val="73"/>
  </w:num>
  <w:num w:numId="18">
    <w:abstractNumId w:val="44"/>
  </w:num>
  <w:num w:numId="19">
    <w:abstractNumId w:val="28"/>
  </w:num>
  <w:num w:numId="20">
    <w:abstractNumId w:val="67"/>
  </w:num>
  <w:num w:numId="21">
    <w:abstractNumId w:val="42"/>
  </w:num>
  <w:num w:numId="22">
    <w:abstractNumId w:val="27"/>
  </w:num>
  <w:num w:numId="23">
    <w:abstractNumId w:val="12"/>
  </w:num>
  <w:num w:numId="24">
    <w:abstractNumId w:val="74"/>
  </w:num>
  <w:num w:numId="25">
    <w:abstractNumId w:val="35"/>
  </w:num>
  <w:num w:numId="26">
    <w:abstractNumId w:val="22"/>
  </w:num>
  <w:num w:numId="27">
    <w:abstractNumId w:val="69"/>
  </w:num>
  <w:num w:numId="28">
    <w:abstractNumId w:val="38"/>
  </w:num>
  <w:num w:numId="29">
    <w:abstractNumId w:val="21"/>
  </w:num>
  <w:num w:numId="30">
    <w:abstractNumId w:val="16"/>
  </w:num>
  <w:num w:numId="31">
    <w:abstractNumId w:val="50"/>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num>
  <w:num w:numId="34">
    <w:abstractNumId w:val="0"/>
  </w:num>
  <w:num w:numId="35">
    <w:abstractNumId w:val="78"/>
  </w:num>
  <w:num w:numId="36">
    <w:abstractNumId w:val="33"/>
  </w:num>
  <w:num w:numId="37">
    <w:abstractNumId w:val="77"/>
  </w:num>
  <w:num w:numId="38">
    <w:abstractNumId w:val="29"/>
  </w:num>
  <w:num w:numId="39">
    <w:abstractNumId w:val="24"/>
  </w:num>
  <w:num w:numId="40">
    <w:abstractNumId w:val="49"/>
  </w:num>
  <w:num w:numId="41">
    <w:abstractNumId w:val="6"/>
  </w:num>
  <w:num w:numId="42">
    <w:abstractNumId w:val="26"/>
  </w:num>
  <w:num w:numId="43">
    <w:abstractNumId w:val="48"/>
  </w:num>
  <w:num w:numId="44">
    <w:abstractNumId w:val="72"/>
  </w:num>
  <w:num w:numId="45">
    <w:abstractNumId w:val="30"/>
  </w:num>
  <w:num w:numId="46">
    <w:abstractNumId w:val="41"/>
  </w:num>
  <w:num w:numId="47">
    <w:abstractNumId w:val="63"/>
  </w:num>
  <w:num w:numId="48">
    <w:abstractNumId w:val="32"/>
  </w:num>
  <w:num w:numId="49">
    <w:abstractNumId w:val="52"/>
  </w:num>
  <w:num w:numId="50">
    <w:abstractNumId w:val="46"/>
  </w:num>
  <w:num w:numId="51">
    <w:abstractNumId w:val="76"/>
  </w:num>
  <w:num w:numId="52">
    <w:abstractNumId w:val="18"/>
  </w:num>
  <w:num w:numId="53">
    <w:abstractNumId w:val="9"/>
  </w:num>
  <w:num w:numId="54">
    <w:abstractNumId w:val="31"/>
  </w:num>
  <w:num w:numId="55">
    <w:abstractNumId w:val="17"/>
  </w:num>
  <w:num w:numId="56">
    <w:abstractNumId w:val="39"/>
  </w:num>
  <w:num w:numId="57">
    <w:abstractNumId w:val="37"/>
  </w:num>
  <w:num w:numId="58">
    <w:abstractNumId w:val="43"/>
  </w:num>
  <w:num w:numId="59">
    <w:abstractNumId w:val="11"/>
  </w:num>
  <w:num w:numId="60">
    <w:abstractNumId w:val="65"/>
  </w:num>
  <w:num w:numId="61">
    <w:abstractNumId w:val="75"/>
  </w:num>
  <w:num w:numId="62">
    <w:abstractNumId w:val="56"/>
  </w:num>
  <w:num w:numId="63">
    <w:abstractNumId w:val="64"/>
  </w:num>
  <w:num w:numId="64">
    <w:abstractNumId w:val="15"/>
  </w:num>
  <w:num w:numId="65">
    <w:abstractNumId w:val="57"/>
  </w:num>
  <w:num w:numId="66">
    <w:abstractNumId w:val="25"/>
  </w:num>
  <w:num w:numId="67">
    <w:abstractNumId w:val="70"/>
  </w:num>
  <w:num w:numId="68">
    <w:abstractNumId w:val="58"/>
  </w:num>
  <w:num w:numId="69">
    <w:abstractNumId w:val="47"/>
  </w:num>
  <w:num w:numId="70">
    <w:abstractNumId w:val="19"/>
  </w:num>
  <w:num w:numId="71">
    <w:abstractNumId w:val="20"/>
  </w:num>
  <w:num w:numId="72">
    <w:abstractNumId w:val="7"/>
  </w:num>
  <w:num w:numId="73">
    <w:abstractNumId w:val="40"/>
  </w:num>
  <w:num w:numId="74">
    <w:abstractNumId w:val="62"/>
  </w:num>
  <w:num w:numId="75">
    <w:abstractNumId w:val="55"/>
  </w:num>
  <w:num w:numId="76">
    <w:abstractNumId w:val="71"/>
  </w:num>
  <w:num w:numId="77">
    <w:abstractNumId w:val="5"/>
  </w:num>
  <w:num w:numId="78">
    <w:abstractNumId w:val="13"/>
  </w:num>
  <w:num w:numId="79">
    <w:abstractNumId w:val="60"/>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xis Medina">
    <w15:presenceInfo w15:providerId="None" w15:userId="Alexis Med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s-CO"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329"/>
    <w:rsid w:val="00005F6C"/>
    <w:rsid w:val="0001487C"/>
    <w:rsid w:val="00015347"/>
    <w:rsid w:val="00023D5B"/>
    <w:rsid w:val="00025099"/>
    <w:rsid w:val="00027F58"/>
    <w:rsid w:val="000374FC"/>
    <w:rsid w:val="00046A83"/>
    <w:rsid w:val="00063319"/>
    <w:rsid w:val="00063A6F"/>
    <w:rsid w:val="00071DEE"/>
    <w:rsid w:val="000726E3"/>
    <w:rsid w:val="00084ACA"/>
    <w:rsid w:val="00085B93"/>
    <w:rsid w:val="000910D2"/>
    <w:rsid w:val="00091384"/>
    <w:rsid w:val="000A1D43"/>
    <w:rsid w:val="000A6998"/>
    <w:rsid w:val="000B0654"/>
    <w:rsid w:val="000B16F4"/>
    <w:rsid w:val="000B7585"/>
    <w:rsid w:val="000C536F"/>
    <w:rsid w:val="000D26BA"/>
    <w:rsid w:val="000D2CF3"/>
    <w:rsid w:val="000D77A6"/>
    <w:rsid w:val="000D7A36"/>
    <w:rsid w:val="000E2EEF"/>
    <w:rsid w:val="000F4EE6"/>
    <w:rsid w:val="000F5CE9"/>
    <w:rsid w:val="00110900"/>
    <w:rsid w:val="00110F16"/>
    <w:rsid w:val="00117251"/>
    <w:rsid w:val="001268A8"/>
    <w:rsid w:val="00127A0E"/>
    <w:rsid w:val="00130052"/>
    <w:rsid w:val="00136327"/>
    <w:rsid w:val="001454BB"/>
    <w:rsid w:val="00164F97"/>
    <w:rsid w:val="00165ADB"/>
    <w:rsid w:val="001668D8"/>
    <w:rsid w:val="0017141A"/>
    <w:rsid w:val="00172167"/>
    <w:rsid w:val="0017437B"/>
    <w:rsid w:val="001761B7"/>
    <w:rsid w:val="00186DC8"/>
    <w:rsid w:val="001939EE"/>
    <w:rsid w:val="001A65E8"/>
    <w:rsid w:val="001B0972"/>
    <w:rsid w:val="001B3247"/>
    <w:rsid w:val="001C247A"/>
    <w:rsid w:val="001C6A77"/>
    <w:rsid w:val="001C7D86"/>
    <w:rsid w:val="001D470D"/>
    <w:rsid w:val="001E1C66"/>
    <w:rsid w:val="001E1EC0"/>
    <w:rsid w:val="001E2623"/>
    <w:rsid w:val="001E5565"/>
    <w:rsid w:val="001E768E"/>
    <w:rsid w:val="001F0F85"/>
    <w:rsid w:val="001F160E"/>
    <w:rsid w:val="002032B1"/>
    <w:rsid w:val="00205609"/>
    <w:rsid w:val="00213D40"/>
    <w:rsid w:val="00227CE3"/>
    <w:rsid w:val="00234B28"/>
    <w:rsid w:val="00235830"/>
    <w:rsid w:val="002429B4"/>
    <w:rsid w:val="00244AC3"/>
    <w:rsid w:val="00244F55"/>
    <w:rsid w:val="00245D36"/>
    <w:rsid w:val="00251A6C"/>
    <w:rsid w:val="00263F1E"/>
    <w:rsid w:val="00267D75"/>
    <w:rsid w:val="002755BF"/>
    <w:rsid w:val="00275A7D"/>
    <w:rsid w:val="00283CB6"/>
    <w:rsid w:val="002873C3"/>
    <w:rsid w:val="00294B3B"/>
    <w:rsid w:val="002A3628"/>
    <w:rsid w:val="002B42AE"/>
    <w:rsid w:val="002B56DA"/>
    <w:rsid w:val="002C18DA"/>
    <w:rsid w:val="002C78BA"/>
    <w:rsid w:val="002C7B82"/>
    <w:rsid w:val="002D0065"/>
    <w:rsid w:val="002D4344"/>
    <w:rsid w:val="002E559D"/>
    <w:rsid w:val="002E5A5B"/>
    <w:rsid w:val="002F2E9F"/>
    <w:rsid w:val="003012B6"/>
    <w:rsid w:val="00302EF0"/>
    <w:rsid w:val="00315866"/>
    <w:rsid w:val="00323DEF"/>
    <w:rsid w:val="00327005"/>
    <w:rsid w:val="003279E0"/>
    <w:rsid w:val="00374AB7"/>
    <w:rsid w:val="00374E60"/>
    <w:rsid w:val="00376D68"/>
    <w:rsid w:val="00380A60"/>
    <w:rsid w:val="00387300"/>
    <w:rsid w:val="00395401"/>
    <w:rsid w:val="00397D85"/>
    <w:rsid w:val="003A023C"/>
    <w:rsid w:val="003A4C3D"/>
    <w:rsid w:val="003A5F8C"/>
    <w:rsid w:val="003B0842"/>
    <w:rsid w:val="003C38B1"/>
    <w:rsid w:val="003E06E7"/>
    <w:rsid w:val="00401BB1"/>
    <w:rsid w:val="00402762"/>
    <w:rsid w:val="004040F1"/>
    <w:rsid w:val="0040734B"/>
    <w:rsid w:val="00411795"/>
    <w:rsid w:val="00433B5C"/>
    <w:rsid w:val="004441EF"/>
    <w:rsid w:val="0044491D"/>
    <w:rsid w:val="00445445"/>
    <w:rsid w:val="00450BA9"/>
    <w:rsid w:val="0045751F"/>
    <w:rsid w:val="00460183"/>
    <w:rsid w:val="00464437"/>
    <w:rsid w:val="004651B2"/>
    <w:rsid w:val="00480B0C"/>
    <w:rsid w:val="00481C42"/>
    <w:rsid w:val="00482973"/>
    <w:rsid w:val="004849FA"/>
    <w:rsid w:val="004855C0"/>
    <w:rsid w:val="004866BC"/>
    <w:rsid w:val="004869DA"/>
    <w:rsid w:val="00496C52"/>
    <w:rsid w:val="004B2469"/>
    <w:rsid w:val="004B3F42"/>
    <w:rsid w:val="004B7007"/>
    <w:rsid w:val="004C422E"/>
    <w:rsid w:val="004C6E87"/>
    <w:rsid w:val="004D0350"/>
    <w:rsid w:val="004D34FB"/>
    <w:rsid w:val="004D3ADE"/>
    <w:rsid w:val="004E4F9C"/>
    <w:rsid w:val="00500392"/>
    <w:rsid w:val="0050121C"/>
    <w:rsid w:val="005048B9"/>
    <w:rsid w:val="005104A3"/>
    <w:rsid w:val="005114BA"/>
    <w:rsid w:val="00512D81"/>
    <w:rsid w:val="00513A3A"/>
    <w:rsid w:val="00515955"/>
    <w:rsid w:val="00530734"/>
    <w:rsid w:val="00536B9F"/>
    <w:rsid w:val="00546BA9"/>
    <w:rsid w:val="00576F0B"/>
    <w:rsid w:val="00594B13"/>
    <w:rsid w:val="0059533B"/>
    <w:rsid w:val="00595BE7"/>
    <w:rsid w:val="005B48EF"/>
    <w:rsid w:val="005B4DB8"/>
    <w:rsid w:val="005B5E31"/>
    <w:rsid w:val="005B68DA"/>
    <w:rsid w:val="005B795F"/>
    <w:rsid w:val="005D3E84"/>
    <w:rsid w:val="005D4D06"/>
    <w:rsid w:val="005E1226"/>
    <w:rsid w:val="005E3D2E"/>
    <w:rsid w:val="005F3A9C"/>
    <w:rsid w:val="005F3B4B"/>
    <w:rsid w:val="00632333"/>
    <w:rsid w:val="00633884"/>
    <w:rsid w:val="006475FC"/>
    <w:rsid w:val="006556D5"/>
    <w:rsid w:val="006571EC"/>
    <w:rsid w:val="0066149D"/>
    <w:rsid w:val="006630A9"/>
    <w:rsid w:val="00666920"/>
    <w:rsid w:val="00667B98"/>
    <w:rsid w:val="00670A81"/>
    <w:rsid w:val="00673D49"/>
    <w:rsid w:val="00675C73"/>
    <w:rsid w:val="00697BB6"/>
    <w:rsid w:val="006A5B34"/>
    <w:rsid w:val="006B113A"/>
    <w:rsid w:val="006B1CCF"/>
    <w:rsid w:val="006B2679"/>
    <w:rsid w:val="006B5E6A"/>
    <w:rsid w:val="006B7DDC"/>
    <w:rsid w:val="006C6952"/>
    <w:rsid w:val="006D20DE"/>
    <w:rsid w:val="006D566D"/>
    <w:rsid w:val="006E0348"/>
    <w:rsid w:val="006E5B7F"/>
    <w:rsid w:val="006E774A"/>
    <w:rsid w:val="006F05F5"/>
    <w:rsid w:val="006F1A3D"/>
    <w:rsid w:val="006F23C2"/>
    <w:rsid w:val="006F5471"/>
    <w:rsid w:val="00701C28"/>
    <w:rsid w:val="00703B6D"/>
    <w:rsid w:val="007067D6"/>
    <w:rsid w:val="00707840"/>
    <w:rsid w:val="007105F0"/>
    <w:rsid w:val="007150DE"/>
    <w:rsid w:val="00722B09"/>
    <w:rsid w:val="00726E12"/>
    <w:rsid w:val="00736A9A"/>
    <w:rsid w:val="0073749D"/>
    <w:rsid w:val="0074685F"/>
    <w:rsid w:val="00750529"/>
    <w:rsid w:val="007560F4"/>
    <w:rsid w:val="007632E0"/>
    <w:rsid w:val="007671A6"/>
    <w:rsid w:val="00774195"/>
    <w:rsid w:val="00793C83"/>
    <w:rsid w:val="00794C56"/>
    <w:rsid w:val="007A486C"/>
    <w:rsid w:val="007B1EAE"/>
    <w:rsid w:val="007B3A74"/>
    <w:rsid w:val="007C2032"/>
    <w:rsid w:val="007C6D04"/>
    <w:rsid w:val="007C706E"/>
    <w:rsid w:val="007C7E91"/>
    <w:rsid w:val="007E0AA4"/>
    <w:rsid w:val="007F2BC0"/>
    <w:rsid w:val="007F4212"/>
    <w:rsid w:val="007F67D7"/>
    <w:rsid w:val="00800914"/>
    <w:rsid w:val="00801F9A"/>
    <w:rsid w:val="00804613"/>
    <w:rsid w:val="00814504"/>
    <w:rsid w:val="008213CC"/>
    <w:rsid w:val="0082159D"/>
    <w:rsid w:val="008346E4"/>
    <w:rsid w:val="008434F3"/>
    <w:rsid w:val="00846631"/>
    <w:rsid w:val="008469AE"/>
    <w:rsid w:val="0087015A"/>
    <w:rsid w:val="0088266F"/>
    <w:rsid w:val="00892D86"/>
    <w:rsid w:val="008948F6"/>
    <w:rsid w:val="0089619C"/>
    <w:rsid w:val="008A2609"/>
    <w:rsid w:val="008B01B1"/>
    <w:rsid w:val="008B3212"/>
    <w:rsid w:val="008C584C"/>
    <w:rsid w:val="008C7241"/>
    <w:rsid w:val="008D2CBA"/>
    <w:rsid w:val="008D3BB0"/>
    <w:rsid w:val="008D3BC9"/>
    <w:rsid w:val="008E25A4"/>
    <w:rsid w:val="008E45C9"/>
    <w:rsid w:val="008E7D9D"/>
    <w:rsid w:val="008F2B2D"/>
    <w:rsid w:val="008F55FC"/>
    <w:rsid w:val="00902CD7"/>
    <w:rsid w:val="009051A9"/>
    <w:rsid w:val="00913943"/>
    <w:rsid w:val="0092374B"/>
    <w:rsid w:val="00934426"/>
    <w:rsid w:val="00936691"/>
    <w:rsid w:val="0095710B"/>
    <w:rsid w:val="00957516"/>
    <w:rsid w:val="00965642"/>
    <w:rsid w:val="009704FE"/>
    <w:rsid w:val="009712E4"/>
    <w:rsid w:val="009739D2"/>
    <w:rsid w:val="0097411C"/>
    <w:rsid w:val="009767DB"/>
    <w:rsid w:val="00986CFA"/>
    <w:rsid w:val="00990244"/>
    <w:rsid w:val="009D1078"/>
    <w:rsid w:val="009D4B56"/>
    <w:rsid w:val="009D683C"/>
    <w:rsid w:val="009E1CF7"/>
    <w:rsid w:val="009E431A"/>
    <w:rsid w:val="009E5237"/>
    <w:rsid w:val="009E7FA6"/>
    <w:rsid w:val="00A05767"/>
    <w:rsid w:val="00A10862"/>
    <w:rsid w:val="00A205AF"/>
    <w:rsid w:val="00A3527F"/>
    <w:rsid w:val="00A4171B"/>
    <w:rsid w:val="00A47A11"/>
    <w:rsid w:val="00A522FB"/>
    <w:rsid w:val="00A532C4"/>
    <w:rsid w:val="00A5729D"/>
    <w:rsid w:val="00A73955"/>
    <w:rsid w:val="00A9172E"/>
    <w:rsid w:val="00AA2289"/>
    <w:rsid w:val="00AA6BD0"/>
    <w:rsid w:val="00AB31DD"/>
    <w:rsid w:val="00AC3230"/>
    <w:rsid w:val="00AC4B7B"/>
    <w:rsid w:val="00AD0552"/>
    <w:rsid w:val="00AD7D4D"/>
    <w:rsid w:val="00AE27B4"/>
    <w:rsid w:val="00AF2AE6"/>
    <w:rsid w:val="00AF2E7B"/>
    <w:rsid w:val="00AF73B9"/>
    <w:rsid w:val="00B01068"/>
    <w:rsid w:val="00B046AF"/>
    <w:rsid w:val="00B07549"/>
    <w:rsid w:val="00B25F6F"/>
    <w:rsid w:val="00B27A2C"/>
    <w:rsid w:val="00B30E3C"/>
    <w:rsid w:val="00B34841"/>
    <w:rsid w:val="00B40806"/>
    <w:rsid w:val="00B506D9"/>
    <w:rsid w:val="00B607B2"/>
    <w:rsid w:val="00B61E09"/>
    <w:rsid w:val="00B6779C"/>
    <w:rsid w:val="00B71D57"/>
    <w:rsid w:val="00B729C8"/>
    <w:rsid w:val="00B77815"/>
    <w:rsid w:val="00B77B5F"/>
    <w:rsid w:val="00B80317"/>
    <w:rsid w:val="00B8382E"/>
    <w:rsid w:val="00B857C0"/>
    <w:rsid w:val="00B86B2A"/>
    <w:rsid w:val="00B87B38"/>
    <w:rsid w:val="00B91328"/>
    <w:rsid w:val="00B91DC6"/>
    <w:rsid w:val="00B923E7"/>
    <w:rsid w:val="00B92869"/>
    <w:rsid w:val="00B93AAE"/>
    <w:rsid w:val="00B94003"/>
    <w:rsid w:val="00B95899"/>
    <w:rsid w:val="00B95F71"/>
    <w:rsid w:val="00B97296"/>
    <w:rsid w:val="00BA4532"/>
    <w:rsid w:val="00BA67BA"/>
    <w:rsid w:val="00BB2B3F"/>
    <w:rsid w:val="00BB4329"/>
    <w:rsid w:val="00BB6F6A"/>
    <w:rsid w:val="00BC131F"/>
    <w:rsid w:val="00BD03FD"/>
    <w:rsid w:val="00BD5742"/>
    <w:rsid w:val="00BD60DE"/>
    <w:rsid w:val="00BD6EE2"/>
    <w:rsid w:val="00BE0338"/>
    <w:rsid w:val="00BE6928"/>
    <w:rsid w:val="00BE7FCC"/>
    <w:rsid w:val="00BF1F81"/>
    <w:rsid w:val="00C0388D"/>
    <w:rsid w:val="00C06A84"/>
    <w:rsid w:val="00C12866"/>
    <w:rsid w:val="00C171FC"/>
    <w:rsid w:val="00C25642"/>
    <w:rsid w:val="00C26F4A"/>
    <w:rsid w:val="00C2732A"/>
    <w:rsid w:val="00C363D1"/>
    <w:rsid w:val="00C37033"/>
    <w:rsid w:val="00C43653"/>
    <w:rsid w:val="00C452C5"/>
    <w:rsid w:val="00C469D7"/>
    <w:rsid w:val="00C47884"/>
    <w:rsid w:val="00C54AA8"/>
    <w:rsid w:val="00C62358"/>
    <w:rsid w:val="00C72E5B"/>
    <w:rsid w:val="00C803CC"/>
    <w:rsid w:val="00C81439"/>
    <w:rsid w:val="00C83F08"/>
    <w:rsid w:val="00C8540A"/>
    <w:rsid w:val="00C87485"/>
    <w:rsid w:val="00C90CA3"/>
    <w:rsid w:val="00C977B6"/>
    <w:rsid w:val="00CA12C7"/>
    <w:rsid w:val="00CA74A0"/>
    <w:rsid w:val="00CB46CA"/>
    <w:rsid w:val="00CB5F6D"/>
    <w:rsid w:val="00CD1069"/>
    <w:rsid w:val="00CE02FC"/>
    <w:rsid w:val="00CE0A54"/>
    <w:rsid w:val="00CF093D"/>
    <w:rsid w:val="00CF5390"/>
    <w:rsid w:val="00D003CC"/>
    <w:rsid w:val="00D04D7D"/>
    <w:rsid w:val="00D16BB1"/>
    <w:rsid w:val="00D24B42"/>
    <w:rsid w:val="00D31E92"/>
    <w:rsid w:val="00D3486D"/>
    <w:rsid w:val="00D60B62"/>
    <w:rsid w:val="00D70937"/>
    <w:rsid w:val="00D766E9"/>
    <w:rsid w:val="00D777A5"/>
    <w:rsid w:val="00D874A6"/>
    <w:rsid w:val="00D91E55"/>
    <w:rsid w:val="00D968DC"/>
    <w:rsid w:val="00D96A2D"/>
    <w:rsid w:val="00D975A4"/>
    <w:rsid w:val="00DA0644"/>
    <w:rsid w:val="00DB5FBF"/>
    <w:rsid w:val="00DC1959"/>
    <w:rsid w:val="00DC1D38"/>
    <w:rsid w:val="00DC656E"/>
    <w:rsid w:val="00DE38A8"/>
    <w:rsid w:val="00DE65C2"/>
    <w:rsid w:val="00DF2B9E"/>
    <w:rsid w:val="00DF5577"/>
    <w:rsid w:val="00E106BB"/>
    <w:rsid w:val="00E145E3"/>
    <w:rsid w:val="00E14D51"/>
    <w:rsid w:val="00E220A6"/>
    <w:rsid w:val="00E254FD"/>
    <w:rsid w:val="00E402E8"/>
    <w:rsid w:val="00E5134C"/>
    <w:rsid w:val="00E64F89"/>
    <w:rsid w:val="00E65BA1"/>
    <w:rsid w:val="00E777A3"/>
    <w:rsid w:val="00E8079D"/>
    <w:rsid w:val="00E8150B"/>
    <w:rsid w:val="00E818A1"/>
    <w:rsid w:val="00E908A9"/>
    <w:rsid w:val="00E92CFC"/>
    <w:rsid w:val="00E942CD"/>
    <w:rsid w:val="00E95AFE"/>
    <w:rsid w:val="00EA00D6"/>
    <w:rsid w:val="00EA1D86"/>
    <w:rsid w:val="00EB7300"/>
    <w:rsid w:val="00EB7A9C"/>
    <w:rsid w:val="00EC0662"/>
    <w:rsid w:val="00ED2CA3"/>
    <w:rsid w:val="00ED3E89"/>
    <w:rsid w:val="00EF0D7E"/>
    <w:rsid w:val="00EF0E42"/>
    <w:rsid w:val="00EF76C9"/>
    <w:rsid w:val="00F067B0"/>
    <w:rsid w:val="00F07F6E"/>
    <w:rsid w:val="00F20A3F"/>
    <w:rsid w:val="00F23C61"/>
    <w:rsid w:val="00F3206D"/>
    <w:rsid w:val="00F33E1F"/>
    <w:rsid w:val="00F34729"/>
    <w:rsid w:val="00F440F2"/>
    <w:rsid w:val="00F65143"/>
    <w:rsid w:val="00F70AC0"/>
    <w:rsid w:val="00F93968"/>
    <w:rsid w:val="00F97E7B"/>
    <w:rsid w:val="00FA45AE"/>
    <w:rsid w:val="00FA4FB8"/>
    <w:rsid w:val="00FA58F4"/>
    <w:rsid w:val="00FB3F01"/>
    <w:rsid w:val="00FB5CA9"/>
    <w:rsid w:val="00FC087C"/>
    <w:rsid w:val="00FC599B"/>
    <w:rsid w:val="00FD1FB8"/>
    <w:rsid w:val="00FD5A6F"/>
    <w:rsid w:val="00FE0622"/>
    <w:rsid w:val="00FE1BE2"/>
    <w:rsid w:val="00FF4A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DCD9A9D"/>
  <w15:docId w15:val="{9BB36B02-837E-428E-9BB2-EB3E32202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qFormat/>
    <w:rsid w:val="00BB4329"/>
    <w:pPr>
      <w:keepNext/>
      <w:spacing w:after="0" w:line="240" w:lineRule="auto"/>
      <w:jc w:val="both"/>
      <w:outlineLvl w:val="0"/>
    </w:pPr>
    <w:rPr>
      <w:rFonts w:ascii="Arial" w:eastAsia="Times New Roman" w:hAnsi="Arial" w:cs="Times New Roman"/>
      <w:b/>
      <w:szCs w:val="20"/>
      <w:lang w:val="es-ES_tradnl" w:eastAsia="es-ES"/>
    </w:rPr>
  </w:style>
  <w:style w:type="paragraph" w:styleId="Ttulo2">
    <w:name w:val="heading 2"/>
    <w:basedOn w:val="Normal"/>
    <w:next w:val="Normal"/>
    <w:link w:val="Ttulo2Car"/>
    <w:qFormat/>
    <w:rsid w:val="00BB4329"/>
    <w:pPr>
      <w:keepNext/>
      <w:spacing w:after="0" w:line="240" w:lineRule="auto"/>
      <w:jc w:val="center"/>
      <w:outlineLvl w:val="1"/>
    </w:pPr>
    <w:rPr>
      <w:rFonts w:ascii="Arial" w:eastAsia="Times New Roman" w:hAnsi="Arial" w:cs="Times New Roman"/>
      <w:b/>
      <w:szCs w:val="20"/>
      <w:lang w:val="es-ES" w:eastAsia="es-ES"/>
    </w:rPr>
  </w:style>
  <w:style w:type="paragraph" w:styleId="Ttulo3">
    <w:name w:val="heading 3"/>
    <w:basedOn w:val="Normal"/>
    <w:next w:val="Normal"/>
    <w:link w:val="Ttulo3Car"/>
    <w:qFormat/>
    <w:rsid w:val="00BB4329"/>
    <w:pPr>
      <w:keepNext/>
      <w:spacing w:after="0" w:line="240" w:lineRule="auto"/>
      <w:outlineLvl w:val="2"/>
    </w:pPr>
    <w:rPr>
      <w:rFonts w:ascii="Times New Roman" w:eastAsia="Times New Roman" w:hAnsi="Times New Roman" w:cs="Times New Roman"/>
      <w:b/>
      <w:sz w:val="24"/>
      <w:szCs w:val="20"/>
      <w:lang w:val="es-ES" w:eastAsia="es-ES"/>
    </w:rPr>
  </w:style>
  <w:style w:type="paragraph" w:styleId="Ttulo4">
    <w:name w:val="heading 4"/>
    <w:basedOn w:val="Normal"/>
    <w:next w:val="Normal"/>
    <w:link w:val="Ttulo4Car"/>
    <w:qFormat/>
    <w:rsid w:val="00BB4329"/>
    <w:pPr>
      <w:keepNext/>
      <w:spacing w:after="0" w:line="240" w:lineRule="auto"/>
      <w:outlineLvl w:val="3"/>
    </w:pPr>
    <w:rPr>
      <w:rFonts w:ascii="Arial" w:eastAsia="Times New Roman" w:hAnsi="Arial" w:cs="Times New Roman"/>
      <w:b/>
      <w:i/>
      <w:szCs w:val="20"/>
      <w:lang w:val="es-ES" w:eastAsia="es-ES"/>
    </w:rPr>
  </w:style>
  <w:style w:type="paragraph" w:styleId="Ttulo5">
    <w:name w:val="heading 5"/>
    <w:basedOn w:val="Normal"/>
    <w:next w:val="Normal"/>
    <w:link w:val="Ttulo5Car"/>
    <w:qFormat/>
    <w:rsid w:val="00BB4329"/>
    <w:pPr>
      <w:keepNext/>
      <w:spacing w:after="0" w:line="240" w:lineRule="auto"/>
      <w:jc w:val="both"/>
      <w:outlineLvl w:val="4"/>
    </w:pPr>
    <w:rPr>
      <w:rFonts w:ascii="Times New Roman" w:eastAsia="Times New Roman" w:hAnsi="Times New Roman" w:cs="Times New Roman"/>
      <w:b/>
      <w:sz w:val="24"/>
      <w:szCs w:val="20"/>
      <w:lang w:val="es-ES" w:eastAsia="es-ES"/>
    </w:rPr>
  </w:style>
  <w:style w:type="paragraph" w:styleId="Ttulo6">
    <w:name w:val="heading 6"/>
    <w:basedOn w:val="Normal"/>
    <w:next w:val="Normal"/>
    <w:link w:val="Ttulo6Car"/>
    <w:qFormat/>
    <w:rsid w:val="00BB4329"/>
    <w:pPr>
      <w:keepNext/>
      <w:spacing w:after="0" w:line="240" w:lineRule="auto"/>
      <w:outlineLvl w:val="5"/>
    </w:pPr>
    <w:rPr>
      <w:rFonts w:ascii="Arial" w:eastAsia="Times New Roman" w:hAnsi="Arial" w:cs="Times New Roman"/>
      <w:sz w:val="24"/>
      <w:szCs w:val="20"/>
      <w:lang w:val="es-ES" w:eastAsia="es-ES"/>
    </w:rPr>
  </w:style>
  <w:style w:type="paragraph" w:styleId="Ttulo7">
    <w:name w:val="heading 7"/>
    <w:basedOn w:val="Normal"/>
    <w:next w:val="Normal"/>
    <w:link w:val="Ttulo7Car"/>
    <w:qFormat/>
    <w:rsid w:val="00BB4329"/>
    <w:pPr>
      <w:keepNext/>
      <w:spacing w:after="0" w:line="240" w:lineRule="auto"/>
      <w:jc w:val="center"/>
      <w:outlineLvl w:val="6"/>
    </w:pPr>
    <w:rPr>
      <w:rFonts w:ascii="Arial" w:eastAsia="Times New Roman" w:hAnsi="Arial" w:cs="Times New Roman"/>
      <w:b/>
      <w:snapToGrid w:val="0"/>
      <w:color w:val="000000"/>
      <w:sz w:val="18"/>
      <w:szCs w:val="20"/>
      <w:lang w:val="es-ES" w:eastAsia="es-ES"/>
    </w:rPr>
  </w:style>
  <w:style w:type="paragraph" w:styleId="Ttulo8">
    <w:name w:val="heading 8"/>
    <w:basedOn w:val="Normal"/>
    <w:next w:val="Normal"/>
    <w:link w:val="Ttulo8Car"/>
    <w:qFormat/>
    <w:rsid w:val="00BB4329"/>
    <w:pPr>
      <w:keepNext/>
      <w:spacing w:after="0" w:line="480" w:lineRule="auto"/>
      <w:jc w:val="center"/>
      <w:outlineLvl w:val="7"/>
    </w:pPr>
    <w:rPr>
      <w:rFonts w:ascii="Arial" w:eastAsia="Times New Roman" w:hAnsi="Arial" w:cs="Times New Roman"/>
      <w:b/>
      <w:i/>
      <w:spacing w:val="10"/>
      <w:szCs w:val="20"/>
      <w:lang w:val="es-ES" w:eastAsia="es-ES"/>
    </w:rPr>
  </w:style>
  <w:style w:type="paragraph" w:styleId="Ttulo9">
    <w:name w:val="heading 9"/>
    <w:basedOn w:val="Normal"/>
    <w:next w:val="Normal"/>
    <w:link w:val="Ttulo9Car"/>
    <w:unhideWhenUsed/>
    <w:qFormat/>
    <w:rsid w:val="00BB4329"/>
    <w:pPr>
      <w:spacing w:before="240" w:after="60" w:line="240" w:lineRule="auto"/>
      <w:outlineLvl w:val="8"/>
    </w:pPr>
    <w:rPr>
      <w:rFonts w:ascii="Cambria" w:eastAsia="Times New Roman" w:hAnsi="Cambria"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BB4329"/>
    <w:pPr>
      <w:tabs>
        <w:tab w:val="center" w:pos="4252"/>
        <w:tab w:val="right" w:pos="8504"/>
      </w:tabs>
      <w:spacing w:after="0" w:line="240" w:lineRule="auto"/>
    </w:pPr>
    <w:rPr>
      <w:rFonts w:ascii="Arial" w:eastAsia="Times New Roman" w:hAnsi="Arial" w:cs="Times New Roman"/>
      <w:color w:val="000000"/>
      <w:sz w:val="24"/>
      <w:szCs w:val="20"/>
      <w:lang w:val="es-ES" w:eastAsia="es-ES"/>
    </w:rPr>
  </w:style>
  <w:style w:type="character" w:customStyle="1" w:styleId="EncabezadoCar">
    <w:name w:val="Encabezado Car"/>
    <w:basedOn w:val="Fuentedeprrafopredeter"/>
    <w:link w:val="Encabezado"/>
    <w:rsid w:val="00BB4329"/>
    <w:rPr>
      <w:rFonts w:ascii="Arial" w:eastAsia="Times New Roman" w:hAnsi="Arial" w:cs="Times New Roman"/>
      <w:color w:val="000000"/>
      <w:sz w:val="24"/>
      <w:szCs w:val="20"/>
      <w:lang w:val="es-ES" w:eastAsia="es-ES"/>
    </w:rPr>
  </w:style>
  <w:style w:type="paragraph" w:styleId="Textodeglobo">
    <w:name w:val="Balloon Text"/>
    <w:basedOn w:val="Normal"/>
    <w:link w:val="TextodegloboCar"/>
    <w:uiPriority w:val="99"/>
    <w:semiHidden/>
    <w:unhideWhenUsed/>
    <w:rsid w:val="00BB43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4329"/>
    <w:rPr>
      <w:rFonts w:ascii="Tahoma" w:hAnsi="Tahoma" w:cs="Tahoma"/>
      <w:sz w:val="16"/>
      <w:szCs w:val="16"/>
    </w:rPr>
  </w:style>
  <w:style w:type="character" w:customStyle="1" w:styleId="Ttulo1Car">
    <w:name w:val="Título 1 Car"/>
    <w:basedOn w:val="Fuentedeprrafopredeter"/>
    <w:link w:val="Ttulo1"/>
    <w:rsid w:val="00BB4329"/>
    <w:rPr>
      <w:rFonts w:ascii="Arial" w:eastAsia="Times New Roman" w:hAnsi="Arial" w:cs="Times New Roman"/>
      <w:b/>
      <w:szCs w:val="20"/>
      <w:lang w:val="es-ES_tradnl" w:eastAsia="es-ES"/>
    </w:rPr>
  </w:style>
  <w:style w:type="character" w:customStyle="1" w:styleId="Ttulo2Car">
    <w:name w:val="Título 2 Car"/>
    <w:basedOn w:val="Fuentedeprrafopredeter"/>
    <w:link w:val="Ttulo2"/>
    <w:rsid w:val="00BB4329"/>
    <w:rPr>
      <w:rFonts w:ascii="Arial" w:eastAsia="Times New Roman" w:hAnsi="Arial" w:cs="Times New Roman"/>
      <w:b/>
      <w:szCs w:val="20"/>
      <w:lang w:val="es-ES" w:eastAsia="es-ES"/>
    </w:rPr>
  </w:style>
  <w:style w:type="character" w:customStyle="1" w:styleId="Ttulo3Car">
    <w:name w:val="Título 3 Car"/>
    <w:basedOn w:val="Fuentedeprrafopredeter"/>
    <w:link w:val="Ttulo3"/>
    <w:rsid w:val="00BB4329"/>
    <w:rPr>
      <w:rFonts w:ascii="Times New Roman" w:eastAsia="Times New Roman" w:hAnsi="Times New Roman" w:cs="Times New Roman"/>
      <w:b/>
      <w:sz w:val="24"/>
      <w:szCs w:val="20"/>
      <w:lang w:val="es-ES" w:eastAsia="es-ES"/>
    </w:rPr>
  </w:style>
  <w:style w:type="character" w:customStyle="1" w:styleId="Ttulo4Car">
    <w:name w:val="Título 4 Car"/>
    <w:basedOn w:val="Fuentedeprrafopredeter"/>
    <w:link w:val="Ttulo4"/>
    <w:rsid w:val="00BB4329"/>
    <w:rPr>
      <w:rFonts w:ascii="Arial" w:eastAsia="Times New Roman" w:hAnsi="Arial" w:cs="Times New Roman"/>
      <w:b/>
      <w:i/>
      <w:szCs w:val="20"/>
      <w:lang w:val="es-ES" w:eastAsia="es-ES"/>
    </w:rPr>
  </w:style>
  <w:style w:type="character" w:customStyle="1" w:styleId="Ttulo5Car">
    <w:name w:val="Título 5 Car"/>
    <w:basedOn w:val="Fuentedeprrafopredeter"/>
    <w:link w:val="Ttulo5"/>
    <w:rsid w:val="00BB4329"/>
    <w:rPr>
      <w:rFonts w:ascii="Times New Roman" w:eastAsia="Times New Roman" w:hAnsi="Times New Roman" w:cs="Times New Roman"/>
      <w:b/>
      <w:sz w:val="24"/>
      <w:szCs w:val="20"/>
      <w:lang w:val="es-ES" w:eastAsia="es-ES"/>
    </w:rPr>
  </w:style>
  <w:style w:type="character" w:customStyle="1" w:styleId="Ttulo6Car">
    <w:name w:val="Título 6 Car"/>
    <w:basedOn w:val="Fuentedeprrafopredeter"/>
    <w:link w:val="Ttulo6"/>
    <w:rsid w:val="00BB4329"/>
    <w:rPr>
      <w:rFonts w:ascii="Arial" w:eastAsia="Times New Roman" w:hAnsi="Arial" w:cs="Times New Roman"/>
      <w:sz w:val="24"/>
      <w:szCs w:val="20"/>
      <w:lang w:val="es-ES" w:eastAsia="es-ES"/>
    </w:rPr>
  </w:style>
  <w:style w:type="character" w:customStyle="1" w:styleId="Ttulo7Car">
    <w:name w:val="Título 7 Car"/>
    <w:basedOn w:val="Fuentedeprrafopredeter"/>
    <w:link w:val="Ttulo7"/>
    <w:rsid w:val="00BB4329"/>
    <w:rPr>
      <w:rFonts w:ascii="Arial" w:eastAsia="Times New Roman" w:hAnsi="Arial" w:cs="Times New Roman"/>
      <w:b/>
      <w:snapToGrid w:val="0"/>
      <w:color w:val="000000"/>
      <w:sz w:val="18"/>
      <w:szCs w:val="20"/>
      <w:lang w:val="es-ES" w:eastAsia="es-ES"/>
    </w:rPr>
  </w:style>
  <w:style w:type="character" w:customStyle="1" w:styleId="Ttulo8Car">
    <w:name w:val="Título 8 Car"/>
    <w:basedOn w:val="Fuentedeprrafopredeter"/>
    <w:link w:val="Ttulo8"/>
    <w:rsid w:val="00BB4329"/>
    <w:rPr>
      <w:rFonts w:ascii="Arial" w:eastAsia="Times New Roman" w:hAnsi="Arial" w:cs="Times New Roman"/>
      <w:b/>
      <w:i/>
      <w:spacing w:val="10"/>
      <w:szCs w:val="20"/>
      <w:lang w:val="es-ES" w:eastAsia="es-ES"/>
    </w:rPr>
  </w:style>
  <w:style w:type="character" w:customStyle="1" w:styleId="Ttulo9Car">
    <w:name w:val="Título 9 Car"/>
    <w:basedOn w:val="Fuentedeprrafopredeter"/>
    <w:link w:val="Ttulo9"/>
    <w:rsid w:val="00BB4329"/>
    <w:rPr>
      <w:rFonts w:ascii="Cambria" w:eastAsia="Times New Roman" w:hAnsi="Cambria" w:cs="Times New Roman"/>
      <w:lang w:val="es-ES" w:eastAsia="es-ES"/>
    </w:rPr>
  </w:style>
  <w:style w:type="paragraph" w:styleId="Textoindependiente">
    <w:name w:val="Body Text"/>
    <w:basedOn w:val="Normal"/>
    <w:link w:val="TextoindependienteCar"/>
    <w:rsid w:val="00BB4329"/>
    <w:pPr>
      <w:spacing w:after="0" w:line="240" w:lineRule="auto"/>
      <w:jc w:val="both"/>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rsid w:val="00BB4329"/>
    <w:rPr>
      <w:rFonts w:ascii="Arial" w:eastAsia="Times New Roman" w:hAnsi="Arial" w:cs="Times New Roman"/>
      <w:szCs w:val="20"/>
      <w:lang w:val="es-ES" w:eastAsia="es-ES"/>
    </w:rPr>
  </w:style>
  <w:style w:type="paragraph" w:styleId="Sangradetextonormal">
    <w:name w:val="Body Text Indent"/>
    <w:basedOn w:val="Normal"/>
    <w:link w:val="SangradetextonormalCar"/>
    <w:rsid w:val="00BB4329"/>
    <w:pPr>
      <w:spacing w:after="0" w:line="240" w:lineRule="auto"/>
    </w:pPr>
    <w:rPr>
      <w:rFonts w:ascii="Times New Roman" w:eastAsia="Times New Roman" w:hAnsi="Times New Roman" w:cs="Times New Roman"/>
      <w:sz w:val="24"/>
      <w:szCs w:val="20"/>
      <w:lang w:val="es-ES" w:eastAsia="es-ES"/>
    </w:rPr>
  </w:style>
  <w:style w:type="character" w:customStyle="1" w:styleId="SangradetextonormalCar">
    <w:name w:val="Sangría de texto normal Car"/>
    <w:basedOn w:val="Fuentedeprrafopredeter"/>
    <w:link w:val="Sangradetextonormal"/>
    <w:rsid w:val="00BB4329"/>
    <w:rPr>
      <w:rFonts w:ascii="Times New Roman" w:eastAsia="Times New Roman" w:hAnsi="Times New Roman" w:cs="Times New Roman"/>
      <w:sz w:val="24"/>
      <w:szCs w:val="20"/>
      <w:lang w:val="es-ES" w:eastAsia="es-ES"/>
    </w:rPr>
  </w:style>
  <w:style w:type="paragraph" w:styleId="Textoindependiente3">
    <w:name w:val="Body Text 3"/>
    <w:basedOn w:val="Normal"/>
    <w:link w:val="Textoindependiente3Car"/>
    <w:rsid w:val="00BB4329"/>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BB4329"/>
    <w:rPr>
      <w:rFonts w:ascii="Times New Roman" w:eastAsia="Times New Roman" w:hAnsi="Times New Roman" w:cs="Times New Roman"/>
      <w:sz w:val="24"/>
      <w:szCs w:val="20"/>
      <w:lang w:val="es-ES" w:eastAsia="es-ES"/>
    </w:rPr>
  </w:style>
  <w:style w:type="paragraph" w:styleId="Piedepgina">
    <w:name w:val="footer"/>
    <w:basedOn w:val="Normal"/>
    <w:link w:val="PiedepginaCar"/>
    <w:rsid w:val="00BB4329"/>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rsid w:val="00BB4329"/>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BB4329"/>
    <w:pPr>
      <w:spacing w:after="0" w:line="240" w:lineRule="auto"/>
      <w:jc w:val="both"/>
    </w:pPr>
    <w:rPr>
      <w:rFonts w:ascii="Tahoma" w:eastAsia="Times New Roman" w:hAnsi="Tahoma" w:cs="Times New Roman"/>
      <w:i/>
      <w:szCs w:val="20"/>
      <w:lang w:val="es-MX" w:eastAsia="es-ES"/>
    </w:rPr>
  </w:style>
  <w:style w:type="character" w:customStyle="1" w:styleId="Textoindependiente2Car">
    <w:name w:val="Texto independiente 2 Car"/>
    <w:basedOn w:val="Fuentedeprrafopredeter"/>
    <w:link w:val="Textoindependiente2"/>
    <w:rsid w:val="00BB4329"/>
    <w:rPr>
      <w:rFonts w:ascii="Tahoma" w:eastAsia="Times New Roman" w:hAnsi="Tahoma" w:cs="Times New Roman"/>
      <w:i/>
      <w:szCs w:val="20"/>
      <w:lang w:val="es-MX" w:eastAsia="es-ES"/>
    </w:rPr>
  </w:style>
  <w:style w:type="paragraph" w:styleId="Ttulo">
    <w:name w:val="Title"/>
    <w:basedOn w:val="Normal"/>
    <w:link w:val="TtuloCar"/>
    <w:qFormat/>
    <w:rsid w:val="00BB4329"/>
    <w:pPr>
      <w:spacing w:after="0" w:line="240" w:lineRule="auto"/>
      <w:jc w:val="center"/>
    </w:pPr>
    <w:rPr>
      <w:rFonts w:ascii="Times New Roman" w:eastAsia="Times New Roman" w:hAnsi="Times New Roman" w:cs="Times New Roman"/>
      <w:b/>
      <w:sz w:val="24"/>
      <w:szCs w:val="20"/>
      <w:lang w:val="es-MX"/>
    </w:rPr>
  </w:style>
  <w:style w:type="character" w:customStyle="1" w:styleId="TtuloCar">
    <w:name w:val="Título Car"/>
    <w:basedOn w:val="Fuentedeprrafopredeter"/>
    <w:link w:val="Ttulo"/>
    <w:rsid w:val="00BB4329"/>
    <w:rPr>
      <w:rFonts w:ascii="Times New Roman" w:eastAsia="Times New Roman" w:hAnsi="Times New Roman" w:cs="Times New Roman"/>
      <w:b/>
      <w:sz w:val="24"/>
      <w:szCs w:val="20"/>
      <w:lang w:val="es-MX"/>
    </w:rPr>
  </w:style>
  <w:style w:type="paragraph" w:customStyle="1" w:styleId="Textoindependiente21">
    <w:name w:val="Texto independiente 21"/>
    <w:basedOn w:val="Normal"/>
    <w:rsid w:val="00BB4329"/>
    <w:pPr>
      <w:widowControl w:val="0"/>
      <w:spacing w:after="0" w:line="360" w:lineRule="auto"/>
      <w:jc w:val="both"/>
    </w:pPr>
    <w:rPr>
      <w:rFonts w:ascii="Arial" w:eastAsia="Times New Roman" w:hAnsi="Arial" w:cs="Times New Roman"/>
      <w:szCs w:val="20"/>
      <w:lang w:val="es-ES" w:eastAsia="es-ES"/>
    </w:rPr>
  </w:style>
  <w:style w:type="paragraph" w:styleId="Listaconvietas">
    <w:name w:val="List Bullet"/>
    <w:basedOn w:val="Normal"/>
    <w:autoRedefine/>
    <w:rsid w:val="00BB4329"/>
    <w:pPr>
      <w:spacing w:after="0" w:line="240" w:lineRule="auto"/>
      <w:jc w:val="both"/>
    </w:pPr>
    <w:rPr>
      <w:rFonts w:ascii="Times New Roman" w:eastAsia="Times New Roman" w:hAnsi="Times New Roman" w:cs="Times New Roman"/>
      <w:sz w:val="24"/>
      <w:szCs w:val="24"/>
      <w:lang w:val="es-CR"/>
    </w:rPr>
  </w:style>
  <w:style w:type="table" w:styleId="Tablaconcuadrcula">
    <w:name w:val="Table Grid"/>
    <w:basedOn w:val="Tablanormal"/>
    <w:uiPriority w:val="39"/>
    <w:rsid w:val="00BB43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
    <w:name w:val="C"/>
    <w:basedOn w:val="Normal"/>
    <w:next w:val="Normal"/>
    <w:autoRedefine/>
    <w:rsid w:val="00BB4329"/>
    <w:pPr>
      <w:spacing w:after="0" w:line="240" w:lineRule="auto"/>
      <w:jc w:val="center"/>
    </w:pPr>
    <w:rPr>
      <w:rFonts w:ascii="Arial" w:eastAsia="Times New Roman" w:hAnsi="Arial" w:cs="Times New Roman"/>
      <w:b/>
      <w:sz w:val="20"/>
      <w:szCs w:val="20"/>
      <w:lang w:val="es-ES" w:eastAsia="es-ES_tradnl"/>
    </w:rPr>
  </w:style>
  <w:style w:type="paragraph" w:styleId="NormalWeb">
    <w:name w:val="Normal (Web)"/>
    <w:basedOn w:val="Normal"/>
    <w:uiPriority w:val="99"/>
    <w:rsid w:val="00BB432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BB4329"/>
    <w:pPr>
      <w:spacing w:line="240" w:lineRule="auto"/>
      <w:ind w:left="708"/>
      <w:jc w:val="both"/>
    </w:pPr>
    <w:rPr>
      <w:rFonts w:ascii="Calibri" w:eastAsia="Calibri" w:hAnsi="Calibri" w:cs="Times New Roman"/>
    </w:rPr>
  </w:style>
  <w:style w:type="paragraph" w:styleId="Sinespaciado">
    <w:name w:val="No Spacing"/>
    <w:uiPriority w:val="1"/>
    <w:qFormat/>
    <w:rsid w:val="00BB4329"/>
    <w:pPr>
      <w:spacing w:after="0" w:line="240" w:lineRule="auto"/>
    </w:pPr>
    <w:rPr>
      <w:rFonts w:ascii="Tahoma" w:eastAsia="Times New Roman" w:hAnsi="Tahoma" w:cs="Times New Roman"/>
      <w:szCs w:val="20"/>
      <w:lang w:val="es-ES" w:eastAsia="es-ES"/>
    </w:rPr>
  </w:style>
  <w:style w:type="paragraph" w:styleId="Textonotaalfinal">
    <w:name w:val="endnote text"/>
    <w:basedOn w:val="Normal"/>
    <w:link w:val="TextonotaalfinalCar"/>
    <w:semiHidden/>
    <w:rsid w:val="00BB4329"/>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semiHidden/>
    <w:rsid w:val="00BB4329"/>
    <w:rPr>
      <w:rFonts w:ascii="Times New Roman" w:eastAsia="Times New Roman" w:hAnsi="Times New Roman" w:cs="Times New Roman"/>
      <w:sz w:val="20"/>
      <w:szCs w:val="20"/>
      <w:lang w:val="es-ES" w:eastAsia="es-ES"/>
    </w:rPr>
  </w:style>
  <w:style w:type="paragraph" w:customStyle="1" w:styleId="Prrafodelista1">
    <w:name w:val="Párrafo de lista1"/>
    <w:basedOn w:val="Normal"/>
    <w:rsid w:val="00C25642"/>
    <w:pPr>
      <w:ind w:left="720"/>
      <w:contextualSpacing/>
    </w:pPr>
    <w:rPr>
      <w:rFonts w:ascii="Calibri" w:eastAsia="Times New Roman" w:hAnsi="Calibri" w:cs="Times New Roman"/>
      <w:lang w:val="es-ES"/>
    </w:rPr>
  </w:style>
  <w:style w:type="paragraph" w:styleId="Descripcin">
    <w:name w:val="caption"/>
    <w:basedOn w:val="Normal"/>
    <w:next w:val="Normal"/>
    <w:uiPriority w:val="35"/>
    <w:unhideWhenUsed/>
    <w:qFormat/>
    <w:rsid w:val="0040734B"/>
    <w:pPr>
      <w:widowControl w:val="0"/>
      <w:suppressAutoHyphens/>
      <w:spacing w:after="0"/>
      <w:jc w:val="both"/>
    </w:pPr>
    <w:rPr>
      <w:rFonts w:ascii="Gill Sans MT" w:eastAsia="Lucida Sans Unicode" w:hAnsi="Gill Sans MT" w:cs="Arial"/>
      <w:b/>
      <w:kern w:val="1"/>
      <w:sz w:val="18"/>
      <w:szCs w:val="18"/>
      <w:lang w:eastAsia="ar-SA"/>
    </w:rPr>
  </w:style>
  <w:style w:type="character" w:styleId="Textoennegrita">
    <w:name w:val="Strong"/>
    <w:basedOn w:val="Fuentedeprrafopredeter"/>
    <w:uiPriority w:val="22"/>
    <w:qFormat/>
    <w:rsid w:val="00130052"/>
    <w:rPr>
      <w:b/>
      <w:bCs/>
    </w:rPr>
  </w:style>
  <w:style w:type="character" w:customStyle="1" w:styleId="apple-converted-space">
    <w:name w:val="apple-converted-space"/>
    <w:basedOn w:val="Fuentedeprrafopredeter"/>
    <w:rsid w:val="00130052"/>
  </w:style>
  <w:style w:type="character" w:customStyle="1" w:styleId="mw-headline">
    <w:name w:val="mw-headline"/>
    <w:basedOn w:val="Fuentedeprrafopredeter"/>
    <w:rsid w:val="00814504"/>
  </w:style>
  <w:style w:type="character" w:styleId="Refdecomentario">
    <w:name w:val="annotation reference"/>
    <w:basedOn w:val="Fuentedeprrafopredeter"/>
    <w:uiPriority w:val="99"/>
    <w:semiHidden/>
    <w:unhideWhenUsed/>
    <w:rsid w:val="00C43653"/>
    <w:rPr>
      <w:sz w:val="16"/>
      <w:szCs w:val="16"/>
    </w:rPr>
  </w:style>
  <w:style w:type="paragraph" w:styleId="Textocomentario">
    <w:name w:val="annotation text"/>
    <w:basedOn w:val="Normal"/>
    <w:link w:val="TextocomentarioCar"/>
    <w:uiPriority w:val="99"/>
    <w:semiHidden/>
    <w:unhideWhenUsed/>
    <w:rsid w:val="00C436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43653"/>
    <w:rPr>
      <w:sz w:val="20"/>
      <w:szCs w:val="20"/>
    </w:rPr>
  </w:style>
  <w:style w:type="paragraph" w:styleId="Asuntodelcomentario">
    <w:name w:val="annotation subject"/>
    <w:basedOn w:val="Textocomentario"/>
    <w:next w:val="Textocomentario"/>
    <w:link w:val="AsuntodelcomentarioCar"/>
    <w:uiPriority w:val="99"/>
    <w:semiHidden/>
    <w:unhideWhenUsed/>
    <w:rsid w:val="00C43653"/>
    <w:rPr>
      <w:b/>
      <w:bCs/>
    </w:rPr>
  </w:style>
  <w:style w:type="character" w:customStyle="1" w:styleId="AsuntodelcomentarioCar">
    <w:name w:val="Asunto del comentario Car"/>
    <w:basedOn w:val="TextocomentarioCar"/>
    <w:link w:val="Asuntodelcomentario"/>
    <w:uiPriority w:val="99"/>
    <w:semiHidden/>
    <w:rsid w:val="00C43653"/>
    <w:rPr>
      <w:b/>
      <w:bCs/>
      <w:sz w:val="20"/>
      <w:szCs w:val="20"/>
    </w:rPr>
  </w:style>
  <w:style w:type="character" w:styleId="Hipervnculo">
    <w:name w:val="Hyperlink"/>
    <w:basedOn w:val="Fuentedeprrafopredeter"/>
    <w:uiPriority w:val="99"/>
    <w:semiHidden/>
    <w:unhideWhenUsed/>
    <w:rsid w:val="00FB3F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984313">
      <w:bodyDiv w:val="1"/>
      <w:marLeft w:val="0"/>
      <w:marRight w:val="0"/>
      <w:marTop w:val="0"/>
      <w:marBottom w:val="0"/>
      <w:divBdr>
        <w:top w:val="none" w:sz="0" w:space="0" w:color="auto"/>
        <w:left w:val="none" w:sz="0" w:space="0" w:color="auto"/>
        <w:bottom w:val="none" w:sz="0" w:space="0" w:color="auto"/>
        <w:right w:val="none" w:sz="0" w:space="0" w:color="auto"/>
      </w:divBdr>
    </w:div>
    <w:div w:id="635066038">
      <w:bodyDiv w:val="1"/>
      <w:marLeft w:val="0"/>
      <w:marRight w:val="0"/>
      <w:marTop w:val="0"/>
      <w:marBottom w:val="0"/>
      <w:divBdr>
        <w:top w:val="none" w:sz="0" w:space="0" w:color="auto"/>
        <w:left w:val="none" w:sz="0" w:space="0" w:color="auto"/>
        <w:bottom w:val="none" w:sz="0" w:space="0" w:color="auto"/>
        <w:right w:val="none" w:sz="0" w:space="0" w:color="auto"/>
      </w:divBdr>
    </w:div>
    <w:div w:id="685836943">
      <w:bodyDiv w:val="1"/>
      <w:marLeft w:val="0"/>
      <w:marRight w:val="0"/>
      <w:marTop w:val="0"/>
      <w:marBottom w:val="0"/>
      <w:divBdr>
        <w:top w:val="none" w:sz="0" w:space="0" w:color="auto"/>
        <w:left w:val="none" w:sz="0" w:space="0" w:color="auto"/>
        <w:bottom w:val="none" w:sz="0" w:space="0" w:color="auto"/>
        <w:right w:val="none" w:sz="0" w:space="0" w:color="auto"/>
      </w:divBdr>
    </w:div>
    <w:div w:id="756293467">
      <w:bodyDiv w:val="1"/>
      <w:marLeft w:val="0"/>
      <w:marRight w:val="0"/>
      <w:marTop w:val="0"/>
      <w:marBottom w:val="0"/>
      <w:divBdr>
        <w:top w:val="none" w:sz="0" w:space="0" w:color="auto"/>
        <w:left w:val="none" w:sz="0" w:space="0" w:color="auto"/>
        <w:bottom w:val="none" w:sz="0" w:space="0" w:color="auto"/>
        <w:right w:val="none" w:sz="0" w:space="0" w:color="auto"/>
      </w:divBdr>
    </w:div>
    <w:div w:id="759445898">
      <w:bodyDiv w:val="1"/>
      <w:marLeft w:val="0"/>
      <w:marRight w:val="0"/>
      <w:marTop w:val="0"/>
      <w:marBottom w:val="0"/>
      <w:divBdr>
        <w:top w:val="none" w:sz="0" w:space="0" w:color="auto"/>
        <w:left w:val="none" w:sz="0" w:space="0" w:color="auto"/>
        <w:bottom w:val="none" w:sz="0" w:space="0" w:color="auto"/>
        <w:right w:val="none" w:sz="0" w:space="0" w:color="auto"/>
      </w:divBdr>
    </w:div>
    <w:div w:id="780219751">
      <w:bodyDiv w:val="1"/>
      <w:marLeft w:val="0"/>
      <w:marRight w:val="0"/>
      <w:marTop w:val="0"/>
      <w:marBottom w:val="0"/>
      <w:divBdr>
        <w:top w:val="none" w:sz="0" w:space="0" w:color="auto"/>
        <w:left w:val="none" w:sz="0" w:space="0" w:color="auto"/>
        <w:bottom w:val="none" w:sz="0" w:space="0" w:color="auto"/>
        <w:right w:val="none" w:sz="0" w:space="0" w:color="auto"/>
      </w:divBdr>
    </w:div>
    <w:div w:id="862475495">
      <w:bodyDiv w:val="1"/>
      <w:marLeft w:val="0"/>
      <w:marRight w:val="0"/>
      <w:marTop w:val="0"/>
      <w:marBottom w:val="0"/>
      <w:divBdr>
        <w:top w:val="none" w:sz="0" w:space="0" w:color="auto"/>
        <w:left w:val="none" w:sz="0" w:space="0" w:color="auto"/>
        <w:bottom w:val="none" w:sz="0" w:space="0" w:color="auto"/>
        <w:right w:val="none" w:sz="0" w:space="0" w:color="auto"/>
      </w:divBdr>
    </w:div>
    <w:div w:id="989016231">
      <w:bodyDiv w:val="1"/>
      <w:marLeft w:val="0"/>
      <w:marRight w:val="0"/>
      <w:marTop w:val="0"/>
      <w:marBottom w:val="0"/>
      <w:divBdr>
        <w:top w:val="none" w:sz="0" w:space="0" w:color="auto"/>
        <w:left w:val="none" w:sz="0" w:space="0" w:color="auto"/>
        <w:bottom w:val="none" w:sz="0" w:space="0" w:color="auto"/>
        <w:right w:val="none" w:sz="0" w:space="0" w:color="auto"/>
      </w:divBdr>
    </w:div>
    <w:div w:id="1358311527">
      <w:bodyDiv w:val="1"/>
      <w:marLeft w:val="0"/>
      <w:marRight w:val="0"/>
      <w:marTop w:val="0"/>
      <w:marBottom w:val="0"/>
      <w:divBdr>
        <w:top w:val="none" w:sz="0" w:space="0" w:color="auto"/>
        <w:left w:val="none" w:sz="0" w:space="0" w:color="auto"/>
        <w:bottom w:val="none" w:sz="0" w:space="0" w:color="auto"/>
        <w:right w:val="none" w:sz="0" w:space="0" w:color="auto"/>
      </w:divBdr>
    </w:div>
    <w:div w:id="1496989121">
      <w:bodyDiv w:val="1"/>
      <w:marLeft w:val="0"/>
      <w:marRight w:val="0"/>
      <w:marTop w:val="0"/>
      <w:marBottom w:val="0"/>
      <w:divBdr>
        <w:top w:val="none" w:sz="0" w:space="0" w:color="auto"/>
        <w:left w:val="none" w:sz="0" w:space="0" w:color="auto"/>
        <w:bottom w:val="none" w:sz="0" w:space="0" w:color="auto"/>
        <w:right w:val="none" w:sz="0" w:space="0" w:color="auto"/>
      </w:divBdr>
    </w:div>
    <w:div w:id="1773092139">
      <w:bodyDiv w:val="1"/>
      <w:marLeft w:val="0"/>
      <w:marRight w:val="0"/>
      <w:marTop w:val="0"/>
      <w:marBottom w:val="0"/>
      <w:divBdr>
        <w:top w:val="none" w:sz="0" w:space="0" w:color="auto"/>
        <w:left w:val="none" w:sz="0" w:space="0" w:color="auto"/>
        <w:bottom w:val="none" w:sz="0" w:space="0" w:color="auto"/>
        <w:right w:val="none" w:sz="0" w:space="0" w:color="auto"/>
      </w:divBdr>
      <w:divsChild>
        <w:div w:id="121504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11/relationships/commentsExtended" Target="commentsExtended.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0.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3.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5.png"/><Relationship Id="rId35"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Aspect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BDF7BC-DF4E-474A-B963-3DAE3EF3A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86</Pages>
  <Words>14691</Words>
  <Characters>80806</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SALUDOCUPA</cp:lastModifiedBy>
  <cp:revision>10</cp:revision>
  <cp:lastPrinted>2014-08-11T04:18:00Z</cp:lastPrinted>
  <dcterms:created xsi:type="dcterms:W3CDTF">2016-05-04T15:18:00Z</dcterms:created>
  <dcterms:modified xsi:type="dcterms:W3CDTF">2017-05-05T14:02:00Z</dcterms:modified>
</cp:coreProperties>
</file>