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D7" w:rsidRPr="002B3231" w:rsidRDefault="000544D7" w:rsidP="002B3231">
      <w:pPr>
        <w:tabs>
          <w:tab w:val="left" w:pos="6750"/>
        </w:tabs>
        <w:rPr>
          <w:rFonts w:asciiTheme="minorHAnsi" w:hAnsiTheme="minorHAnsi" w:cs="Arial"/>
          <w:b/>
          <w:sz w:val="22"/>
          <w:szCs w:val="22"/>
        </w:rPr>
      </w:pPr>
      <w:r w:rsidRPr="00233602">
        <w:rPr>
          <w:rFonts w:asciiTheme="minorHAnsi" w:hAnsiTheme="minorHAnsi" w:cs="Arial"/>
          <w:b/>
          <w:sz w:val="22"/>
          <w:szCs w:val="22"/>
        </w:rPr>
        <w:t xml:space="preserve">APENDICECTOMIA: </w:t>
      </w:r>
      <w:r w:rsidRPr="00233602">
        <w:rPr>
          <w:rFonts w:asciiTheme="minorHAnsi" w:hAnsiTheme="minorHAnsi" w:cs="Arial"/>
          <w:sz w:val="22"/>
          <w:szCs w:val="22"/>
        </w:rPr>
        <w:t xml:space="preserve">Extirpación quirúrgica del apéndice (órgano pequeño que se ubica cerca del intestino grueso). Su inflamación causa dolor  intenso al lado derecho del abdomen, náuseas, vómito, aumento de temperatura y pulso, disminución de los ruidos intestinales y en casos complicado fiebre e infección.   </w:t>
      </w:r>
    </w:p>
    <w:p w:rsidR="000544D7" w:rsidRPr="00233602" w:rsidRDefault="000544D7" w:rsidP="00DD29EB">
      <w:pPr>
        <w:tabs>
          <w:tab w:val="left" w:pos="6750"/>
        </w:tabs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9129" w:type="dxa"/>
        <w:tblLook w:val="01E0" w:firstRow="1" w:lastRow="1" w:firstColumn="1" w:lastColumn="1" w:noHBand="0" w:noVBand="0"/>
      </w:tblPr>
      <w:tblGrid>
        <w:gridCol w:w="9129"/>
      </w:tblGrid>
      <w:tr w:rsidR="000544D7" w:rsidRPr="00233602">
        <w:trPr>
          <w:trHeight w:val="483"/>
        </w:trPr>
        <w:tc>
          <w:tcPr>
            <w:tcW w:w="9129" w:type="dxa"/>
          </w:tcPr>
          <w:p w:rsidR="000544D7" w:rsidRPr="00233602" w:rsidRDefault="000544D7" w:rsidP="00DD29EB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usuario:         </w:t>
            </w:r>
          </w:p>
          <w:p w:rsidR="000544D7" w:rsidRPr="00233602" w:rsidRDefault="000544D7" w:rsidP="00DD29EB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0544D7" w:rsidRPr="00233602" w:rsidRDefault="000544D7" w:rsidP="00DD29EB">
      <w:pPr>
        <w:rPr>
          <w:rFonts w:asciiTheme="minorHAnsi" w:hAnsiTheme="minorHAnsi" w:cs="Arial"/>
          <w:b/>
          <w:sz w:val="22"/>
          <w:szCs w:val="22"/>
        </w:rPr>
      </w:pPr>
      <w:r w:rsidRPr="00233602">
        <w:rPr>
          <w:rFonts w:asciiTheme="minorHAnsi" w:hAnsiTheme="minorHAnsi" w:cs="Arial"/>
          <w:b/>
          <w:sz w:val="22"/>
          <w:szCs w:val="22"/>
        </w:rPr>
        <w:t>INSTRUCCIONES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0544D7" w:rsidRPr="00233602">
        <w:trPr>
          <w:trHeight w:val="684"/>
        </w:trPr>
        <w:tc>
          <w:tcPr>
            <w:tcW w:w="9827" w:type="dxa"/>
          </w:tcPr>
          <w:p w:rsidR="000544D7" w:rsidRPr="00233602" w:rsidRDefault="000544D7" w:rsidP="00DD29EB">
            <w:pPr>
              <w:tabs>
                <w:tab w:val="left" w:pos="5053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 xml:space="preserve">Dieta: </w:t>
            </w:r>
          </w:p>
          <w:p w:rsidR="000544D7" w:rsidRPr="00233602" w:rsidRDefault="000544D7" w:rsidP="00DD29EB">
            <w:pPr>
              <w:tabs>
                <w:tab w:val="left" w:pos="5053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 xml:space="preserve">Inicialmente líquidos suaves (evitar gaseosas, leche), posteriormente continuar con comidas normales de manera equilibrada. </w:t>
            </w:r>
          </w:p>
        </w:tc>
      </w:tr>
      <w:tr w:rsidR="000544D7" w:rsidRPr="00233602" w:rsidTr="002B3231">
        <w:trPr>
          <w:trHeight w:val="3172"/>
        </w:trPr>
        <w:tc>
          <w:tcPr>
            <w:tcW w:w="9827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544D7" w:rsidRPr="00233602" w:rsidRDefault="000544D7" w:rsidP="00DD29E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>Cuidados:</w:t>
            </w:r>
          </w:p>
          <w:p w:rsidR="000544D7" w:rsidRPr="00233602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 xml:space="preserve">Administrar adecuadamente los medicamentos  formulados por el médico. </w:t>
            </w:r>
          </w:p>
          <w:p w:rsidR="000544D7" w:rsidRPr="00233602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>Evitar manipular la herida, no hacer curación.</w:t>
            </w:r>
          </w:p>
          <w:p w:rsidR="000544D7" w:rsidRPr="00233602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>Asistir puntualmente a los controles programados para retiro de puntos.</w:t>
            </w:r>
          </w:p>
          <w:p w:rsidR="000544D7" w:rsidRPr="00233602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 xml:space="preserve">Vigilar signos de infección como: Enrojecimiento en la parte circundante de la herida, dolor intenso, salida de material purulento por la herida, fiebre, malestar general, intolerancia a la comida, vómito. </w:t>
            </w:r>
          </w:p>
          <w:p w:rsidR="000544D7" w:rsidRPr="00233602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 xml:space="preserve">En caso de haberse tomado muestra para estudio, debe asistir al médico en el momento de recibir el resultado. </w:t>
            </w:r>
          </w:p>
          <w:p w:rsidR="000544D7" w:rsidRPr="00233602" w:rsidRDefault="000544D7" w:rsidP="00DD29EB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>Consumir alimentos ricos en fibra para ayudar al intestino a evacuar.</w:t>
            </w:r>
          </w:p>
        </w:tc>
      </w:tr>
      <w:tr w:rsidR="000544D7" w:rsidRPr="00233602" w:rsidTr="002B3231">
        <w:trPr>
          <w:trHeight w:val="992"/>
        </w:trPr>
        <w:tc>
          <w:tcPr>
            <w:tcW w:w="9827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 xml:space="preserve">Ejercicio: </w:t>
            </w:r>
            <w:r w:rsidRPr="00233602">
              <w:rPr>
                <w:rFonts w:asciiTheme="minorHAnsi" w:hAnsiTheme="minorHAnsi" w:cs="Arial"/>
                <w:sz w:val="22"/>
                <w:szCs w:val="22"/>
              </w:rPr>
              <w:t>Evitar realizar actividades físicas que requiera esfuerzo hasta que la herida este bien cerrada y se hallan retirado los puntos.</w:t>
            </w:r>
          </w:p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544D7" w:rsidRPr="00233602">
        <w:trPr>
          <w:trHeight w:val="878"/>
        </w:trPr>
        <w:tc>
          <w:tcPr>
            <w:tcW w:w="9827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544D7" w:rsidRPr="00233602" w:rsidRDefault="000544D7" w:rsidP="00DD29E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>MEDIDAS GENERALES:</w:t>
            </w:r>
          </w:p>
          <w:p w:rsidR="000544D7" w:rsidRPr="00233602" w:rsidRDefault="000544D7" w:rsidP="00DD29EB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>Consultar</w:t>
            </w: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233602">
              <w:rPr>
                <w:rFonts w:asciiTheme="minorHAnsi" w:hAnsiTheme="minorHAnsi" w:cs="Arial"/>
                <w:sz w:val="22"/>
                <w:szCs w:val="22"/>
              </w:rPr>
              <w:t>al médico en caso de presentar signos de infección como: dolor intenso, salida de material por la herida, fiebre, malestar general, si se caen los puntos antes del tiempo programado para retirarlos, vómito.</w:t>
            </w:r>
          </w:p>
          <w:p w:rsidR="000544D7" w:rsidRPr="00233602" w:rsidRDefault="000544D7" w:rsidP="00DD29EB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sz w:val="22"/>
                <w:szCs w:val="22"/>
              </w:rPr>
              <w:t>Recordar que del propio cuidado que usted tenga es más fácil y rápida su curación.</w:t>
            </w:r>
          </w:p>
        </w:tc>
      </w:tr>
    </w:tbl>
    <w:p w:rsidR="002B3231" w:rsidRDefault="002B3231" w:rsidP="00DD29EB">
      <w:pPr>
        <w:rPr>
          <w:rFonts w:asciiTheme="minorHAnsi" w:hAnsiTheme="minorHAnsi" w:cs="Arial"/>
          <w:b/>
          <w:sz w:val="22"/>
          <w:szCs w:val="22"/>
        </w:rPr>
      </w:pPr>
    </w:p>
    <w:p w:rsidR="000544D7" w:rsidRDefault="000544D7" w:rsidP="00DD29EB">
      <w:pPr>
        <w:rPr>
          <w:rFonts w:asciiTheme="minorHAnsi" w:hAnsiTheme="minorHAnsi" w:cs="Arial"/>
          <w:b/>
          <w:sz w:val="22"/>
          <w:szCs w:val="22"/>
        </w:rPr>
      </w:pPr>
      <w:r w:rsidRPr="00233602">
        <w:rPr>
          <w:rFonts w:asciiTheme="minorHAnsi" w:hAnsiTheme="minorHAnsi" w:cs="Arial"/>
          <w:b/>
          <w:sz w:val="22"/>
          <w:szCs w:val="22"/>
        </w:rPr>
        <w:t>RECOMENDACIONES ESPECÍFICAS</w:t>
      </w:r>
    </w:p>
    <w:p w:rsidR="002B3231" w:rsidRPr="00233602" w:rsidRDefault="002B3231" w:rsidP="00DD29EB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aconcuadrcula"/>
        <w:tblW w:w="0" w:type="auto"/>
        <w:tblInd w:w="-72" w:type="dxa"/>
        <w:tblLook w:val="01E0" w:firstRow="1" w:lastRow="1" w:firstColumn="1" w:lastColumn="1" w:noHBand="0" w:noVBand="0"/>
      </w:tblPr>
      <w:tblGrid>
        <w:gridCol w:w="3048"/>
        <w:gridCol w:w="6080"/>
      </w:tblGrid>
      <w:tr w:rsidR="000544D7" w:rsidRPr="00233602" w:rsidTr="00DD29EB">
        <w:tc>
          <w:tcPr>
            <w:tcW w:w="3048" w:type="dxa"/>
          </w:tcPr>
          <w:p w:rsidR="000544D7" w:rsidRPr="00233602" w:rsidRDefault="000544D7" w:rsidP="00DD29E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>INDICACIONES</w:t>
            </w:r>
          </w:p>
        </w:tc>
        <w:tc>
          <w:tcPr>
            <w:tcW w:w="6080" w:type="dxa"/>
          </w:tcPr>
          <w:p w:rsidR="000544D7" w:rsidRPr="00233602" w:rsidRDefault="000544D7" w:rsidP="00DD29E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>OBSERVACION</w:t>
            </w:r>
          </w:p>
        </w:tc>
      </w:tr>
      <w:tr w:rsidR="000544D7" w:rsidRPr="00233602" w:rsidTr="00DD29EB">
        <w:tc>
          <w:tcPr>
            <w:tcW w:w="3048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080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544D7" w:rsidRPr="00233602" w:rsidTr="00DD29EB">
        <w:tc>
          <w:tcPr>
            <w:tcW w:w="3048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080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2B3231" w:rsidRDefault="000544D7" w:rsidP="00DD29EB">
      <w:pPr>
        <w:rPr>
          <w:rFonts w:asciiTheme="minorHAnsi" w:hAnsiTheme="minorHAnsi" w:cs="Arial"/>
          <w:b/>
          <w:sz w:val="22"/>
          <w:szCs w:val="22"/>
        </w:rPr>
      </w:pPr>
      <w:r w:rsidRPr="0023360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0544D7" w:rsidRDefault="000544D7" w:rsidP="00DD29EB">
      <w:pPr>
        <w:rPr>
          <w:rFonts w:asciiTheme="minorHAnsi" w:hAnsiTheme="minorHAnsi" w:cs="Arial"/>
          <w:b/>
          <w:sz w:val="22"/>
          <w:szCs w:val="22"/>
        </w:rPr>
      </w:pPr>
      <w:r w:rsidRPr="00233602">
        <w:rPr>
          <w:rFonts w:asciiTheme="minorHAnsi" w:hAnsiTheme="minorHAnsi" w:cs="Arial"/>
          <w:b/>
          <w:sz w:val="22"/>
          <w:szCs w:val="22"/>
        </w:rPr>
        <w:t xml:space="preserve">PROXIMA CITA DE CONTROL </w:t>
      </w:r>
    </w:p>
    <w:p w:rsidR="002B3231" w:rsidRPr="00233602" w:rsidRDefault="002B3231" w:rsidP="00DD29EB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2253"/>
        <w:gridCol w:w="2264"/>
        <w:gridCol w:w="2279"/>
      </w:tblGrid>
      <w:tr w:rsidR="000544D7" w:rsidRPr="00233602">
        <w:tc>
          <w:tcPr>
            <w:tcW w:w="2444" w:type="dxa"/>
          </w:tcPr>
          <w:p w:rsidR="000544D7" w:rsidRPr="00233602" w:rsidRDefault="000544D7" w:rsidP="00DD29E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>FECHA</w:t>
            </w:r>
          </w:p>
        </w:tc>
        <w:tc>
          <w:tcPr>
            <w:tcW w:w="2444" w:type="dxa"/>
          </w:tcPr>
          <w:p w:rsidR="000544D7" w:rsidRPr="00233602" w:rsidRDefault="000544D7" w:rsidP="00DD29E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>HORA</w:t>
            </w:r>
          </w:p>
        </w:tc>
        <w:tc>
          <w:tcPr>
            <w:tcW w:w="2445" w:type="dxa"/>
          </w:tcPr>
          <w:p w:rsidR="000544D7" w:rsidRPr="00233602" w:rsidRDefault="000544D7" w:rsidP="00DD29E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>LUGAR</w:t>
            </w:r>
          </w:p>
        </w:tc>
        <w:tc>
          <w:tcPr>
            <w:tcW w:w="2445" w:type="dxa"/>
          </w:tcPr>
          <w:p w:rsidR="000544D7" w:rsidRPr="00233602" w:rsidRDefault="000544D7" w:rsidP="00DD29E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3602">
              <w:rPr>
                <w:rFonts w:asciiTheme="minorHAnsi" w:hAnsiTheme="minorHAnsi" w:cs="Arial"/>
                <w:b/>
                <w:sz w:val="22"/>
                <w:szCs w:val="22"/>
              </w:rPr>
              <w:t>MÉDICO</w:t>
            </w:r>
          </w:p>
        </w:tc>
      </w:tr>
      <w:tr w:rsidR="000544D7" w:rsidRPr="00233602">
        <w:tc>
          <w:tcPr>
            <w:tcW w:w="2444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4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544D7" w:rsidRPr="00233602">
        <w:tc>
          <w:tcPr>
            <w:tcW w:w="2444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4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:rsidR="000544D7" w:rsidRPr="00233602" w:rsidRDefault="000544D7" w:rsidP="00DD29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0544D7" w:rsidRPr="00233602" w:rsidRDefault="000544D7" w:rsidP="00DD29EB">
      <w:pPr>
        <w:rPr>
          <w:rFonts w:asciiTheme="minorHAnsi" w:hAnsiTheme="minorHAnsi" w:cs="Arial"/>
          <w:sz w:val="22"/>
          <w:szCs w:val="22"/>
        </w:rPr>
      </w:pPr>
    </w:p>
    <w:p w:rsidR="000544D7" w:rsidRPr="00233602" w:rsidRDefault="000544D7" w:rsidP="00DD29EB">
      <w:pPr>
        <w:rPr>
          <w:rFonts w:asciiTheme="minorHAnsi" w:hAnsiTheme="minorHAnsi" w:cs="Arial"/>
          <w:sz w:val="22"/>
          <w:szCs w:val="22"/>
        </w:rPr>
      </w:pPr>
    </w:p>
    <w:p w:rsidR="000544D7" w:rsidRPr="00233602" w:rsidRDefault="000544D7" w:rsidP="00DD29EB">
      <w:pPr>
        <w:rPr>
          <w:rFonts w:asciiTheme="minorHAnsi" w:hAnsiTheme="minorHAnsi" w:cs="Arial"/>
          <w:sz w:val="22"/>
          <w:szCs w:val="22"/>
        </w:rPr>
      </w:pPr>
      <w:r w:rsidRPr="00233602">
        <w:rPr>
          <w:rFonts w:asciiTheme="minorHAnsi" w:hAnsiTheme="minorHAnsi" w:cs="Arial"/>
          <w:sz w:val="22"/>
          <w:szCs w:val="22"/>
        </w:rPr>
        <w:t>__________________________</w:t>
      </w:r>
      <w:r w:rsidRPr="00233602">
        <w:rPr>
          <w:rFonts w:asciiTheme="minorHAnsi" w:hAnsiTheme="minorHAnsi" w:cs="Arial"/>
          <w:sz w:val="22"/>
          <w:szCs w:val="22"/>
        </w:rPr>
        <w:tab/>
      </w:r>
    </w:p>
    <w:p w:rsidR="000544D7" w:rsidRPr="00233602" w:rsidRDefault="000544D7" w:rsidP="00DD29EB">
      <w:pPr>
        <w:rPr>
          <w:rFonts w:asciiTheme="minorHAnsi" w:hAnsiTheme="minorHAnsi" w:cs="Arial"/>
          <w:sz w:val="22"/>
          <w:szCs w:val="22"/>
        </w:rPr>
      </w:pPr>
      <w:r w:rsidRPr="00233602">
        <w:rPr>
          <w:rFonts w:asciiTheme="minorHAnsi" w:hAnsiTheme="minorHAnsi" w:cs="Arial"/>
          <w:sz w:val="22"/>
          <w:szCs w:val="22"/>
        </w:rPr>
        <w:t>Firma del auxiliar de enfermería</w:t>
      </w:r>
      <w:r w:rsidRPr="00233602">
        <w:rPr>
          <w:rFonts w:asciiTheme="minorHAnsi" w:hAnsiTheme="minorHAnsi" w:cs="Arial"/>
          <w:sz w:val="22"/>
          <w:szCs w:val="22"/>
        </w:rPr>
        <w:tab/>
      </w:r>
      <w:r w:rsidRPr="00233602">
        <w:rPr>
          <w:rFonts w:asciiTheme="minorHAnsi" w:hAnsiTheme="minorHAnsi" w:cs="Arial"/>
          <w:sz w:val="22"/>
          <w:szCs w:val="22"/>
        </w:rPr>
        <w:tab/>
      </w:r>
      <w:r w:rsidRPr="00233602">
        <w:rPr>
          <w:rFonts w:asciiTheme="minorHAnsi" w:hAnsiTheme="minorHAnsi" w:cs="Arial"/>
          <w:sz w:val="22"/>
          <w:szCs w:val="22"/>
        </w:rPr>
        <w:tab/>
      </w:r>
      <w:r w:rsidRPr="00233602">
        <w:rPr>
          <w:rFonts w:asciiTheme="minorHAnsi" w:hAnsiTheme="minorHAnsi" w:cs="Arial"/>
          <w:sz w:val="22"/>
          <w:szCs w:val="22"/>
        </w:rPr>
        <w:tab/>
      </w:r>
      <w:r w:rsidRPr="00233602">
        <w:rPr>
          <w:rFonts w:asciiTheme="minorHAnsi" w:hAnsiTheme="minorHAnsi" w:cs="Arial"/>
          <w:sz w:val="22"/>
          <w:szCs w:val="22"/>
        </w:rPr>
        <w:tab/>
      </w:r>
    </w:p>
    <w:p w:rsidR="000544D7" w:rsidRPr="00233602" w:rsidRDefault="000544D7" w:rsidP="00DD29EB">
      <w:pPr>
        <w:rPr>
          <w:rFonts w:asciiTheme="minorHAnsi" w:hAnsiTheme="minorHAnsi" w:cs="Arial"/>
          <w:sz w:val="22"/>
          <w:szCs w:val="22"/>
        </w:rPr>
      </w:pPr>
    </w:p>
    <w:p w:rsidR="0022160F" w:rsidRPr="00B113F6" w:rsidRDefault="00561182" w:rsidP="0022160F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22160F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22160F" w:rsidRPr="00B113F6" w:rsidRDefault="0022160F" w:rsidP="0022160F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Carrera 25 N° 74ª-87. Barrio Rafael Uribe II</w:t>
      </w:r>
    </w:p>
    <w:p w:rsidR="0022160F" w:rsidRPr="00B113F6" w:rsidRDefault="0022160F" w:rsidP="0022160F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22160F" w:rsidRPr="00B113F6" w:rsidRDefault="0022160F" w:rsidP="0022160F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0605CB" w:rsidRPr="00233602" w:rsidRDefault="000605CB" w:rsidP="0022160F">
      <w:pPr>
        <w:jc w:val="center"/>
        <w:rPr>
          <w:rFonts w:asciiTheme="minorHAnsi" w:hAnsiTheme="minorHAnsi" w:cs="Arial"/>
          <w:sz w:val="22"/>
          <w:szCs w:val="22"/>
        </w:rPr>
      </w:pPr>
    </w:p>
    <w:sectPr w:rsidR="000605CB" w:rsidRPr="00233602" w:rsidSect="00B97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82" w:rsidRDefault="00561182">
      <w:r>
        <w:separator/>
      </w:r>
    </w:p>
  </w:endnote>
  <w:endnote w:type="continuationSeparator" w:id="0">
    <w:p w:rsidR="00561182" w:rsidRDefault="0056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3E6" w:rsidRDefault="008B63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3E6" w:rsidRDefault="008B63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3E6" w:rsidRDefault="008B63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82" w:rsidRDefault="00561182">
      <w:r>
        <w:separator/>
      </w:r>
    </w:p>
  </w:footnote>
  <w:footnote w:type="continuationSeparator" w:id="0">
    <w:p w:rsidR="00561182" w:rsidRDefault="00561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A" w:rsidRDefault="0056118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97813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8B63E6" w:rsidTr="008B63E6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3" name="Imagen 3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8B63E6" w:rsidTr="008B63E6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8B63E6" w:rsidTr="008B63E6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8B63E6" w:rsidTr="008B63E6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63E6" w:rsidRDefault="008B63E6" w:rsidP="008B63E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Default="0076244B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A" w:rsidRDefault="0056118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97812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527052"/>
    <w:multiLevelType w:val="hybridMultilevel"/>
    <w:tmpl w:val="848A16E6"/>
    <w:lvl w:ilvl="0" w:tplc="0C0A000D">
      <w:start w:val="1"/>
      <w:numFmt w:val="bullet"/>
      <w:lvlText w:val="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A0CF6"/>
    <w:multiLevelType w:val="hybridMultilevel"/>
    <w:tmpl w:val="DAAED9AE"/>
    <w:lvl w:ilvl="0" w:tplc="0C0A000D">
      <w:start w:val="1"/>
      <w:numFmt w:val="bullet"/>
      <w:lvlText w:val="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15"/>
  </w:num>
  <w:num w:numId="8">
    <w:abstractNumId w:val="1"/>
  </w:num>
  <w:num w:numId="9">
    <w:abstractNumId w:val="9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544D7"/>
    <w:rsid w:val="000605CB"/>
    <w:rsid w:val="00097C29"/>
    <w:rsid w:val="000D2C9A"/>
    <w:rsid w:val="000D6271"/>
    <w:rsid w:val="00162C59"/>
    <w:rsid w:val="001933D3"/>
    <w:rsid w:val="001976E9"/>
    <w:rsid w:val="001F5706"/>
    <w:rsid w:val="002032CA"/>
    <w:rsid w:val="0022160F"/>
    <w:rsid w:val="00233602"/>
    <w:rsid w:val="00233796"/>
    <w:rsid w:val="00271E31"/>
    <w:rsid w:val="002A40C8"/>
    <w:rsid w:val="002B3231"/>
    <w:rsid w:val="002B7E21"/>
    <w:rsid w:val="002C3629"/>
    <w:rsid w:val="003735E3"/>
    <w:rsid w:val="00387F7E"/>
    <w:rsid w:val="003A235A"/>
    <w:rsid w:val="003D7336"/>
    <w:rsid w:val="0042362F"/>
    <w:rsid w:val="004527F7"/>
    <w:rsid w:val="00457611"/>
    <w:rsid w:val="00502422"/>
    <w:rsid w:val="00561182"/>
    <w:rsid w:val="005660A0"/>
    <w:rsid w:val="005924CB"/>
    <w:rsid w:val="0063281D"/>
    <w:rsid w:val="006C0AC2"/>
    <w:rsid w:val="006E093D"/>
    <w:rsid w:val="00702BAF"/>
    <w:rsid w:val="0070785A"/>
    <w:rsid w:val="0076244B"/>
    <w:rsid w:val="00782214"/>
    <w:rsid w:val="007C2B2D"/>
    <w:rsid w:val="00816D00"/>
    <w:rsid w:val="008B63E6"/>
    <w:rsid w:val="009122B0"/>
    <w:rsid w:val="00915CEA"/>
    <w:rsid w:val="0092252B"/>
    <w:rsid w:val="00925684"/>
    <w:rsid w:val="0096145C"/>
    <w:rsid w:val="00991DCC"/>
    <w:rsid w:val="00997AF7"/>
    <w:rsid w:val="009F2B66"/>
    <w:rsid w:val="00A55AC0"/>
    <w:rsid w:val="00B531C5"/>
    <w:rsid w:val="00B97AB8"/>
    <w:rsid w:val="00BC5CBB"/>
    <w:rsid w:val="00BD6263"/>
    <w:rsid w:val="00C314B1"/>
    <w:rsid w:val="00CA6649"/>
    <w:rsid w:val="00DD29EB"/>
    <w:rsid w:val="00DF2C46"/>
    <w:rsid w:val="00E04665"/>
    <w:rsid w:val="00E67F88"/>
    <w:rsid w:val="00E75D75"/>
    <w:rsid w:val="00EA012F"/>
    <w:rsid w:val="00ED34DF"/>
    <w:rsid w:val="00EF3FE4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A0BBDD62-1EA3-4A1E-BCF1-F6BF2CF5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D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F3F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F3FE4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67F8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1946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13</cp:revision>
  <cp:lastPrinted>2010-06-19T20:44:00Z</cp:lastPrinted>
  <dcterms:created xsi:type="dcterms:W3CDTF">2012-01-12T16:21:00Z</dcterms:created>
  <dcterms:modified xsi:type="dcterms:W3CDTF">2015-11-10T13:12:00Z</dcterms:modified>
</cp:coreProperties>
</file>