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808"/>
        <w:gridCol w:w="2861"/>
      </w:tblGrid>
      <w:tr w:rsidR="007E7E82" w:rsidRPr="003B47DC" w:rsidTr="007E7E82">
        <w:trPr>
          <w:jc w:val="center"/>
        </w:trPr>
        <w:tc>
          <w:tcPr>
            <w:tcW w:w="8978" w:type="dxa"/>
            <w:gridSpan w:val="3"/>
            <w:shd w:val="clear" w:color="auto" w:fill="BFBFBF"/>
          </w:tcPr>
          <w:p w:rsidR="007E7E82" w:rsidRPr="003B47DC" w:rsidRDefault="007E7E82" w:rsidP="007E7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7DC">
              <w:rPr>
                <w:rFonts w:ascii="Arial" w:hAnsi="Arial" w:cs="Arial"/>
                <w:sz w:val="20"/>
                <w:szCs w:val="20"/>
              </w:rPr>
              <w:t>LISTADO DE EDICIONES Y CONTROL DE CAMBIOS</w:t>
            </w:r>
          </w:p>
        </w:tc>
      </w:tr>
      <w:tr w:rsidR="007E7E82" w:rsidRPr="003B47DC" w:rsidTr="007E7E82">
        <w:trPr>
          <w:jc w:val="center"/>
        </w:trPr>
        <w:tc>
          <w:tcPr>
            <w:tcW w:w="2992" w:type="dxa"/>
            <w:shd w:val="clear" w:color="auto" w:fill="BFBFBF"/>
          </w:tcPr>
          <w:p w:rsidR="007E7E82" w:rsidRPr="003B47DC" w:rsidRDefault="007E7E82" w:rsidP="007E7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7DC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2993" w:type="dxa"/>
            <w:shd w:val="clear" w:color="auto" w:fill="BFBFBF"/>
          </w:tcPr>
          <w:p w:rsidR="007E7E82" w:rsidRPr="003B47DC" w:rsidRDefault="007E7E82" w:rsidP="007E7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7DC">
              <w:rPr>
                <w:rFonts w:ascii="Arial" w:hAnsi="Arial" w:cs="Arial"/>
                <w:sz w:val="20"/>
                <w:szCs w:val="20"/>
              </w:rPr>
              <w:t xml:space="preserve">EDICION No. </w:t>
            </w:r>
          </w:p>
        </w:tc>
        <w:tc>
          <w:tcPr>
            <w:tcW w:w="2993" w:type="dxa"/>
            <w:shd w:val="clear" w:color="auto" w:fill="BFBFBF"/>
          </w:tcPr>
          <w:p w:rsidR="007E7E82" w:rsidRPr="003B47DC" w:rsidRDefault="007E7E82" w:rsidP="007E7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7DC">
              <w:rPr>
                <w:rFonts w:ascii="Arial" w:hAnsi="Arial" w:cs="Arial"/>
                <w:sz w:val="20"/>
                <w:szCs w:val="20"/>
              </w:rPr>
              <w:t xml:space="preserve">DESCRIPCION </w:t>
            </w:r>
          </w:p>
        </w:tc>
      </w:tr>
      <w:tr w:rsidR="007E7E82" w:rsidRPr="003B47DC" w:rsidTr="00A51D57">
        <w:trPr>
          <w:jc w:val="center"/>
        </w:trPr>
        <w:tc>
          <w:tcPr>
            <w:tcW w:w="2992" w:type="dxa"/>
            <w:vAlign w:val="center"/>
          </w:tcPr>
          <w:p w:rsidR="007E7E82" w:rsidRPr="003B47DC" w:rsidRDefault="007E7E82" w:rsidP="00A51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de Septiembre de 2008</w:t>
            </w:r>
          </w:p>
        </w:tc>
        <w:tc>
          <w:tcPr>
            <w:tcW w:w="2993" w:type="dxa"/>
            <w:vAlign w:val="center"/>
          </w:tcPr>
          <w:p w:rsidR="007E7E82" w:rsidRPr="003B47DC" w:rsidRDefault="007E7E82" w:rsidP="00A51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93" w:type="dxa"/>
            <w:vAlign w:val="center"/>
          </w:tcPr>
          <w:p w:rsidR="007E7E82" w:rsidRPr="003B47DC" w:rsidRDefault="007E7E82" w:rsidP="00A51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elabora el Manual de Bioseguridad para Radiólogos Asociados S.A.S</w:t>
            </w:r>
          </w:p>
        </w:tc>
      </w:tr>
      <w:tr w:rsidR="007E7E82" w:rsidRPr="003B47DC" w:rsidTr="00A51D57">
        <w:trPr>
          <w:jc w:val="center"/>
        </w:trPr>
        <w:tc>
          <w:tcPr>
            <w:tcW w:w="2992" w:type="dxa"/>
            <w:vAlign w:val="center"/>
          </w:tcPr>
          <w:p w:rsidR="007E7E82" w:rsidRDefault="007E7E82" w:rsidP="00A51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de Junio de 2014</w:t>
            </w:r>
          </w:p>
        </w:tc>
        <w:tc>
          <w:tcPr>
            <w:tcW w:w="2993" w:type="dxa"/>
            <w:vAlign w:val="center"/>
          </w:tcPr>
          <w:p w:rsidR="007E7E82" w:rsidRDefault="007E7E82" w:rsidP="00A51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93" w:type="dxa"/>
            <w:vAlign w:val="center"/>
          </w:tcPr>
          <w:p w:rsidR="007E7E82" w:rsidRDefault="00A51D57" w:rsidP="00A51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revisa y modifica el manual de Bioseguridad anexándole los lineamientos de la OMS para el uso de guantes y el riesgo identificado por procedimiento incluyendo los elementos de bioseguridad a utilizar en cada uno.</w:t>
            </w:r>
          </w:p>
        </w:tc>
      </w:tr>
    </w:tbl>
    <w:p w:rsidR="007D5C89" w:rsidRPr="007E7E82" w:rsidRDefault="007D5C89" w:rsidP="007D5C89">
      <w:pPr>
        <w:pStyle w:val="NormalArial"/>
        <w:tabs>
          <w:tab w:val="num" w:pos="540"/>
        </w:tabs>
        <w:ind w:left="540"/>
        <w:jc w:val="center"/>
        <w:rPr>
          <w:b/>
          <w:lang w:val="es-ES"/>
        </w:rPr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center"/>
        <w:rPr>
          <w:b/>
        </w:rPr>
      </w:pPr>
      <w:r w:rsidRPr="00C97352">
        <w:rPr>
          <w:b/>
        </w:rPr>
        <w:t>NORMAS DE BIOSEGURIDAD</w:t>
      </w:r>
    </w:p>
    <w:p w:rsidR="007D5C89" w:rsidRPr="00C97352" w:rsidRDefault="007D5C89" w:rsidP="007D5C89">
      <w:pPr>
        <w:pStyle w:val="NormalArial"/>
        <w:tabs>
          <w:tab w:val="num" w:pos="540"/>
        </w:tabs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smartTag w:uri="urn:schemas-microsoft-com:office:smarttags" w:element="PersonName">
        <w:smartTagPr>
          <w:attr w:name="ProductID" w:val="LA BIOSEGURIDAD"/>
        </w:smartTagPr>
        <w:r w:rsidRPr="00C97352">
          <w:rPr>
            <w:b/>
          </w:rPr>
          <w:t>LA BIOSEGURIDAD</w:t>
        </w:r>
      </w:smartTag>
      <w:r w:rsidRPr="00C97352">
        <w:t>: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bookmarkStart w:id="0" w:name="_GoBack"/>
      <w:bookmarkEnd w:id="0"/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>Se define como el conjunto de normas y procedimientos que garantizan el control de los factores de riesgo, la prevención de impacto</w:t>
      </w:r>
      <w:r w:rsidR="0021373F">
        <w:t>s nocivos y el respeto de los lí</w:t>
      </w:r>
      <w:r w:rsidRPr="00C97352">
        <w:t>mites permisibles sin atentar contra la salud de las personas que laboran y/o manipulan residuos infecciosos de tal forma que se proteja la salud de las personas que los manipulan o que pueden llegar a tener contacto con estos residuos y qu</w:t>
      </w:r>
      <w:r w:rsidR="0021373F">
        <w:t>e a su vez proteja el ambiente. R</w:t>
      </w:r>
      <w:r w:rsidRPr="00C97352">
        <w:t>esponsables del proceso</w:t>
      </w:r>
      <w:r w:rsidR="00A55090">
        <w:t>:</w:t>
      </w:r>
      <w:r w:rsidRPr="00C97352">
        <w:t xml:space="preserve"> todo el personal de la unidad. 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6F0C38" w:rsidP="007D5C89">
      <w:pPr>
        <w:pStyle w:val="NormalArial"/>
        <w:tabs>
          <w:tab w:val="num" w:pos="540"/>
        </w:tabs>
        <w:ind w:left="540"/>
        <w:jc w:val="center"/>
      </w:pPr>
      <w:r>
        <w:rPr>
          <w:b/>
        </w:rPr>
        <w:t xml:space="preserve">SISTEMA DE PRECAUCIONES </w:t>
      </w:r>
      <w:r w:rsidR="007D5C89" w:rsidRPr="00C97352">
        <w:rPr>
          <w:b/>
        </w:rPr>
        <w:t>UNIVERSALES</w:t>
      </w:r>
      <w:r w:rsidR="007D5C89" w:rsidRPr="00C97352">
        <w:t>.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 xml:space="preserve">Este sistema fue establecido por el Centro de Control de Enfermedades (C.D.C) de Atlanta, en </w:t>
      </w:r>
      <w:smartTag w:uri="urn:schemas-microsoft-com:office:smarttags" w:element="metricconverter">
        <w:smartTagPr>
          <w:attr w:name="ProductID" w:val="1987, a"/>
        </w:smartTagPr>
        <w:r w:rsidRPr="00C97352">
          <w:t>1987, a</w:t>
        </w:r>
      </w:smartTag>
      <w:r w:rsidRPr="00C97352">
        <w:t xml:space="preserve"> través de un grupo de expertos quienes desarrollaron guías para prevenir la transmisión y control de la infección por VIH y otros patógenos provenientes de la sangre hacia  los trabajadores de la salud y  sus pacientes. En el cual se recomendó que todas las Instituciones de Salud  adoptaran una política de control de la infección, que denominaron “Precauciones  Universales”.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 xml:space="preserve">Se entienden como Precauciones Universales al conjunto de técnicas y procedimientos destinados a proteger al personal que conforma el equipo de salud de la posible infección con ciertos agentes, principalmente Virus de </w:t>
      </w:r>
      <w:smartTag w:uri="urn:schemas-microsoft-com:office:smarttags" w:element="PersonName">
        <w:smartTagPr>
          <w:attr w:name="ProductID" w:val="la Inmunodeficiencia Humana"/>
        </w:smartTagPr>
        <w:r w:rsidRPr="00C97352">
          <w:t>la Inmunodeficiencia Humana</w:t>
        </w:r>
      </w:smartTag>
      <w:r w:rsidRPr="00C97352">
        <w:t xml:space="preserve">, Virus de </w:t>
      </w:r>
      <w:smartTag w:uri="urn:schemas-microsoft-com:office:smarttags" w:element="PersonName">
        <w:smartTagPr>
          <w:attr w:name="ProductID" w:val="la Hepatitis B"/>
        </w:smartTagPr>
        <w:r w:rsidRPr="00C97352">
          <w:t>la Hepatitis B</w:t>
        </w:r>
      </w:smartTag>
      <w:r w:rsidRPr="00C97352">
        <w:t xml:space="preserve">, Virus de </w:t>
      </w:r>
      <w:smartTag w:uri="urn:schemas-microsoft-com:office:smarttags" w:element="PersonName">
        <w:smartTagPr>
          <w:attr w:name="ProductID" w:val="la Hepatitis C"/>
        </w:smartTagPr>
        <w:r w:rsidRPr="00C97352">
          <w:t>la Hepatitis C</w:t>
        </w:r>
      </w:smartTag>
      <w:r w:rsidRPr="00C97352">
        <w:t>, entre otros, durante las actividades de atención a pacientes o durante el trabajo con sus fluí</w:t>
      </w:r>
      <w:r w:rsidR="0052615A">
        <w:t>d</w:t>
      </w:r>
      <w:r w:rsidRPr="00C97352">
        <w:t>os o tejidos corporales.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>Las precauciones universales parten del siguiente principio: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>“Todos los pacientes y sus fluí</w:t>
      </w:r>
      <w:r w:rsidR="0052615A">
        <w:t>d</w:t>
      </w:r>
      <w:r w:rsidRPr="00C97352">
        <w:t xml:space="preserve">os corporales independientemente del </w:t>
      </w:r>
      <w:r w:rsidRPr="00C97352">
        <w:lastRenderedPageBreak/>
        <w:t>diagnóstico de ingreso o motivo por el cual haya entrado a</w:t>
      </w:r>
      <w:r w:rsidR="0052615A">
        <w:t xml:space="preserve"> </w:t>
      </w:r>
      <w:r w:rsidRPr="00C97352">
        <w:t>la unidad, deberán ser considerados como potencialmente infectantes y se debe</w:t>
      </w:r>
      <w:r w:rsidR="0052615A">
        <w:t>n</w:t>
      </w:r>
      <w:r w:rsidRPr="00C97352">
        <w:t xml:space="preserve"> tomar las precauciones necesarias para prevenir que ocurra transmisión.”</w:t>
      </w:r>
    </w:p>
    <w:p w:rsidR="007D5C89" w:rsidRPr="00C97352" w:rsidRDefault="007D5C89" w:rsidP="007D5C89">
      <w:pPr>
        <w:pStyle w:val="NormalArial"/>
        <w:tabs>
          <w:tab w:val="num" w:pos="540"/>
        </w:tabs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center"/>
        <w:rPr>
          <w:b/>
        </w:rPr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center"/>
        <w:rPr>
          <w:b/>
        </w:rPr>
      </w:pPr>
      <w:r w:rsidRPr="00C97352">
        <w:rPr>
          <w:b/>
        </w:rPr>
        <w:t>PRECAUCIONES UNIVERSALES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numPr>
          <w:ilvl w:val="0"/>
          <w:numId w:val="5"/>
        </w:numPr>
        <w:ind w:hanging="540"/>
        <w:jc w:val="both"/>
      </w:pPr>
      <w:r w:rsidRPr="00C97352">
        <w:t>Evitar contacto de piel o mucosas con sangre y otros líquidos corporales.</w:t>
      </w:r>
    </w:p>
    <w:p w:rsidR="007D5C89" w:rsidRPr="00C97352" w:rsidRDefault="007D5C89" w:rsidP="007D5C89">
      <w:pPr>
        <w:pStyle w:val="NormalArial"/>
        <w:tabs>
          <w:tab w:val="num" w:pos="1080"/>
        </w:tabs>
        <w:ind w:left="540" w:hanging="540"/>
        <w:jc w:val="both"/>
      </w:pPr>
    </w:p>
    <w:p w:rsidR="007D5C89" w:rsidRPr="00C97352" w:rsidRDefault="007D5C89" w:rsidP="007D5C89">
      <w:pPr>
        <w:pStyle w:val="NormalArial"/>
        <w:numPr>
          <w:ilvl w:val="0"/>
          <w:numId w:val="5"/>
        </w:numPr>
        <w:ind w:hanging="540"/>
        <w:jc w:val="both"/>
      </w:pPr>
      <w:r w:rsidRPr="00C97352">
        <w:t>Lavado de las manos.</w:t>
      </w:r>
    </w:p>
    <w:p w:rsidR="007D5C89" w:rsidRPr="00C97352" w:rsidRDefault="007D5C89" w:rsidP="007D5C89">
      <w:pPr>
        <w:pStyle w:val="NormalArial"/>
        <w:tabs>
          <w:tab w:val="num" w:pos="1080"/>
        </w:tabs>
        <w:ind w:hanging="540"/>
        <w:jc w:val="both"/>
      </w:pPr>
    </w:p>
    <w:p w:rsidR="007D5C89" w:rsidRPr="00C97352" w:rsidRDefault="007D5C89" w:rsidP="007D5C89">
      <w:pPr>
        <w:pStyle w:val="NormalArial"/>
        <w:numPr>
          <w:ilvl w:val="0"/>
          <w:numId w:val="5"/>
        </w:numPr>
        <w:ind w:hanging="540"/>
        <w:jc w:val="both"/>
      </w:pPr>
      <w:r w:rsidRPr="00C97352">
        <w:t>Uso de los guantes</w:t>
      </w:r>
    </w:p>
    <w:p w:rsidR="007D5C89" w:rsidRPr="00C97352" w:rsidRDefault="007D5C89" w:rsidP="007D5C89">
      <w:pPr>
        <w:pStyle w:val="NormalArial"/>
        <w:tabs>
          <w:tab w:val="num" w:pos="1080"/>
        </w:tabs>
        <w:ind w:hanging="540"/>
        <w:jc w:val="both"/>
      </w:pPr>
    </w:p>
    <w:p w:rsidR="007D5C89" w:rsidRPr="00C97352" w:rsidRDefault="007D5C89" w:rsidP="007D5C89">
      <w:pPr>
        <w:pStyle w:val="NormalArial"/>
        <w:numPr>
          <w:ilvl w:val="0"/>
          <w:numId w:val="5"/>
        </w:numPr>
        <w:ind w:hanging="540"/>
        <w:jc w:val="both"/>
      </w:pPr>
      <w:r w:rsidRPr="00C97352">
        <w:t>Uso de mascarillas.</w:t>
      </w:r>
    </w:p>
    <w:p w:rsidR="007D5C89" w:rsidRPr="00C97352" w:rsidRDefault="007D5C89" w:rsidP="007D5C89">
      <w:pPr>
        <w:pStyle w:val="NormalArial"/>
        <w:tabs>
          <w:tab w:val="num" w:pos="1080"/>
        </w:tabs>
        <w:ind w:hanging="540"/>
        <w:jc w:val="both"/>
      </w:pPr>
    </w:p>
    <w:p w:rsidR="007D5C89" w:rsidRPr="00C97352" w:rsidRDefault="007D5C89" w:rsidP="007D5C89">
      <w:pPr>
        <w:pStyle w:val="NormalArial"/>
        <w:numPr>
          <w:ilvl w:val="0"/>
          <w:numId w:val="5"/>
        </w:numPr>
        <w:ind w:hanging="540"/>
        <w:jc w:val="both"/>
      </w:pPr>
      <w:r w:rsidRPr="00C97352">
        <w:t>Uso de Gorro</w:t>
      </w:r>
    </w:p>
    <w:p w:rsidR="007D5C89" w:rsidRPr="00C97352" w:rsidRDefault="007D5C89" w:rsidP="007D5C89">
      <w:pPr>
        <w:pStyle w:val="NormalArial"/>
        <w:tabs>
          <w:tab w:val="num" w:pos="1080"/>
        </w:tabs>
        <w:ind w:hanging="540"/>
        <w:jc w:val="both"/>
      </w:pPr>
    </w:p>
    <w:p w:rsidR="007D5C89" w:rsidRPr="00C97352" w:rsidRDefault="007D5C89" w:rsidP="007D5C89">
      <w:pPr>
        <w:pStyle w:val="NormalArial"/>
        <w:numPr>
          <w:ilvl w:val="0"/>
          <w:numId w:val="5"/>
        </w:numPr>
        <w:ind w:hanging="540"/>
        <w:jc w:val="both"/>
      </w:pPr>
      <w:r w:rsidRPr="00C97352">
        <w:t>Uso de delantales protectores.</w:t>
      </w:r>
    </w:p>
    <w:p w:rsidR="007D5C89" w:rsidRPr="00C97352" w:rsidRDefault="007D5C89" w:rsidP="007D5C89"/>
    <w:p w:rsidR="007D5C89" w:rsidRPr="00C97352" w:rsidRDefault="007D5C89" w:rsidP="007D5C89">
      <w:pPr>
        <w:ind w:left="-360" w:hanging="360"/>
      </w:pPr>
    </w:p>
    <w:p w:rsidR="007D5C89" w:rsidRPr="00C97352" w:rsidRDefault="007D5C89" w:rsidP="007D5C89">
      <w:pPr>
        <w:ind w:left="-360" w:hanging="360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center"/>
        <w:rPr>
          <w:b/>
        </w:rPr>
      </w:pPr>
      <w:r w:rsidRPr="00C97352">
        <w:rPr>
          <w:b/>
        </w:rPr>
        <w:t>LIQUIDOS DE PRECAUCION UNIVERSAL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>Los líquidos que se consideran como p</w:t>
      </w:r>
      <w:r w:rsidR="0052615A">
        <w:t>otencialmente infectantes son: sangre, semen, secreción vaginal, leche materna, líquido cefalorraquídeo, líquido sinovial, líquido pleural, líquido amniótico, líquido peritoneal, l</w:t>
      </w:r>
      <w:r w:rsidRPr="00C97352">
        <w:t>íquido pe</w:t>
      </w:r>
      <w:r w:rsidR="0052615A">
        <w:t>ricárdico</w:t>
      </w:r>
      <w:r w:rsidR="0056574B">
        <w:t xml:space="preserve"> y</w:t>
      </w:r>
      <w:r w:rsidRPr="00C97352">
        <w:t xml:space="preserve"> </w:t>
      </w:r>
      <w:r w:rsidR="0056574B">
        <w:t>c</w:t>
      </w:r>
      <w:r w:rsidRPr="00C97352">
        <w:t>ualquier otro líquido contaminado con sangre. Las heces, orina, secreción nasal, esputo, vómito y saliva, no se consideran líquidos potencialmente infectantes, excepto si están visiblemente contaminados con sangre.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900"/>
        </w:tabs>
        <w:ind w:left="900" w:hanging="360"/>
        <w:jc w:val="both"/>
        <w:rPr>
          <w:b/>
        </w:rPr>
      </w:pPr>
      <w:r w:rsidRPr="00C97352">
        <w:rPr>
          <w:b/>
        </w:rPr>
        <w:t>MANEJO CUIDADOSO DE ELEMENTOS CORTOPUNZANTES.</w:t>
      </w:r>
    </w:p>
    <w:p w:rsidR="007D5C89" w:rsidRPr="00C97352" w:rsidRDefault="007D5C89" w:rsidP="007D5C89">
      <w:pPr>
        <w:pStyle w:val="NormalArial"/>
        <w:tabs>
          <w:tab w:val="num" w:pos="900"/>
        </w:tabs>
        <w:ind w:left="900" w:hanging="360"/>
        <w:jc w:val="both"/>
      </w:pPr>
    </w:p>
    <w:p w:rsidR="007D5C89" w:rsidRPr="00C97352" w:rsidRDefault="007D5C89" w:rsidP="007D5C89">
      <w:pPr>
        <w:pStyle w:val="NormalArial"/>
        <w:tabs>
          <w:tab w:val="num" w:pos="900"/>
        </w:tabs>
        <w:ind w:left="540"/>
        <w:jc w:val="both"/>
      </w:pPr>
      <w:r w:rsidRPr="00C97352">
        <w:t xml:space="preserve">DESECHO DE </w:t>
      </w:r>
      <w:smartTag w:uri="urn:schemas-microsoft-com:office:smarttags" w:element="PersonName">
        <w:smartTagPr>
          <w:attr w:name="ProductID" w:val="LA AGUJA"/>
        </w:smartTagPr>
        <w:r w:rsidRPr="00C97352">
          <w:t>LA AGUJA</w:t>
        </w:r>
      </w:smartTag>
      <w:r w:rsidRPr="00C97352">
        <w:t>: La aguja NO debe ser tocada con las manos para retirarla de la jeringa, doblarla, o desecharla. De igual forma No deben ser re</w:t>
      </w:r>
      <w:r w:rsidR="009F6BAA">
        <w:t>en</w:t>
      </w:r>
      <w:r w:rsidRPr="00C97352">
        <w:t xml:space="preserve">capsuladas para su desecho, porque la mayoría de los accidentes ocurren durante esta maniobra. </w:t>
      </w:r>
    </w:p>
    <w:p w:rsidR="007D5C89" w:rsidRPr="00C97352" w:rsidRDefault="007D5C89" w:rsidP="007D5C89">
      <w:pPr>
        <w:pStyle w:val="NormalArial"/>
        <w:tabs>
          <w:tab w:val="num" w:pos="900"/>
        </w:tabs>
        <w:ind w:left="540"/>
        <w:jc w:val="both"/>
      </w:pPr>
    </w:p>
    <w:p w:rsidR="007D5C89" w:rsidRPr="00C97352" w:rsidRDefault="00B14CBB" w:rsidP="007D5C89">
      <w:pPr>
        <w:pStyle w:val="NormalArial"/>
        <w:tabs>
          <w:tab w:val="num" w:pos="900"/>
        </w:tabs>
        <w:ind w:left="540"/>
        <w:jc w:val="both"/>
      </w:pPr>
      <w:r>
        <w:t>Se debe eliminar la a</w:t>
      </w:r>
      <w:r w:rsidR="007D5C89" w:rsidRPr="00C97352">
        <w:t xml:space="preserve">guja en el guardián y </w:t>
      </w:r>
      <w:r>
        <w:t xml:space="preserve">la </w:t>
      </w:r>
      <w:r w:rsidR="007D5C89" w:rsidRPr="00C97352">
        <w:t xml:space="preserve">funda de la </w:t>
      </w:r>
      <w:r>
        <w:t>a</w:t>
      </w:r>
      <w:r w:rsidR="007D5C89" w:rsidRPr="00C97352">
        <w:t xml:space="preserve">guja en el recipiente de desecho ordinario, esto aplica para agujas comunes, </w:t>
      </w:r>
      <w:r w:rsidR="00672B29">
        <w:t xml:space="preserve">truc- cut, aguja chiba, y en general todas las agujas utilizadas en los equipos intervencionistas </w:t>
      </w:r>
      <w:r w:rsidR="007D5C89" w:rsidRPr="00C97352">
        <w:t>y hojas de bisturí.</w:t>
      </w:r>
    </w:p>
    <w:p w:rsidR="007D5C89" w:rsidRPr="00C97352" w:rsidRDefault="007D5C89" w:rsidP="007D5C89">
      <w:pPr>
        <w:ind w:left="-360" w:hanging="360"/>
        <w:rPr>
          <w:lang w:val="es-ES_tradnl"/>
        </w:rPr>
      </w:pPr>
    </w:p>
    <w:p w:rsidR="007D5C89" w:rsidRPr="00C97352" w:rsidRDefault="007D5C89" w:rsidP="007D5C89">
      <w:pPr>
        <w:ind w:left="-360" w:hanging="360"/>
        <w:rPr>
          <w:lang w:val="es-ES_tradnl"/>
        </w:rPr>
      </w:pPr>
    </w:p>
    <w:p w:rsidR="00E434B1" w:rsidRDefault="00E434B1" w:rsidP="007D5C89">
      <w:pPr>
        <w:ind w:left="-360" w:hanging="360"/>
        <w:rPr>
          <w:lang w:val="es-ES_tradnl"/>
        </w:rPr>
      </w:pPr>
    </w:p>
    <w:p w:rsidR="00A51D57" w:rsidRDefault="00A51D57" w:rsidP="007D5C89">
      <w:pPr>
        <w:ind w:left="-360" w:hanging="360"/>
        <w:rPr>
          <w:lang w:val="es-ES_tradnl"/>
        </w:rPr>
      </w:pPr>
    </w:p>
    <w:p w:rsidR="00A51D57" w:rsidRPr="00C97352" w:rsidRDefault="00A51D57" w:rsidP="007D5C89">
      <w:pPr>
        <w:ind w:left="-360" w:hanging="360"/>
        <w:rPr>
          <w:lang w:val="es-ES_tradnl"/>
        </w:rPr>
      </w:pPr>
    </w:p>
    <w:p w:rsidR="007D5C89" w:rsidRDefault="007D5C89" w:rsidP="007D5C89">
      <w:pPr>
        <w:pStyle w:val="Ttulo9"/>
        <w:numPr>
          <w:ilvl w:val="0"/>
          <w:numId w:val="0"/>
        </w:numPr>
        <w:tabs>
          <w:tab w:val="num" w:pos="1584"/>
        </w:tabs>
        <w:rPr>
          <w:rFonts w:ascii="Arial" w:hAnsi="Arial" w:cs="Arial"/>
          <w:b/>
          <w:szCs w:val="24"/>
        </w:rPr>
      </w:pPr>
      <w:r w:rsidRPr="00C97352">
        <w:rPr>
          <w:rFonts w:ascii="Arial" w:hAnsi="Arial" w:cs="Arial"/>
          <w:b/>
          <w:szCs w:val="24"/>
        </w:rPr>
        <w:t>USO DE GUANTES ESTERILES</w:t>
      </w:r>
    </w:p>
    <w:p w:rsidR="005A72D2" w:rsidRPr="005A72D2" w:rsidRDefault="005A72D2" w:rsidP="005A72D2">
      <w:pPr>
        <w:rPr>
          <w:lang w:val="es-MX"/>
        </w:rPr>
      </w:pPr>
    </w:p>
    <w:p w:rsidR="007D5C89" w:rsidRPr="00C97352" w:rsidRDefault="00074547" w:rsidP="007D5C89">
      <w:pPr>
        <w:rPr>
          <w:rFonts w:ascii="Arial" w:hAnsi="Arial" w:cs="Arial"/>
        </w:rPr>
      </w:pPr>
      <w:r w:rsidRPr="00C97352">
        <w:rPr>
          <w:rFonts w:ascii="Arial" w:hAnsi="Arial" w:cs="Arial"/>
        </w:rPr>
        <w:t>Se adoptan los lineamientos de la OMS para el uso de guantes</w:t>
      </w:r>
    </w:p>
    <w:p w:rsidR="00074547" w:rsidRPr="00C97352" w:rsidRDefault="00074547" w:rsidP="007D5C89">
      <w:pPr>
        <w:rPr>
          <w:rFonts w:ascii="Arial" w:hAnsi="Arial" w:cs="Arial"/>
        </w:rPr>
      </w:pPr>
    </w:p>
    <w:p w:rsidR="00074547" w:rsidRPr="00C97352" w:rsidRDefault="00074547" w:rsidP="007D5C89">
      <w:pPr>
        <w:rPr>
          <w:rFonts w:ascii="Arial" w:hAnsi="Arial" w:cs="Arial"/>
        </w:rPr>
      </w:pPr>
    </w:p>
    <w:p w:rsidR="00074547" w:rsidRPr="00C97352" w:rsidRDefault="00425127" w:rsidP="007D5C89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6472555" cy="5645150"/>
            <wp:effectExtent l="1905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564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C89" w:rsidRPr="00C97352" w:rsidRDefault="007B5E3E" w:rsidP="007B5E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Tomado de la OMS: Aplica para los procedimientos realizados en RADIÓLOGOS ASOCIADOS. </w:t>
      </w:r>
    </w:p>
    <w:p w:rsidR="00074547" w:rsidRDefault="00074547" w:rsidP="00074547">
      <w:pPr>
        <w:ind w:left="1080" w:hanging="540"/>
        <w:jc w:val="both"/>
        <w:rPr>
          <w:rFonts w:ascii="Arial" w:hAnsi="Arial" w:cs="Arial"/>
        </w:rPr>
      </w:pPr>
    </w:p>
    <w:p w:rsidR="00A51D57" w:rsidRDefault="00A51D57" w:rsidP="00074547">
      <w:pPr>
        <w:ind w:left="1080" w:hanging="540"/>
        <w:jc w:val="both"/>
        <w:rPr>
          <w:rFonts w:ascii="Arial" w:hAnsi="Arial" w:cs="Arial"/>
        </w:rPr>
      </w:pPr>
    </w:p>
    <w:p w:rsidR="00A51D57" w:rsidRDefault="00A51D57" w:rsidP="00074547">
      <w:pPr>
        <w:ind w:left="1080" w:hanging="540"/>
        <w:jc w:val="both"/>
        <w:rPr>
          <w:rFonts w:ascii="Arial" w:hAnsi="Arial" w:cs="Arial"/>
        </w:rPr>
      </w:pPr>
    </w:p>
    <w:p w:rsidR="00A51D57" w:rsidRDefault="00A51D57" w:rsidP="00074547">
      <w:pPr>
        <w:ind w:left="1080" w:hanging="540"/>
        <w:jc w:val="both"/>
        <w:rPr>
          <w:rFonts w:ascii="Arial" w:hAnsi="Arial" w:cs="Arial"/>
        </w:rPr>
      </w:pPr>
    </w:p>
    <w:p w:rsidR="00A51D57" w:rsidRDefault="00A51D57" w:rsidP="00074547">
      <w:pPr>
        <w:ind w:left="1080" w:hanging="540"/>
        <w:jc w:val="both"/>
        <w:rPr>
          <w:rFonts w:ascii="Arial" w:hAnsi="Arial" w:cs="Arial"/>
        </w:rPr>
      </w:pPr>
    </w:p>
    <w:p w:rsidR="00A51D57" w:rsidRDefault="00A51D57" w:rsidP="00074547">
      <w:pPr>
        <w:ind w:left="1080" w:hanging="540"/>
        <w:jc w:val="both"/>
        <w:rPr>
          <w:rFonts w:ascii="Arial" w:hAnsi="Arial" w:cs="Arial"/>
        </w:rPr>
      </w:pPr>
    </w:p>
    <w:p w:rsidR="00A51D57" w:rsidRDefault="00A51D57" w:rsidP="00074547">
      <w:pPr>
        <w:ind w:left="1080" w:hanging="540"/>
        <w:jc w:val="both"/>
        <w:rPr>
          <w:rFonts w:ascii="Arial" w:hAnsi="Arial" w:cs="Arial"/>
        </w:rPr>
      </w:pPr>
    </w:p>
    <w:p w:rsidR="00A51D57" w:rsidRDefault="00A51D57" w:rsidP="00074547">
      <w:pPr>
        <w:ind w:left="1080" w:hanging="540"/>
        <w:jc w:val="both"/>
        <w:rPr>
          <w:rFonts w:ascii="Arial" w:hAnsi="Arial" w:cs="Arial"/>
        </w:rPr>
      </w:pPr>
    </w:p>
    <w:p w:rsidR="007D5C89" w:rsidRDefault="007D5C89" w:rsidP="005A72D2">
      <w:pPr>
        <w:ind w:left="1080" w:hanging="540"/>
        <w:jc w:val="both"/>
        <w:rPr>
          <w:rFonts w:ascii="Arial" w:hAnsi="Arial" w:cs="Arial"/>
          <w:b/>
        </w:rPr>
      </w:pPr>
    </w:p>
    <w:p w:rsidR="00A51D57" w:rsidRPr="00C97352" w:rsidRDefault="00A51D57" w:rsidP="005A72D2">
      <w:pPr>
        <w:ind w:left="1080" w:hanging="540"/>
        <w:jc w:val="both"/>
        <w:rPr>
          <w:rFonts w:ascii="Arial" w:hAnsi="Arial" w:cs="Arial"/>
          <w:b/>
        </w:rPr>
      </w:pPr>
    </w:p>
    <w:p w:rsidR="007D5C89" w:rsidRPr="00C97352" w:rsidRDefault="007D5C89" w:rsidP="007D5C89">
      <w:pPr>
        <w:jc w:val="center"/>
        <w:rPr>
          <w:rFonts w:ascii="Arial" w:hAnsi="Arial" w:cs="Arial"/>
          <w:b/>
        </w:rPr>
      </w:pPr>
      <w:r w:rsidRPr="00C97352">
        <w:rPr>
          <w:rFonts w:ascii="Arial" w:hAnsi="Arial" w:cs="Arial"/>
          <w:b/>
        </w:rPr>
        <w:t>TECNICA CERRAD</w:t>
      </w:r>
      <w:r w:rsidR="00F23388">
        <w:rPr>
          <w:rFonts w:ascii="Arial" w:hAnsi="Arial" w:cs="Arial"/>
          <w:b/>
        </w:rPr>
        <w:t>A</w:t>
      </w:r>
      <w:r w:rsidRPr="00C97352">
        <w:rPr>
          <w:rFonts w:ascii="Arial" w:hAnsi="Arial" w:cs="Arial"/>
          <w:b/>
        </w:rPr>
        <w:t xml:space="preserve"> DE POSTURA DE GUANTES</w:t>
      </w:r>
    </w:p>
    <w:p w:rsidR="007D5C89" w:rsidRPr="00C97352" w:rsidRDefault="007D5C89" w:rsidP="007D5C89">
      <w:pPr>
        <w:jc w:val="center"/>
        <w:rPr>
          <w:rFonts w:ascii="Arial" w:hAnsi="Arial" w:cs="Arial"/>
          <w:b/>
        </w:rPr>
      </w:pPr>
    </w:p>
    <w:p w:rsidR="007D5C89" w:rsidRPr="00C97352" w:rsidRDefault="007D5C89" w:rsidP="007D5C89">
      <w:pPr>
        <w:jc w:val="center"/>
        <w:rPr>
          <w:rFonts w:ascii="Arial" w:hAnsi="Arial" w:cs="Arial"/>
        </w:rPr>
      </w:pPr>
    </w:p>
    <w:p w:rsidR="007D5C89" w:rsidRPr="00C97352" w:rsidRDefault="007D5C89" w:rsidP="007D5C89">
      <w:pPr>
        <w:jc w:val="both"/>
        <w:rPr>
          <w:rFonts w:ascii="Arial" w:hAnsi="Arial" w:cs="Arial"/>
        </w:rPr>
      </w:pPr>
      <w:r w:rsidRPr="00C97352">
        <w:rPr>
          <w:rFonts w:ascii="Arial" w:hAnsi="Arial" w:cs="Arial"/>
        </w:rPr>
        <w:t>Esta técnica asegura que la mano nunca se ponga en contacto con la parte externa de la bata o los guantes.</w:t>
      </w:r>
    </w:p>
    <w:p w:rsidR="007D5C89" w:rsidRPr="00C97352" w:rsidRDefault="007D5C89" w:rsidP="007D5C89">
      <w:pPr>
        <w:jc w:val="both"/>
        <w:rPr>
          <w:rFonts w:ascii="Arial" w:hAnsi="Arial" w:cs="Arial"/>
        </w:rPr>
      </w:pPr>
    </w:p>
    <w:p w:rsidR="007D5C89" w:rsidRPr="00C97352" w:rsidRDefault="00425127" w:rsidP="007D5C89">
      <w:pPr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111125" cy="127000"/>
            <wp:effectExtent l="19050" t="0" r="3175" b="0"/>
            <wp:docPr id="3" name="Imagen 26" descr="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b_blu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C89" w:rsidRPr="00C97352">
        <w:rPr>
          <w:rFonts w:ascii="Arial" w:hAnsi="Arial" w:cs="Arial"/>
        </w:rPr>
        <w:tab/>
        <w:t>Inicie este procedimiento sin sacar las manos de los puños de la bata.</w:t>
      </w:r>
    </w:p>
    <w:p w:rsidR="007D5C89" w:rsidRPr="00C97352" w:rsidRDefault="007D5C89" w:rsidP="007D5C89">
      <w:pPr>
        <w:ind w:left="1080" w:hanging="540"/>
        <w:jc w:val="both"/>
        <w:rPr>
          <w:rFonts w:ascii="Arial" w:hAnsi="Arial" w:cs="Arial"/>
        </w:rPr>
      </w:pPr>
    </w:p>
    <w:p w:rsidR="007D5C89" w:rsidRPr="00C97352" w:rsidRDefault="00425127" w:rsidP="007D5C89">
      <w:pPr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111125" cy="127000"/>
            <wp:effectExtent l="19050" t="0" r="3175" b="0"/>
            <wp:docPr id="4" name="Imagen 27" descr="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b_blu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C89" w:rsidRPr="00C97352">
        <w:rPr>
          <w:rFonts w:ascii="Arial" w:hAnsi="Arial" w:cs="Arial"/>
        </w:rPr>
        <w:tab/>
        <w:t>Tome un guante de su envoltorio.</w:t>
      </w:r>
    </w:p>
    <w:p w:rsidR="007D5C89" w:rsidRPr="00C97352" w:rsidRDefault="007D5C89" w:rsidP="007D5C89">
      <w:pPr>
        <w:ind w:left="1080" w:hanging="540"/>
        <w:jc w:val="both"/>
        <w:rPr>
          <w:rFonts w:ascii="Arial" w:hAnsi="Arial" w:cs="Arial"/>
        </w:rPr>
      </w:pPr>
      <w:r w:rsidRPr="00C97352">
        <w:rPr>
          <w:rFonts w:ascii="Arial" w:hAnsi="Arial" w:cs="Arial"/>
        </w:rPr>
        <w:tab/>
      </w:r>
    </w:p>
    <w:p w:rsidR="007D5C89" w:rsidRPr="00C97352" w:rsidRDefault="00425127" w:rsidP="007D5C89">
      <w:pPr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111125" cy="127000"/>
            <wp:effectExtent l="19050" t="0" r="3175" b="0"/>
            <wp:docPr id="5" name="Imagen 28" descr="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 descr="b_blu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388">
        <w:rPr>
          <w:rFonts w:ascii="Arial" w:hAnsi="Arial" w:cs="Arial"/>
        </w:rPr>
        <w:tab/>
        <w:t>Primero</w:t>
      </w:r>
      <w:r w:rsidR="007D5C89" w:rsidRPr="00C97352">
        <w:rPr>
          <w:rFonts w:ascii="Arial" w:hAnsi="Arial" w:cs="Arial"/>
        </w:rPr>
        <w:t xml:space="preserve"> se sujeta el guante derecho con la mano izquierda.</w:t>
      </w:r>
    </w:p>
    <w:p w:rsidR="007D5C89" w:rsidRPr="00C97352" w:rsidRDefault="007D5C89" w:rsidP="007D5C89">
      <w:pPr>
        <w:ind w:left="1080" w:hanging="540"/>
        <w:jc w:val="both"/>
        <w:rPr>
          <w:rFonts w:ascii="Arial" w:hAnsi="Arial" w:cs="Arial"/>
        </w:rPr>
      </w:pPr>
    </w:p>
    <w:p w:rsidR="007D5C89" w:rsidRPr="00C97352" w:rsidRDefault="00425127" w:rsidP="007D5C89">
      <w:pPr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111125" cy="127000"/>
            <wp:effectExtent l="19050" t="0" r="3175" b="0"/>
            <wp:docPr id="6" name="Imagen 29" descr="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b_blu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C89" w:rsidRPr="00C97352">
        <w:rPr>
          <w:rFonts w:ascii="Arial" w:hAnsi="Arial" w:cs="Arial"/>
        </w:rPr>
        <w:tab/>
        <w:t xml:space="preserve">Las manos nunca deben salir del puño de </w:t>
      </w:r>
      <w:r w:rsidR="007B5E3E">
        <w:rPr>
          <w:rFonts w:ascii="Arial" w:hAnsi="Arial" w:cs="Arial"/>
        </w:rPr>
        <w:t>la bata hasta que el guante esté</w:t>
      </w:r>
      <w:r w:rsidR="007D5C89" w:rsidRPr="00C97352">
        <w:rPr>
          <w:rFonts w:ascii="Arial" w:hAnsi="Arial" w:cs="Arial"/>
        </w:rPr>
        <w:t xml:space="preserve"> colocado.</w:t>
      </w:r>
    </w:p>
    <w:p w:rsidR="007D5C89" w:rsidRPr="00C97352" w:rsidRDefault="007D5C89" w:rsidP="007D5C89">
      <w:pPr>
        <w:ind w:left="1080"/>
        <w:jc w:val="both"/>
        <w:rPr>
          <w:rFonts w:ascii="Arial" w:hAnsi="Arial" w:cs="Arial"/>
        </w:rPr>
      </w:pPr>
      <w:r w:rsidRPr="00C97352">
        <w:rPr>
          <w:rFonts w:ascii="Arial" w:hAnsi="Arial" w:cs="Arial"/>
        </w:rPr>
        <w:tab/>
      </w:r>
    </w:p>
    <w:p w:rsidR="007D5C89" w:rsidRPr="00C97352" w:rsidRDefault="00425127" w:rsidP="007D5C89">
      <w:pPr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111125" cy="127000"/>
            <wp:effectExtent l="19050" t="0" r="3175" b="0"/>
            <wp:docPr id="7" name="Imagen 30" descr="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 descr="b_blu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C89" w:rsidRPr="00C97352">
        <w:rPr>
          <w:rFonts w:ascii="Arial" w:hAnsi="Arial" w:cs="Arial"/>
        </w:rPr>
        <w:tab/>
        <w:t>Tome un guante de su envoltorio.</w:t>
      </w:r>
    </w:p>
    <w:p w:rsidR="007D5C89" w:rsidRPr="00C97352" w:rsidRDefault="007D5C89" w:rsidP="007D5C89">
      <w:pPr>
        <w:ind w:left="36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numPr>
          <w:ilvl w:val="0"/>
          <w:numId w:val="2"/>
        </w:numPr>
        <w:tabs>
          <w:tab w:val="clear" w:pos="4284"/>
        </w:tabs>
        <w:ind w:left="2520" w:hanging="1980"/>
        <w:jc w:val="both"/>
        <w:rPr>
          <w:rFonts w:ascii="Arial" w:hAnsi="Arial" w:cs="Arial"/>
        </w:rPr>
      </w:pPr>
      <w:r w:rsidRPr="00C97352">
        <w:rPr>
          <w:rFonts w:ascii="Arial" w:hAnsi="Arial" w:cs="Arial"/>
        </w:rPr>
        <w:t xml:space="preserve"> </w:t>
      </w:r>
      <w:r w:rsidRPr="00C97352">
        <w:rPr>
          <w:rFonts w:ascii="Arial" w:hAnsi="Arial" w:cs="Arial"/>
        </w:rPr>
        <w:tab/>
        <w:t>Apoye la palma del guante sobre el puño de la bata.</w:t>
      </w:r>
    </w:p>
    <w:p w:rsidR="007D5C89" w:rsidRPr="00C97352" w:rsidRDefault="007D5C89" w:rsidP="007D5C89">
      <w:pPr>
        <w:ind w:left="252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ind w:left="2520"/>
        <w:jc w:val="both"/>
        <w:rPr>
          <w:rFonts w:ascii="Arial" w:hAnsi="Arial" w:cs="Arial"/>
        </w:rPr>
      </w:pPr>
      <w:r w:rsidRPr="00C97352">
        <w:rPr>
          <w:rFonts w:ascii="Arial" w:hAnsi="Arial" w:cs="Arial"/>
        </w:rPr>
        <w:t>Los dedos del guante apuntan hacia usted.</w:t>
      </w:r>
    </w:p>
    <w:p w:rsidR="007D5C89" w:rsidRPr="00C97352" w:rsidRDefault="007D5C89" w:rsidP="007D5C89">
      <w:pPr>
        <w:ind w:left="252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ind w:left="252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ind w:left="2520" w:hanging="1980"/>
        <w:jc w:val="both"/>
        <w:rPr>
          <w:rFonts w:ascii="Arial" w:hAnsi="Arial" w:cs="Arial"/>
        </w:rPr>
      </w:pPr>
      <w:r w:rsidRPr="00C97352">
        <w:rPr>
          <w:rFonts w:ascii="Arial" w:hAnsi="Arial" w:cs="Arial"/>
        </w:rPr>
        <w:t xml:space="preserve">B – C.  </w:t>
      </w:r>
      <w:r w:rsidRPr="00C97352">
        <w:rPr>
          <w:rFonts w:ascii="Arial" w:hAnsi="Arial" w:cs="Arial"/>
        </w:rPr>
        <w:tab/>
        <w:t>Trabajando a través de la manga de la bata, tome el puño de la manga.</w:t>
      </w:r>
    </w:p>
    <w:p w:rsidR="007D5C89" w:rsidRPr="00C97352" w:rsidRDefault="007D5C89" w:rsidP="007D5C89">
      <w:pPr>
        <w:ind w:left="2520" w:hanging="198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ind w:left="2520" w:hanging="198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ind w:left="2520" w:hanging="1980"/>
        <w:jc w:val="both"/>
        <w:rPr>
          <w:rFonts w:ascii="Arial" w:hAnsi="Arial" w:cs="Arial"/>
        </w:rPr>
      </w:pPr>
      <w:r w:rsidRPr="00C97352">
        <w:rPr>
          <w:rFonts w:ascii="Arial" w:hAnsi="Arial" w:cs="Arial"/>
        </w:rPr>
        <w:t xml:space="preserve">D – E.  </w:t>
      </w:r>
      <w:r w:rsidRPr="00C97352">
        <w:rPr>
          <w:rFonts w:ascii="Arial" w:hAnsi="Arial" w:cs="Arial"/>
        </w:rPr>
        <w:tab/>
        <w:t>Desenrolle el puño del guante para que cubra el puño de la manga.</w:t>
      </w:r>
    </w:p>
    <w:p w:rsidR="007D5C89" w:rsidRPr="00C97352" w:rsidRDefault="007D5C89" w:rsidP="007D5C89">
      <w:pPr>
        <w:ind w:left="2520" w:hanging="198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ind w:left="2520" w:hanging="1980"/>
        <w:jc w:val="both"/>
        <w:rPr>
          <w:rFonts w:ascii="Arial" w:hAnsi="Arial" w:cs="Arial"/>
        </w:rPr>
      </w:pPr>
    </w:p>
    <w:p w:rsidR="007D5C89" w:rsidRPr="00C97352" w:rsidRDefault="007D5C89" w:rsidP="007D5C89">
      <w:pPr>
        <w:ind w:left="2520" w:hanging="1980"/>
        <w:jc w:val="both"/>
        <w:rPr>
          <w:rFonts w:ascii="Arial" w:hAnsi="Arial" w:cs="Arial"/>
          <w:lang w:val="es-CO"/>
        </w:rPr>
      </w:pPr>
      <w:r w:rsidRPr="00C97352">
        <w:rPr>
          <w:rFonts w:ascii="Arial" w:hAnsi="Arial" w:cs="Arial"/>
        </w:rPr>
        <w:t xml:space="preserve">F – G – H.  </w:t>
      </w:r>
      <w:r w:rsidRPr="00C97352">
        <w:rPr>
          <w:rFonts w:ascii="Arial" w:hAnsi="Arial" w:cs="Arial"/>
        </w:rPr>
        <w:tab/>
      </w:r>
      <w:r w:rsidRPr="00C97352">
        <w:rPr>
          <w:rFonts w:ascii="Arial" w:hAnsi="Arial" w:cs="Arial"/>
          <w:lang w:val="es-CO"/>
        </w:rPr>
        <w:t>Proceda con la mano opuesta usando la misma técnica.</w:t>
      </w:r>
    </w:p>
    <w:p w:rsidR="007D5C89" w:rsidRPr="00C97352" w:rsidRDefault="007D5C89" w:rsidP="007D5C89">
      <w:pPr>
        <w:ind w:left="2520"/>
        <w:jc w:val="both"/>
        <w:rPr>
          <w:rFonts w:ascii="Arial" w:hAnsi="Arial" w:cs="Arial"/>
          <w:lang w:val="es-CO"/>
        </w:rPr>
      </w:pPr>
      <w:r w:rsidRPr="00C97352">
        <w:rPr>
          <w:rFonts w:ascii="Arial" w:hAnsi="Arial" w:cs="Arial"/>
          <w:lang w:val="es-CO"/>
        </w:rPr>
        <w:t>No permita nunca que la mano descubierta toque el borde del puño de la bata o el exterior del guante.</w:t>
      </w: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tabs>
          <w:tab w:val="left" w:pos="1050"/>
        </w:tabs>
        <w:rPr>
          <w:rFonts w:ascii="Arial" w:hAnsi="Arial" w:cs="Arial"/>
          <w:lang w:val="es-CO"/>
        </w:rPr>
      </w:pPr>
    </w:p>
    <w:p w:rsidR="007D5C89" w:rsidRPr="00C97352" w:rsidRDefault="00666FED" w:rsidP="007D5C89">
      <w:pPr>
        <w:ind w:left="36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4810760</wp:posOffset>
                </wp:positionV>
                <wp:extent cx="342900" cy="342900"/>
                <wp:effectExtent l="3810" t="3810" r="0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79pt;margin-top:378.8pt;width:2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90fgIAABA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4707255</wp:posOffset>
                </wp:positionV>
                <wp:extent cx="342900" cy="342900"/>
                <wp:effectExtent l="3810" t="0" r="0" b="444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8.75pt;margin-top:370.65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qbgQ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3157220</wp:posOffset>
                </wp:positionV>
                <wp:extent cx="342900" cy="342900"/>
                <wp:effectExtent l="0" t="0" r="4445" b="190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39.35pt;margin-top:248.6pt;width:2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AmgA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2767330</wp:posOffset>
                </wp:positionV>
                <wp:extent cx="342900" cy="342900"/>
                <wp:effectExtent l="0" t="0" r="0" b="127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A51D57">
                            <w:pPr>
                              <w:pStyle w:val="Ttulo3"/>
                              <w:numPr>
                                <w:ilvl w:val="0"/>
                                <w:numId w:val="0"/>
                              </w:numPr>
                              <w:ind w:left="180"/>
                              <w:rPr>
                                <w:rFonts w:ascii="Swis721 LtEx BT" w:hAnsi="Swis721 LtEx BT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Cs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3.45pt;margin-top:217.9pt;width:2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" stroked="f">
                <v:textbox>
                  <w:txbxContent>
                    <w:p w:rsidR="004029E1" w:rsidRDefault="004029E1" w:rsidP="00A51D57">
                      <w:pPr>
                        <w:pStyle w:val="Ttulo3"/>
                        <w:numPr>
                          <w:ilvl w:val="0"/>
                          <w:numId w:val="0"/>
                        </w:numPr>
                        <w:ind w:left="180"/>
                        <w:rPr>
                          <w:rFonts w:ascii="Swis721 LtEx BT" w:hAnsi="Swis721 LtEx BT"/>
                          <w:bCs/>
                          <w:szCs w:val="24"/>
                        </w:rPr>
                      </w:pPr>
                      <w:r>
                        <w:rPr>
                          <w:rFonts w:ascii="Swis721 LtEx BT" w:hAnsi="Swis721 LtEx BT"/>
                          <w:bCs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1399540</wp:posOffset>
                </wp:positionV>
                <wp:extent cx="342900" cy="342900"/>
                <wp:effectExtent l="3810" t="2540" r="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97pt;margin-top:110.2pt;width:27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P6hAIAABc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1598295</wp:posOffset>
                </wp:positionV>
                <wp:extent cx="342900" cy="342900"/>
                <wp:effectExtent l="0" t="1270" r="127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125.6pt;margin-top:125.85pt;width:27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-39370</wp:posOffset>
                </wp:positionV>
                <wp:extent cx="342900" cy="342900"/>
                <wp:effectExtent l="0" t="1905" r="4445" b="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66.35pt;margin-top:-3.1pt;width:27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71755</wp:posOffset>
                </wp:positionV>
                <wp:extent cx="342900" cy="342900"/>
                <wp:effectExtent l="3810" t="0" r="0" b="127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8.75pt;margin-top:5.65pt;width:27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25127"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5391150" cy="6162040"/>
            <wp:effectExtent l="19050" t="0" r="0" b="0"/>
            <wp:docPr id="8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16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36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E434B1" w:rsidRPr="00C97352" w:rsidRDefault="00E434B1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E434B1" w:rsidRPr="00C97352" w:rsidRDefault="00E434B1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E434B1" w:rsidRPr="00C97352" w:rsidRDefault="00E434B1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E434B1" w:rsidRPr="00C97352" w:rsidRDefault="00E434B1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E434B1" w:rsidRPr="00C97352" w:rsidRDefault="00E434B1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  <w:r w:rsidRPr="00C97352">
        <w:rPr>
          <w:rFonts w:ascii="Arial" w:hAnsi="Arial" w:cs="Arial"/>
          <w:b/>
          <w:lang w:val="es-CO"/>
        </w:rPr>
        <w:t>TECNICA ABIERTA DE POSTURA DE GUANTES</w:t>
      </w:r>
    </w:p>
    <w:p w:rsidR="007D5C89" w:rsidRPr="00C97352" w:rsidRDefault="007D5C89" w:rsidP="007D5C89">
      <w:pPr>
        <w:ind w:left="540" w:hanging="540"/>
        <w:jc w:val="center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b/>
          <w:lang w:val="es-CO"/>
        </w:rPr>
      </w:pPr>
    </w:p>
    <w:p w:rsidR="007D5C89" w:rsidRPr="00C97352" w:rsidRDefault="007D5C89" w:rsidP="007D5C89">
      <w:pPr>
        <w:numPr>
          <w:ilvl w:val="0"/>
          <w:numId w:val="3"/>
        </w:numPr>
        <w:tabs>
          <w:tab w:val="clear" w:pos="780"/>
        </w:tabs>
        <w:ind w:left="540" w:hanging="540"/>
        <w:jc w:val="both"/>
        <w:rPr>
          <w:rFonts w:ascii="Arial" w:hAnsi="Arial" w:cs="Arial"/>
          <w:lang w:val="es-CO"/>
        </w:rPr>
      </w:pPr>
      <w:r w:rsidRPr="00C97352">
        <w:rPr>
          <w:rFonts w:ascii="Arial" w:hAnsi="Arial" w:cs="Arial"/>
          <w:lang w:val="es-CO"/>
        </w:rPr>
        <w:t>Abra la guantera sobre una superficie libre y seca, de manera que el doblez de los guantes quede hacia usted.</w:t>
      </w: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numPr>
          <w:ilvl w:val="0"/>
          <w:numId w:val="3"/>
        </w:numPr>
        <w:tabs>
          <w:tab w:val="clear" w:pos="780"/>
        </w:tabs>
        <w:ind w:left="540" w:hanging="540"/>
        <w:jc w:val="both"/>
        <w:rPr>
          <w:rFonts w:ascii="Arial" w:hAnsi="Arial" w:cs="Arial"/>
          <w:lang w:val="es-CO"/>
        </w:rPr>
      </w:pPr>
      <w:r w:rsidRPr="00C97352">
        <w:rPr>
          <w:rFonts w:ascii="Arial" w:hAnsi="Arial" w:cs="Arial"/>
          <w:lang w:val="es-CO"/>
        </w:rPr>
        <w:t>Tome el guante por el doblez y hale de él con la precaución de no rozarlo con alguna superficie ni con la guantera; oriente el guante e introduzca la mano y en un solo movimiento ajuste el guante a su mano, sosteniéndolo con la mano contraria, tocando únicamente la cara interna del guante.</w:t>
      </w: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numPr>
          <w:ilvl w:val="0"/>
          <w:numId w:val="3"/>
        </w:numPr>
        <w:tabs>
          <w:tab w:val="clear" w:pos="780"/>
        </w:tabs>
        <w:ind w:left="540" w:hanging="540"/>
        <w:jc w:val="both"/>
        <w:rPr>
          <w:rFonts w:ascii="Arial" w:hAnsi="Arial" w:cs="Arial"/>
          <w:lang w:val="es-CO"/>
        </w:rPr>
      </w:pPr>
      <w:r w:rsidRPr="00C97352">
        <w:rPr>
          <w:rFonts w:ascii="Arial" w:hAnsi="Arial" w:cs="Arial"/>
          <w:lang w:val="es-CO"/>
        </w:rPr>
        <w:t>Tome el segundo guante colocando los dedos de la mano ya enguantada por debajo del doblez, con la precaución de no tocar el guante a su mano.</w:t>
      </w: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numPr>
          <w:ilvl w:val="0"/>
          <w:numId w:val="3"/>
        </w:numPr>
        <w:tabs>
          <w:tab w:val="clear" w:pos="780"/>
        </w:tabs>
        <w:ind w:left="540" w:hanging="540"/>
        <w:jc w:val="both"/>
        <w:rPr>
          <w:rFonts w:ascii="Arial" w:hAnsi="Arial" w:cs="Arial"/>
          <w:lang w:val="es-CO"/>
        </w:rPr>
      </w:pPr>
      <w:r w:rsidRPr="00C97352">
        <w:rPr>
          <w:rFonts w:ascii="Arial" w:hAnsi="Arial" w:cs="Arial"/>
          <w:lang w:val="es-CO"/>
        </w:rPr>
        <w:t>Mantenga el dedo pulgar de l</w:t>
      </w:r>
      <w:r w:rsidR="00E67A65">
        <w:rPr>
          <w:rFonts w:ascii="Arial" w:hAnsi="Arial" w:cs="Arial"/>
          <w:lang w:val="es-CO"/>
        </w:rPr>
        <w:t>a</w:t>
      </w:r>
      <w:r w:rsidRPr="00C97352">
        <w:rPr>
          <w:rFonts w:ascii="Arial" w:hAnsi="Arial" w:cs="Arial"/>
          <w:lang w:val="es-CO"/>
        </w:rPr>
        <w:t xml:space="preserve"> mano enguantada extendido hacia atrás para evitar contaminarlo y en un solo movimiento ajuste el guante a su mano.</w:t>
      </w: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numPr>
          <w:ilvl w:val="0"/>
          <w:numId w:val="3"/>
        </w:numPr>
        <w:tabs>
          <w:tab w:val="clear" w:pos="780"/>
        </w:tabs>
        <w:ind w:left="540" w:hanging="540"/>
        <w:jc w:val="both"/>
        <w:rPr>
          <w:rFonts w:ascii="Arial" w:hAnsi="Arial" w:cs="Arial"/>
          <w:lang w:val="es-CO"/>
        </w:rPr>
      </w:pPr>
      <w:r w:rsidRPr="00C97352">
        <w:rPr>
          <w:rFonts w:ascii="Arial" w:hAnsi="Arial" w:cs="Arial"/>
          <w:lang w:val="es-CO"/>
        </w:rPr>
        <w:t>Introduzca los cuatro dedos de la mano en que se colocó el segundo guante y deshaga el doblez del otro guante.</w:t>
      </w: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666FED" w:rsidP="007D5C8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2099310</wp:posOffset>
                </wp:positionV>
                <wp:extent cx="342900" cy="342900"/>
                <wp:effectExtent l="0" t="0" r="1905" b="254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223.05pt;margin-top:165.3pt;width:2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ElgQ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1829435</wp:posOffset>
                </wp:positionV>
                <wp:extent cx="342900" cy="342900"/>
                <wp:effectExtent l="3810" t="3810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9pt;margin-top:144.05pt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167640</wp:posOffset>
                </wp:positionV>
                <wp:extent cx="342900" cy="342900"/>
                <wp:effectExtent l="0" t="0" r="1270" b="63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217.1pt;margin-top:13.2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635</wp:posOffset>
                </wp:positionV>
                <wp:extent cx="342900" cy="342900"/>
                <wp:effectExtent l="0" t="3810" r="3175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15.95pt;margin-top:.0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434B1" w:rsidRPr="00C97352">
        <w:rPr>
          <w:rFonts w:ascii="Arial" w:hAnsi="Arial" w:cs="Arial"/>
        </w:rPr>
        <w:object w:dxaOrig="4896" w:dyaOrig="4140">
          <v:shape id="_x0000_i1025" type="#_x0000_t75" style="width:314.25pt;height:265.5pt" o:ole="">
            <v:imagedata r:id="rId11" o:title=""/>
          </v:shape>
          <o:OLEObject Type="Embed" ProgID="WangImage.Document" ShapeID="_x0000_i1025" DrawAspect="Content" ObjectID="_1503992568" r:id="rId12"/>
        </w:object>
      </w:r>
    </w:p>
    <w:p w:rsidR="007D5C89" w:rsidRPr="00C97352" w:rsidRDefault="007D5C89" w:rsidP="007D5C89">
      <w:pPr>
        <w:jc w:val="both"/>
        <w:rPr>
          <w:rFonts w:ascii="Arial" w:hAnsi="Arial" w:cs="Arial"/>
          <w:lang w:val="es-CO"/>
        </w:rPr>
      </w:pPr>
    </w:p>
    <w:p w:rsidR="007D5C89" w:rsidRDefault="00666FED" w:rsidP="007D5C8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88900</wp:posOffset>
                </wp:positionV>
                <wp:extent cx="342900" cy="342900"/>
                <wp:effectExtent l="635" t="0" r="0" b="127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30.5pt;margin-top:7pt;width:27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7D5C89" w:rsidRPr="00C97352">
        <w:rPr>
          <w:rFonts w:ascii="Arial" w:hAnsi="Arial" w:cs="Arial"/>
        </w:rPr>
        <w:object w:dxaOrig="3924" w:dyaOrig="3600">
          <v:shape id="_x0000_i1026" type="#_x0000_t75" style="width:195.75pt;height:180pt" o:ole="">
            <v:imagedata r:id="rId13" o:title=""/>
          </v:shape>
          <o:OLEObject Type="Embed" ProgID="WangImage.Document" ShapeID="_x0000_i1026" DrawAspect="Content" ObjectID="_1503992569" r:id="rId14"/>
        </w:object>
      </w: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Default="00A51D57" w:rsidP="007D5C89">
      <w:pPr>
        <w:jc w:val="both"/>
        <w:rPr>
          <w:rFonts w:ascii="Arial" w:hAnsi="Arial" w:cs="Arial"/>
        </w:rPr>
      </w:pPr>
    </w:p>
    <w:p w:rsidR="00A51D57" w:rsidRPr="00C97352" w:rsidRDefault="00A51D57" w:rsidP="007D5C89">
      <w:pPr>
        <w:jc w:val="both"/>
        <w:rPr>
          <w:rFonts w:ascii="Arial" w:hAnsi="Arial" w:cs="Arial"/>
          <w:lang w:val="es-CO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ES_tradnl"/>
        </w:rPr>
      </w:pPr>
    </w:p>
    <w:p w:rsidR="007D5C89" w:rsidRPr="00C97352" w:rsidRDefault="007D5C89" w:rsidP="007D5C89">
      <w:pPr>
        <w:jc w:val="center"/>
        <w:rPr>
          <w:rFonts w:ascii="Arial" w:hAnsi="Arial" w:cs="Arial"/>
          <w:b/>
          <w:lang w:val="es-ES_tradnl"/>
        </w:rPr>
      </w:pPr>
      <w:r w:rsidRPr="00C97352">
        <w:rPr>
          <w:rFonts w:ascii="Arial" w:hAnsi="Arial" w:cs="Arial"/>
          <w:b/>
          <w:lang w:val="es-ES_tradnl"/>
        </w:rPr>
        <w:t>COMO QUITARSE LOS GUANTES ASEPTICAMENTE</w:t>
      </w:r>
    </w:p>
    <w:p w:rsidR="007D5C89" w:rsidRPr="00C97352" w:rsidRDefault="007D5C89" w:rsidP="007D5C89">
      <w:pPr>
        <w:jc w:val="both"/>
        <w:rPr>
          <w:rFonts w:ascii="Arial" w:hAnsi="Arial" w:cs="Arial"/>
          <w:b/>
          <w:lang w:val="es-ES_tradnl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ES_tradnl"/>
        </w:rPr>
      </w:pPr>
      <w:r w:rsidRPr="00C97352">
        <w:rPr>
          <w:rFonts w:ascii="Arial" w:hAnsi="Arial" w:cs="Arial"/>
          <w:lang w:val="es-ES_tradnl"/>
        </w:rPr>
        <w:t>Los guantes se deben quitar de modo que la piel descubierta no entre en contacto con el exterior del guante sucio.</w:t>
      </w:r>
    </w:p>
    <w:p w:rsidR="007D5C89" w:rsidRPr="00C97352" w:rsidRDefault="007D5C89" w:rsidP="007D5C89">
      <w:pPr>
        <w:jc w:val="both"/>
        <w:rPr>
          <w:rFonts w:ascii="Arial" w:hAnsi="Arial" w:cs="Arial"/>
          <w:lang w:val="es-ES_tradnl"/>
        </w:rPr>
      </w:pPr>
    </w:p>
    <w:p w:rsidR="007D5C89" w:rsidRPr="00C97352" w:rsidRDefault="007D5C89" w:rsidP="007D5C89">
      <w:pPr>
        <w:numPr>
          <w:ilvl w:val="0"/>
          <w:numId w:val="4"/>
        </w:numPr>
        <w:tabs>
          <w:tab w:val="clear" w:pos="735"/>
        </w:tabs>
        <w:ind w:left="540" w:hanging="540"/>
        <w:jc w:val="both"/>
        <w:rPr>
          <w:rFonts w:ascii="Arial" w:hAnsi="Arial" w:cs="Arial"/>
          <w:lang w:val="es-ES_tradnl"/>
        </w:rPr>
      </w:pPr>
      <w:r w:rsidRPr="00C97352">
        <w:rPr>
          <w:rFonts w:ascii="Arial" w:hAnsi="Arial" w:cs="Arial"/>
          <w:lang w:val="es-ES_tradnl"/>
        </w:rPr>
        <w:t>Tome el borde del guante.</w:t>
      </w:r>
    </w:p>
    <w:p w:rsidR="007D5C89" w:rsidRPr="00C97352" w:rsidRDefault="007D5C89" w:rsidP="007D5C89">
      <w:pPr>
        <w:jc w:val="both"/>
        <w:rPr>
          <w:rFonts w:ascii="Arial" w:hAnsi="Arial" w:cs="Arial"/>
          <w:lang w:val="es-ES_tradnl"/>
        </w:rPr>
      </w:pPr>
    </w:p>
    <w:p w:rsidR="007D5C89" w:rsidRPr="00C97352" w:rsidRDefault="007D5C89" w:rsidP="007D5C89">
      <w:pPr>
        <w:numPr>
          <w:ilvl w:val="0"/>
          <w:numId w:val="4"/>
        </w:numPr>
        <w:tabs>
          <w:tab w:val="clear" w:pos="735"/>
        </w:tabs>
        <w:ind w:left="540" w:hanging="540"/>
        <w:jc w:val="both"/>
        <w:rPr>
          <w:rFonts w:ascii="Arial" w:hAnsi="Arial" w:cs="Arial"/>
          <w:lang w:val="es-ES_tradnl"/>
        </w:rPr>
      </w:pPr>
      <w:r w:rsidRPr="00C97352">
        <w:rPr>
          <w:rFonts w:ascii="Arial" w:hAnsi="Arial" w:cs="Arial"/>
          <w:lang w:val="es-ES_tradnl"/>
        </w:rPr>
        <w:t>Desenrolle el guante sobre la mano. Descarte el guante.</w:t>
      </w:r>
    </w:p>
    <w:p w:rsidR="007D5C89" w:rsidRPr="00C97352" w:rsidRDefault="007D5C89" w:rsidP="007D5C89">
      <w:pPr>
        <w:jc w:val="both"/>
        <w:rPr>
          <w:rFonts w:ascii="Arial" w:hAnsi="Arial" w:cs="Arial"/>
          <w:lang w:val="es-ES_tradnl"/>
        </w:rPr>
      </w:pPr>
    </w:p>
    <w:p w:rsidR="007D5C89" w:rsidRPr="00C97352" w:rsidRDefault="007D5C89" w:rsidP="007D5C89">
      <w:pPr>
        <w:numPr>
          <w:ilvl w:val="0"/>
          <w:numId w:val="4"/>
        </w:numPr>
        <w:tabs>
          <w:tab w:val="clear" w:pos="735"/>
        </w:tabs>
        <w:ind w:left="540" w:hanging="540"/>
        <w:jc w:val="both"/>
        <w:rPr>
          <w:rFonts w:ascii="Arial" w:hAnsi="Arial" w:cs="Arial"/>
          <w:lang w:val="es-ES_tradnl"/>
        </w:rPr>
      </w:pPr>
      <w:r w:rsidRPr="00C97352">
        <w:rPr>
          <w:rFonts w:ascii="Arial" w:hAnsi="Arial" w:cs="Arial"/>
          <w:lang w:val="es-ES_tradnl"/>
        </w:rPr>
        <w:t>Con la mano descubierta, tome el puño del guante opuesto por su superficie interna.</w:t>
      </w:r>
    </w:p>
    <w:p w:rsidR="007D5C89" w:rsidRPr="00C97352" w:rsidRDefault="007D5C89" w:rsidP="007D5C89">
      <w:pPr>
        <w:jc w:val="both"/>
        <w:rPr>
          <w:rFonts w:ascii="Arial" w:hAnsi="Arial" w:cs="Arial"/>
          <w:lang w:val="es-ES_tradnl"/>
        </w:rPr>
      </w:pPr>
    </w:p>
    <w:p w:rsidR="007D5C89" w:rsidRPr="00C97352" w:rsidRDefault="007D5C89" w:rsidP="007D5C89">
      <w:pPr>
        <w:numPr>
          <w:ilvl w:val="0"/>
          <w:numId w:val="4"/>
        </w:numPr>
        <w:tabs>
          <w:tab w:val="clear" w:pos="735"/>
        </w:tabs>
        <w:ind w:left="540" w:hanging="540"/>
        <w:jc w:val="both"/>
        <w:rPr>
          <w:rFonts w:ascii="Arial" w:hAnsi="Arial" w:cs="Arial"/>
          <w:lang w:val="es-ES_tradnl"/>
        </w:rPr>
      </w:pPr>
      <w:r w:rsidRPr="00C97352">
        <w:rPr>
          <w:rFonts w:ascii="Arial" w:hAnsi="Arial" w:cs="Arial"/>
          <w:lang w:val="es-ES_tradnl"/>
        </w:rPr>
        <w:t>Quitase el guante dándole vuelta sobre la mano.</w:t>
      </w:r>
    </w:p>
    <w:p w:rsidR="007D5C89" w:rsidRPr="00C97352" w:rsidRDefault="007D5C89" w:rsidP="007D5C89">
      <w:pPr>
        <w:ind w:left="540"/>
        <w:jc w:val="both"/>
        <w:rPr>
          <w:rFonts w:ascii="Arial" w:hAnsi="Arial" w:cs="Arial"/>
          <w:lang w:val="es-ES_tradnl"/>
        </w:rPr>
      </w:pPr>
      <w:r w:rsidRPr="00C97352">
        <w:rPr>
          <w:rFonts w:ascii="Arial" w:hAnsi="Arial" w:cs="Arial"/>
          <w:lang w:val="es-ES_tradnl"/>
        </w:rPr>
        <w:t>Descarte el guante.</w:t>
      </w:r>
    </w:p>
    <w:p w:rsidR="007D5C89" w:rsidRPr="00C97352" w:rsidRDefault="007D5C89" w:rsidP="007D5C89">
      <w:pPr>
        <w:ind w:left="540" w:hanging="540"/>
        <w:jc w:val="both"/>
        <w:rPr>
          <w:rFonts w:ascii="Arial" w:hAnsi="Arial" w:cs="Arial"/>
          <w:lang w:val="es-ES_tradnl"/>
        </w:rPr>
      </w:pPr>
    </w:p>
    <w:p w:rsidR="007D5C89" w:rsidRPr="00C97352" w:rsidRDefault="00666FED" w:rsidP="007D5C89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4424045</wp:posOffset>
                </wp:positionV>
                <wp:extent cx="342900" cy="342900"/>
                <wp:effectExtent l="0" t="0" r="2540" b="190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pStyle w:val="Ttulo3"/>
                              <w:numPr>
                                <w:ilvl w:val="0"/>
                                <w:numId w:val="0"/>
                              </w:numPr>
                              <w:ind w:left="180"/>
                              <w:rPr>
                                <w:rFonts w:ascii="Swis721 LtEx BT" w:hAnsi="Swis721 LtEx BT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Cs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241pt;margin-top:348.35pt;width:2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3ZgQIAABg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" stroked="f">
                <v:textbox>
                  <w:txbxContent>
                    <w:p w:rsidR="004029E1" w:rsidRDefault="004029E1" w:rsidP="007D5C89">
                      <w:pPr>
                        <w:pStyle w:val="Ttulo3"/>
                        <w:numPr>
                          <w:ilvl w:val="0"/>
                          <w:numId w:val="0"/>
                        </w:numPr>
                        <w:ind w:left="180"/>
                        <w:rPr>
                          <w:rFonts w:ascii="Swis721 LtEx BT" w:hAnsi="Swis721 LtEx BT"/>
                          <w:bCs/>
                          <w:szCs w:val="24"/>
                        </w:rPr>
                      </w:pPr>
                      <w:r>
                        <w:rPr>
                          <w:rFonts w:ascii="Swis721 LtEx BT" w:hAnsi="Swis721 LtEx BT"/>
                          <w:bCs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2897505</wp:posOffset>
                </wp:positionV>
                <wp:extent cx="342900" cy="342900"/>
                <wp:effectExtent l="1270" t="0" r="0" b="4445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78.55pt;margin-top:228.15pt;width:27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jqgQIAABg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3287395</wp:posOffset>
                </wp:positionH>
                <wp:positionV relativeFrom="paragraph">
                  <wp:posOffset>1649095</wp:posOffset>
                </wp:positionV>
                <wp:extent cx="342900" cy="342900"/>
                <wp:effectExtent l="0" t="4445" r="4445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258.85pt;margin-top:129.85pt;width:27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JYgAIAABg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74930</wp:posOffset>
                </wp:positionV>
                <wp:extent cx="342900" cy="342900"/>
                <wp:effectExtent l="0" t="1905" r="381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9E1" w:rsidRDefault="004029E1" w:rsidP="007D5C89">
                            <w:pP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bCs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87.15pt;margin-top:5.9pt;width:27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MngwIAABc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" stroked="f">
                <v:textbox>
                  <w:txbxContent>
                    <w:p w:rsidR="004029E1" w:rsidRDefault="004029E1" w:rsidP="007D5C89">
                      <w:pP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bCs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D5C89" w:rsidRPr="00C97352">
        <w:rPr>
          <w:rFonts w:ascii="Arial" w:hAnsi="Arial" w:cs="Arial"/>
        </w:rPr>
        <w:object w:dxaOrig="3715" w:dyaOrig="4617">
          <v:shape id="_x0000_i1027" type="#_x0000_t75" style="width:350.25pt;height:435pt" o:ole="">
            <v:imagedata r:id="rId15" o:title=""/>
          </v:shape>
          <o:OLEObject Type="Embed" ProgID="WangImage.Document" ShapeID="_x0000_i1027" DrawAspect="Content" ObjectID="_1503992570" r:id="rId16"/>
        </w:object>
      </w:r>
    </w:p>
    <w:p w:rsidR="007D5C89" w:rsidRPr="00C97352" w:rsidRDefault="007D5C89" w:rsidP="007D5C89">
      <w:pPr>
        <w:jc w:val="both"/>
        <w:rPr>
          <w:rFonts w:ascii="Arial" w:hAnsi="Arial" w:cs="Arial"/>
          <w:lang w:val="es-ES_tradnl"/>
        </w:rPr>
      </w:pPr>
    </w:p>
    <w:p w:rsidR="007D5C89" w:rsidRPr="00C97352" w:rsidRDefault="007D5C89" w:rsidP="007D5C89">
      <w:pPr>
        <w:jc w:val="both"/>
        <w:rPr>
          <w:rFonts w:ascii="Arial" w:hAnsi="Arial" w:cs="Arial"/>
          <w:lang w:val="es-ES_tradnl"/>
        </w:rPr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center"/>
      </w:pPr>
      <w:r w:rsidRPr="00C97352">
        <w:rPr>
          <w:b/>
        </w:rPr>
        <w:t>LAVADO DE DISPENSADORES DE JABON</w:t>
      </w:r>
      <w:r w:rsidRPr="00C97352">
        <w:t>.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center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rPr>
          <w:b/>
        </w:rPr>
        <w:t>DEFINICION</w:t>
      </w:r>
      <w:r w:rsidRPr="00C97352">
        <w:t xml:space="preserve">: 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>Es la limpieza y desinfección de los dispensadores de jabón, para garantizar limpieza del contenido.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rPr>
          <w:b/>
        </w:rPr>
        <w:t>RESPONSABLE</w:t>
      </w:r>
      <w:r w:rsidRPr="00C97352">
        <w:t xml:space="preserve">: 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>Persona que realiza desinfección de la sala.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rPr>
          <w:b/>
        </w:rPr>
        <w:t>ACTIVIDAD:</w:t>
      </w:r>
      <w:r w:rsidRPr="00C97352">
        <w:t xml:space="preserve"> 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 xml:space="preserve">Limpieza y desinfección del dispensador de jabón. </w:t>
      </w: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</w:p>
    <w:p w:rsidR="007D5C89" w:rsidRPr="00C97352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rPr>
          <w:b/>
        </w:rPr>
        <w:t>DESCRIPCION</w:t>
      </w:r>
      <w:r w:rsidRPr="00C97352">
        <w:t>:</w:t>
      </w:r>
    </w:p>
    <w:p w:rsidR="00074547" w:rsidRPr="00C97352" w:rsidRDefault="00074547" w:rsidP="007D5C89">
      <w:pPr>
        <w:pStyle w:val="NormalArial"/>
        <w:tabs>
          <w:tab w:val="num" w:pos="540"/>
        </w:tabs>
        <w:ind w:left="540"/>
        <w:jc w:val="both"/>
      </w:pPr>
    </w:p>
    <w:p w:rsidR="007D5C89" w:rsidRDefault="007D5C89" w:rsidP="007D5C89">
      <w:pPr>
        <w:pStyle w:val="NormalArial"/>
        <w:tabs>
          <w:tab w:val="num" w:pos="540"/>
        </w:tabs>
        <w:ind w:left="540"/>
        <w:jc w:val="both"/>
      </w:pPr>
      <w:r w:rsidRPr="00C97352">
        <w:t xml:space="preserve">Desocupar totalmente el dispensador, no dejar remanentes de jabón, no reenvasar el jabón, lavar con agua y detergente el dispensador, enjuagar con abundante agua, sumergir en solución de </w:t>
      </w:r>
      <w:r w:rsidR="006566EC">
        <w:t>desinfectante de alto nivel</w:t>
      </w:r>
      <w:r w:rsidRPr="00C97352">
        <w:t xml:space="preserve">, dejar actuar </w:t>
      </w:r>
      <w:r w:rsidR="006566EC">
        <w:t xml:space="preserve">de acuerdo </w:t>
      </w:r>
      <w:r w:rsidR="00E67A65">
        <w:t>con</w:t>
      </w:r>
      <w:r w:rsidR="006566EC">
        <w:t xml:space="preserve"> lo establecido en la ficha técnica de la solución desinfectante utilizada, enjuagar</w:t>
      </w:r>
      <w:r w:rsidRPr="00C97352">
        <w:t xml:space="preserve"> y dejar escurrir hasta que se seque completamente, dispensar el nuevo jabón una vez seco el dispensador.  Dispensar</w:t>
      </w:r>
      <w:r w:rsidR="0045717A">
        <w:t xml:space="preserve"> las ¾ partes del volumen total. Rotular el envase co</w:t>
      </w:r>
      <w:r w:rsidR="00E67A65">
        <w:t>n el lote, fecha de vencimiento y</w:t>
      </w:r>
      <w:r w:rsidR="0045717A">
        <w:t xml:space="preserve"> fecha de reenvase</w:t>
      </w:r>
      <w:r w:rsidR="008527A7">
        <w:t>.</w:t>
      </w:r>
    </w:p>
    <w:p w:rsidR="008527A7" w:rsidRDefault="008527A7" w:rsidP="007D5C89">
      <w:pPr>
        <w:pStyle w:val="NormalArial"/>
        <w:tabs>
          <w:tab w:val="num" w:pos="540"/>
        </w:tabs>
        <w:ind w:left="540"/>
        <w:jc w:val="both"/>
      </w:pPr>
    </w:p>
    <w:p w:rsidR="008527A7" w:rsidRDefault="008527A7" w:rsidP="007D5C89">
      <w:pPr>
        <w:pStyle w:val="NormalArial"/>
        <w:tabs>
          <w:tab w:val="num" w:pos="540"/>
        </w:tabs>
        <w:ind w:left="540"/>
        <w:jc w:val="both"/>
      </w:pPr>
      <w:r w:rsidRPr="008527A7">
        <w:rPr>
          <w:b/>
        </w:rPr>
        <w:t>RIESGO IDENTIFICADO POR PROCEDIMIENTOS</w:t>
      </w:r>
      <w:r>
        <w:t>.</w:t>
      </w:r>
    </w:p>
    <w:p w:rsidR="005A72D2" w:rsidRDefault="005A72D2" w:rsidP="007D5C89">
      <w:pPr>
        <w:pStyle w:val="NormalArial"/>
        <w:tabs>
          <w:tab w:val="num" w:pos="540"/>
        </w:tabs>
        <w:ind w:left="540"/>
        <w:jc w:val="both"/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50"/>
        <w:gridCol w:w="3278"/>
      </w:tblGrid>
      <w:tr w:rsidR="00A25B21" w:rsidRPr="00ED5D31" w:rsidTr="00A15F27">
        <w:tc>
          <w:tcPr>
            <w:tcW w:w="3686" w:type="dxa"/>
            <w:shd w:val="clear" w:color="auto" w:fill="auto"/>
          </w:tcPr>
          <w:p w:rsidR="00A25B21" w:rsidRPr="00ED5D31" w:rsidRDefault="00A25B21" w:rsidP="00AB298E">
            <w:pPr>
              <w:pStyle w:val="NormalArial"/>
              <w:tabs>
                <w:tab w:val="num" w:pos="540"/>
              </w:tabs>
              <w:jc w:val="center"/>
            </w:pPr>
            <w:r w:rsidRPr="00ED5D31">
              <w:t>Procedimiento</w:t>
            </w:r>
          </w:p>
        </w:tc>
        <w:tc>
          <w:tcPr>
            <w:tcW w:w="2250" w:type="dxa"/>
            <w:shd w:val="clear" w:color="auto" w:fill="auto"/>
          </w:tcPr>
          <w:p w:rsidR="00A25B21" w:rsidRPr="00ED5D31" w:rsidRDefault="00A25B21" w:rsidP="00AB298E">
            <w:pPr>
              <w:pStyle w:val="NormalArial"/>
              <w:tabs>
                <w:tab w:val="num" w:pos="540"/>
              </w:tabs>
              <w:jc w:val="center"/>
            </w:pPr>
            <w:r w:rsidRPr="00ED5D31">
              <w:t>Riesgo identificado</w:t>
            </w:r>
          </w:p>
        </w:tc>
        <w:tc>
          <w:tcPr>
            <w:tcW w:w="3278" w:type="dxa"/>
            <w:shd w:val="clear" w:color="auto" w:fill="auto"/>
          </w:tcPr>
          <w:p w:rsidR="00A25B21" w:rsidRPr="00ED5D31" w:rsidRDefault="00A25B21" w:rsidP="00AB298E">
            <w:pPr>
              <w:pStyle w:val="NormalArial"/>
              <w:tabs>
                <w:tab w:val="num" w:pos="540"/>
              </w:tabs>
              <w:jc w:val="center"/>
            </w:pPr>
            <w:r w:rsidRPr="00ED5D31">
              <w:t>Elemento de protección</w:t>
            </w:r>
          </w:p>
        </w:tc>
      </w:tr>
      <w:tr w:rsidR="00A25B21" w:rsidRPr="00ED5D31" w:rsidTr="00A15F27">
        <w:tc>
          <w:tcPr>
            <w:tcW w:w="3686" w:type="dxa"/>
            <w:shd w:val="clear" w:color="auto" w:fill="auto"/>
          </w:tcPr>
          <w:p w:rsidR="00A25B21" w:rsidRPr="00ED5D31" w:rsidRDefault="00A25B21" w:rsidP="00AB298E">
            <w:pPr>
              <w:pStyle w:val="NormalArial"/>
              <w:tabs>
                <w:tab w:val="num" w:pos="540"/>
              </w:tabs>
              <w:jc w:val="both"/>
            </w:pPr>
            <w:r w:rsidRPr="00ED5D31">
              <w:t>Toma y monitoreo de signos vitales,</w:t>
            </w:r>
          </w:p>
          <w:p w:rsidR="00A25B21" w:rsidRPr="00ED5D31" w:rsidRDefault="00A25B21" w:rsidP="00AB298E">
            <w:pPr>
              <w:pStyle w:val="NormalArial"/>
              <w:tabs>
                <w:tab w:val="num" w:pos="540"/>
              </w:tabs>
              <w:jc w:val="both"/>
            </w:pPr>
            <w:r w:rsidRPr="00ED5D31">
              <w:t>Administración de oxígeno</w:t>
            </w:r>
          </w:p>
        </w:tc>
        <w:tc>
          <w:tcPr>
            <w:tcW w:w="2250" w:type="dxa"/>
            <w:shd w:val="clear" w:color="auto" w:fill="auto"/>
          </w:tcPr>
          <w:p w:rsidR="00A25B21" w:rsidRPr="00ED5D31" w:rsidRDefault="00A25B21" w:rsidP="00AB298E">
            <w:pPr>
              <w:pStyle w:val="NormalArial"/>
              <w:tabs>
                <w:tab w:val="num" w:pos="540"/>
              </w:tabs>
              <w:jc w:val="both"/>
            </w:pPr>
            <w:r w:rsidRPr="00ED5D31">
              <w:t>No riesgo biológico</w:t>
            </w:r>
          </w:p>
        </w:tc>
        <w:tc>
          <w:tcPr>
            <w:tcW w:w="3278" w:type="dxa"/>
            <w:shd w:val="clear" w:color="auto" w:fill="auto"/>
          </w:tcPr>
          <w:p w:rsidR="00A25B21" w:rsidRPr="00ED5D31" w:rsidRDefault="00A25B21" w:rsidP="00AB298E">
            <w:pPr>
              <w:pStyle w:val="NormalArial"/>
              <w:tabs>
                <w:tab w:val="num" w:pos="540"/>
              </w:tabs>
              <w:jc w:val="both"/>
            </w:pPr>
            <w:r w:rsidRPr="00ED5D31">
              <w:t>No requiere uso de elementos de protección</w:t>
            </w:r>
          </w:p>
        </w:tc>
      </w:tr>
    </w:tbl>
    <w:p w:rsidR="007D5C89" w:rsidRDefault="007D5C89" w:rsidP="007D5C89">
      <w:pPr>
        <w:pStyle w:val="NormalArial"/>
        <w:tabs>
          <w:tab w:val="num" w:pos="540"/>
        </w:tabs>
        <w:ind w:left="540"/>
        <w:jc w:val="both"/>
        <w:rPr>
          <w:color w:val="FF0000"/>
        </w:rPr>
      </w:pPr>
    </w:p>
    <w:p w:rsidR="00B920A0" w:rsidRDefault="00B920A0" w:rsidP="007D5C89">
      <w:pPr>
        <w:pStyle w:val="NormalArial"/>
        <w:tabs>
          <w:tab w:val="num" w:pos="540"/>
        </w:tabs>
        <w:ind w:left="540"/>
        <w:jc w:val="both"/>
        <w:rPr>
          <w:b/>
        </w:rPr>
      </w:pPr>
      <w:r>
        <w:rPr>
          <w:b/>
        </w:rPr>
        <w:t>USO DE ELEMENTOS DE BIOSEGURIDAD POR PROCEDIMIENTO</w:t>
      </w:r>
    </w:p>
    <w:p w:rsidR="00B920A0" w:rsidRDefault="00B920A0" w:rsidP="007D5C89">
      <w:pPr>
        <w:pStyle w:val="NormalArial"/>
        <w:tabs>
          <w:tab w:val="num" w:pos="540"/>
        </w:tabs>
        <w:ind w:left="540"/>
        <w:jc w:val="both"/>
        <w:rPr>
          <w:b/>
        </w:rPr>
      </w:pPr>
    </w:p>
    <w:p w:rsidR="00B920A0" w:rsidRDefault="00B920A0" w:rsidP="00B920A0">
      <w:pPr>
        <w:pStyle w:val="NormalArial"/>
        <w:tabs>
          <w:tab w:val="num" w:pos="-142"/>
        </w:tabs>
        <w:jc w:val="both"/>
        <w:rPr>
          <w:b/>
        </w:rPr>
      </w:pPr>
      <w:r>
        <w:rPr>
          <w:b/>
        </w:rPr>
        <w:t>ECOGRAFÍAS</w:t>
      </w:r>
    </w:p>
    <w:p w:rsidR="00B920A0" w:rsidRDefault="00B920A0" w:rsidP="007D5C89">
      <w:pPr>
        <w:pStyle w:val="NormalArial"/>
        <w:tabs>
          <w:tab w:val="num" w:pos="540"/>
        </w:tabs>
        <w:ind w:left="540"/>
        <w:jc w:val="both"/>
        <w:rPr>
          <w:b/>
        </w:rPr>
      </w:pPr>
    </w:p>
    <w:p w:rsidR="00B920A0" w:rsidRDefault="00B920A0" w:rsidP="00B920A0">
      <w:pPr>
        <w:pStyle w:val="NormalArial"/>
        <w:tabs>
          <w:tab w:val="num" w:pos="-284"/>
        </w:tabs>
        <w:ind w:left="-284"/>
        <w:jc w:val="both"/>
        <w:rPr>
          <w:b/>
        </w:rPr>
      </w:pPr>
      <w:r w:rsidRPr="00B920A0">
        <w:rPr>
          <w:noProof/>
          <w:lang w:val="es-CO" w:eastAsia="es-CO"/>
        </w:rPr>
        <w:drawing>
          <wp:inline distT="0" distB="0" distL="0" distR="0">
            <wp:extent cx="5400040" cy="2771895"/>
            <wp:effectExtent l="1905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0A0" w:rsidRDefault="00B920A0" w:rsidP="00B920A0">
      <w:pPr>
        <w:pStyle w:val="NormalArial"/>
        <w:tabs>
          <w:tab w:val="num" w:pos="-284"/>
        </w:tabs>
        <w:ind w:left="-284"/>
        <w:jc w:val="both"/>
        <w:rPr>
          <w:b/>
        </w:rPr>
      </w:pPr>
    </w:p>
    <w:p w:rsidR="00B920A0" w:rsidRDefault="00B920A0" w:rsidP="00666FED">
      <w:pPr>
        <w:pStyle w:val="NormalArial"/>
        <w:tabs>
          <w:tab w:val="num" w:pos="540"/>
        </w:tabs>
        <w:jc w:val="both"/>
        <w:rPr>
          <w:b/>
        </w:rPr>
      </w:pPr>
    </w:p>
    <w:p w:rsidR="00B920A0" w:rsidRDefault="00B920A0" w:rsidP="007D5C89">
      <w:pPr>
        <w:pStyle w:val="NormalArial"/>
        <w:tabs>
          <w:tab w:val="num" w:pos="540"/>
        </w:tabs>
        <w:ind w:left="540"/>
        <w:jc w:val="both"/>
        <w:rPr>
          <w:b/>
        </w:rPr>
      </w:pPr>
      <w:r>
        <w:rPr>
          <w:b/>
        </w:rPr>
        <w:t>FLUOROSCOPIAS Y RADIOGRAFÍAS SIMPLES</w:t>
      </w:r>
    </w:p>
    <w:p w:rsidR="00B920A0" w:rsidRPr="00B920A0" w:rsidRDefault="00B920A0" w:rsidP="007D5C89">
      <w:pPr>
        <w:pStyle w:val="NormalArial"/>
        <w:tabs>
          <w:tab w:val="num" w:pos="540"/>
        </w:tabs>
        <w:ind w:left="540"/>
        <w:jc w:val="both"/>
        <w:rPr>
          <w:b/>
        </w:rPr>
      </w:pPr>
    </w:p>
    <w:p w:rsidR="00B920A0" w:rsidRPr="00666FED" w:rsidRDefault="00B920A0" w:rsidP="00666FED">
      <w:pPr>
        <w:pStyle w:val="NormalArial"/>
        <w:tabs>
          <w:tab w:val="num" w:pos="-142"/>
        </w:tabs>
        <w:ind w:left="-1134"/>
        <w:jc w:val="both"/>
        <w:rPr>
          <w:color w:val="FF0000"/>
          <w:lang w:val="es-ES"/>
        </w:rPr>
      </w:pPr>
      <w:r w:rsidRPr="00B920A0">
        <w:rPr>
          <w:noProof/>
          <w:lang w:val="es-CO" w:eastAsia="es-CO"/>
        </w:rPr>
        <w:drawing>
          <wp:inline distT="0" distB="0" distL="0" distR="0">
            <wp:extent cx="6872826" cy="3729161"/>
            <wp:effectExtent l="19050" t="0" r="4224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10" cy="373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0A0" w:rsidRDefault="00B920A0" w:rsidP="007D5C89">
      <w:pPr>
        <w:ind w:left="-360" w:hanging="360"/>
        <w:rPr>
          <w:color w:val="FF0000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5"/>
        <w:gridCol w:w="2909"/>
        <w:gridCol w:w="2896"/>
      </w:tblGrid>
      <w:tr w:rsidR="00B86FA4" w:rsidRPr="006B2CAD" w:rsidTr="00B86FA4">
        <w:tc>
          <w:tcPr>
            <w:tcW w:w="2915" w:type="dxa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B2CAD">
              <w:rPr>
                <w:rFonts w:ascii="Arial" w:hAnsi="Arial"/>
                <w:b/>
                <w:sz w:val="22"/>
                <w:szCs w:val="22"/>
              </w:rPr>
              <w:t>ELABORÓ</w:t>
            </w:r>
          </w:p>
        </w:tc>
        <w:tc>
          <w:tcPr>
            <w:tcW w:w="2909" w:type="dxa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B2CAD">
              <w:rPr>
                <w:rFonts w:ascii="Arial" w:hAnsi="Arial"/>
                <w:b/>
                <w:sz w:val="22"/>
                <w:szCs w:val="22"/>
              </w:rPr>
              <w:t xml:space="preserve">REVISÓ </w:t>
            </w:r>
          </w:p>
        </w:tc>
        <w:tc>
          <w:tcPr>
            <w:tcW w:w="2896" w:type="dxa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B2CAD">
              <w:rPr>
                <w:rFonts w:ascii="Arial" w:hAnsi="Arial"/>
                <w:b/>
                <w:sz w:val="22"/>
                <w:szCs w:val="22"/>
              </w:rPr>
              <w:t>APROBÓ</w:t>
            </w:r>
          </w:p>
        </w:tc>
      </w:tr>
      <w:tr w:rsidR="00B86FA4" w:rsidRPr="006B2CAD" w:rsidTr="00B86FA4">
        <w:tc>
          <w:tcPr>
            <w:tcW w:w="2915" w:type="dxa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B2CAD">
              <w:rPr>
                <w:rFonts w:ascii="Arial" w:hAnsi="Arial"/>
                <w:sz w:val="22"/>
                <w:szCs w:val="22"/>
              </w:rPr>
              <w:t>Sandra Milena Gómez, Coordinadora Asistencial</w:t>
            </w:r>
          </w:p>
        </w:tc>
        <w:tc>
          <w:tcPr>
            <w:tcW w:w="2909" w:type="dxa"/>
            <w:vMerge w:val="restart"/>
            <w:vAlign w:val="center"/>
          </w:tcPr>
          <w:p w:rsidR="00B86FA4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B2CAD">
              <w:rPr>
                <w:rFonts w:ascii="Arial" w:hAnsi="Arial"/>
                <w:sz w:val="22"/>
                <w:szCs w:val="22"/>
              </w:rPr>
              <w:t>Dra. Elsa Patricia González</w:t>
            </w:r>
          </w:p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Dr. Orlando Cardona</w:t>
            </w:r>
          </w:p>
        </w:tc>
        <w:tc>
          <w:tcPr>
            <w:tcW w:w="2896" w:type="dxa"/>
            <w:vMerge w:val="restart"/>
            <w:vAlign w:val="center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B2CAD">
              <w:rPr>
                <w:rFonts w:ascii="Arial" w:hAnsi="Arial"/>
                <w:sz w:val="22"/>
                <w:szCs w:val="22"/>
              </w:rPr>
              <w:t>Dr. Francisco Sánchez</w:t>
            </w:r>
          </w:p>
        </w:tc>
      </w:tr>
      <w:tr w:rsidR="00B86FA4" w:rsidRPr="006B2CAD" w:rsidTr="00B86FA4">
        <w:tc>
          <w:tcPr>
            <w:tcW w:w="2915" w:type="dxa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B2CAD">
              <w:rPr>
                <w:rFonts w:ascii="Arial" w:hAnsi="Arial"/>
                <w:sz w:val="22"/>
                <w:szCs w:val="22"/>
              </w:rPr>
              <w:t>Mauricio Patiño, Coordinador Sede Rosales</w:t>
            </w:r>
          </w:p>
        </w:tc>
        <w:tc>
          <w:tcPr>
            <w:tcW w:w="2909" w:type="dxa"/>
            <w:vMerge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96" w:type="dxa"/>
            <w:vMerge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86FA4" w:rsidRPr="006B2CAD" w:rsidTr="00B86FA4">
        <w:tc>
          <w:tcPr>
            <w:tcW w:w="2915" w:type="dxa"/>
          </w:tcPr>
          <w:p w:rsidR="00B86FA4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Erika Cifuentes,</w:t>
            </w:r>
          </w:p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Auxiliar de Calidad</w:t>
            </w:r>
          </w:p>
        </w:tc>
        <w:tc>
          <w:tcPr>
            <w:tcW w:w="2909" w:type="dxa"/>
            <w:vMerge w:val="restart"/>
            <w:vAlign w:val="center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Asesores</w:t>
            </w:r>
            <w:r w:rsidRPr="006B2CAD">
              <w:rPr>
                <w:rFonts w:ascii="Arial" w:hAnsi="Arial"/>
                <w:sz w:val="22"/>
                <w:szCs w:val="22"/>
              </w:rPr>
              <w:t xml:space="preserve"> Programa de Acreditación Institucional</w:t>
            </w:r>
          </w:p>
        </w:tc>
        <w:tc>
          <w:tcPr>
            <w:tcW w:w="2896" w:type="dxa"/>
            <w:vMerge w:val="restart"/>
            <w:vAlign w:val="center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B2CAD">
              <w:rPr>
                <w:rFonts w:ascii="Arial" w:hAnsi="Arial"/>
                <w:sz w:val="22"/>
                <w:szCs w:val="22"/>
              </w:rPr>
              <w:t>Gerente</w:t>
            </w:r>
          </w:p>
        </w:tc>
      </w:tr>
      <w:tr w:rsidR="00B86FA4" w:rsidRPr="006B2CAD" w:rsidTr="00B86FA4">
        <w:tc>
          <w:tcPr>
            <w:tcW w:w="2915" w:type="dxa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B2CAD">
              <w:rPr>
                <w:rFonts w:ascii="Arial" w:hAnsi="Arial"/>
                <w:sz w:val="22"/>
                <w:szCs w:val="22"/>
              </w:rPr>
              <w:t>Rafael Ángel Henao, Tecnólogo en Imagenologia</w:t>
            </w:r>
          </w:p>
        </w:tc>
        <w:tc>
          <w:tcPr>
            <w:tcW w:w="2909" w:type="dxa"/>
            <w:vMerge/>
            <w:vAlign w:val="center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96" w:type="dxa"/>
            <w:vMerge/>
            <w:vAlign w:val="center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86FA4" w:rsidRPr="006B2CAD" w:rsidTr="00B86FA4">
        <w:tc>
          <w:tcPr>
            <w:tcW w:w="2915" w:type="dxa"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B2CAD">
              <w:rPr>
                <w:rFonts w:ascii="Arial" w:hAnsi="Arial"/>
                <w:sz w:val="22"/>
                <w:szCs w:val="22"/>
              </w:rPr>
              <w:t>Carolina Mazuera, Asistente de Calidad</w:t>
            </w:r>
          </w:p>
        </w:tc>
        <w:tc>
          <w:tcPr>
            <w:tcW w:w="2909" w:type="dxa"/>
            <w:vMerge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96" w:type="dxa"/>
            <w:vMerge/>
          </w:tcPr>
          <w:p w:rsidR="00B86FA4" w:rsidRPr="006B2CAD" w:rsidRDefault="00B86FA4" w:rsidP="00B86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D5C89" w:rsidRPr="00B86FA4" w:rsidRDefault="007D5C89" w:rsidP="007D5C89">
      <w:pPr>
        <w:ind w:left="-360" w:hanging="360"/>
        <w:rPr>
          <w:color w:val="FF0000"/>
        </w:rPr>
      </w:pPr>
    </w:p>
    <w:p w:rsidR="007D5C89" w:rsidRDefault="007D5C89" w:rsidP="007D5C89">
      <w:pPr>
        <w:rPr>
          <w:color w:val="FF0000"/>
          <w:lang w:val="es-ES_tradnl"/>
        </w:rPr>
      </w:pPr>
    </w:p>
    <w:p w:rsidR="007D5C89" w:rsidRDefault="007D5C89" w:rsidP="007D5C89">
      <w:pPr>
        <w:ind w:left="-360" w:hanging="360"/>
        <w:rPr>
          <w:color w:val="FF0000"/>
          <w:lang w:val="es-ES_tradnl"/>
        </w:rPr>
      </w:pPr>
    </w:p>
    <w:p w:rsidR="007D5C89" w:rsidRDefault="007D5C89" w:rsidP="007D5C89">
      <w:pPr>
        <w:ind w:left="-360" w:hanging="360"/>
        <w:rPr>
          <w:color w:val="FF0000"/>
          <w:lang w:val="es-ES_tradnl"/>
        </w:rPr>
      </w:pPr>
    </w:p>
    <w:p w:rsidR="007D5C89" w:rsidRDefault="007D5C89" w:rsidP="007D5C89"/>
    <w:p w:rsidR="007D5C89" w:rsidRDefault="007D5C89" w:rsidP="007D5C89">
      <w:pPr>
        <w:jc w:val="center"/>
        <w:rPr>
          <w:rFonts w:ascii="Algerian" w:hAnsi="Algerian"/>
          <w:color w:val="0000FF"/>
          <w:sz w:val="72"/>
          <w:szCs w:val="72"/>
          <w:u w:val="single"/>
        </w:rPr>
      </w:pPr>
    </w:p>
    <w:p w:rsidR="007D5C89" w:rsidRDefault="007D5C89" w:rsidP="007D5C89">
      <w:pPr>
        <w:jc w:val="center"/>
        <w:rPr>
          <w:rFonts w:ascii="Algerian" w:hAnsi="Algerian"/>
          <w:color w:val="0000FF"/>
          <w:sz w:val="72"/>
          <w:szCs w:val="72"/>
          <w:u w:val="single"/>
        </w:rPr>
      </w:pPr>
    </w:p>
    <w:p w:rsidR="007D5C89" w:rsidRDefault="007D5C89" w:rsidP="007D5C89">
      <w:pPr>
        <w:jc w:val="center"/>
        <w:rPr>
          <w:rFonts w:ascii="Algerian" w:hAnsi="Algerian"/>
          <w:color w:val="0000FF"/>
          <w:sz w:val="72"/>
          <w:szCs w:val="72"/>
          <w:u w:val="single"/>
        </w:rPr>
      </w:pPr>
    </w:p>
    <w:p w:rsidR="007D5C89" w:rsidRDefault="007D5C89" w:rsidP="007D5C89">
      <w:pPr>
        <w:jc w:val="center"/>
        <w:rPr>
          <w:rFonts w:ascii="Algerian" w:hAnsi="Algerian"/>
          <w:color w:val="0000FF"/>
          <w:sz w:val="72"/>
          <w:szCs w:val="72"/>
          <w:u w:val="single"/>
        </w:rPr>
      </w:pPr>
    </w:p>
    <w:p w:rsidR="00082E36" w:rsidRDefault="00082E36"/>
    <w:sectPr w:rsidR="00082E36" w:rsidSect="00082E36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5A" w:rsidRDefault="002C345A" w:rsidP="007D5C89">
      <w:r>
        <w:separator/>
      </w:r>
    </w:p>
  </w:endnote>
  <w:endnote w:type="continuationSeparator" w:id="0">
    <w:p w:rsidR="002C345A" w:rsidRDefault="002C345A" w:rsidP="007D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5A" w:rsidRDefault="002C345A" w:rsidP="007D5C89">
      <w:r>
        <w:separator/>
      </w:r>
    </w:p>
  </w:footnote>
  <w:footnote w:type="continuationSeparator" w:id="0">
    <w:p w:rsidR="002C345A" w:rsidRDefault="002C345A" w:rsidP="007D5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6"/>
      <w:gridCol w:w="3764"/>
      <w:gridCol w:w="2847"/>
    </w:tblGrid>
    <w:tr w:rsidR="004029E1" w:rsidTr="00905F0C">
      <w:tc>
        <w:tcPr>
          <w:tcW w:w="1806" w:type="dxa"/>
          <w:vMerge w:val="restar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4029E1" w:rsidRDefault="00317E7A" w:rsidP="00905F0C">
          <w:pPr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s-CO" w:eastAsia="es-CO"/>
            </w:rPr>
            <w:drawing>
              <wp:inline distT="0" distB="0" distL="0" distR="0">
                <wp:extent cx="1314450" cy="628650"/>
                <wp:effectExtent l="0" t="0" r="0" b="0"/>
                <wp:docPr id="19" name="Imagen 19" descr="C:\Users\CALIDAD\Pictures\logoIps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CALIDAD\Pictures\logoIps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4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:rsidR="004029E1" w:rsidRDefault="004029E1" w:rsidP="00905F0C">
          <w:pPr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MANUAL DE BIOSEGURIDAD</w:t>
          </w:r>
        </w:p>
      </w:tc>
      <w:tc>
        <w:tcPr>
          <w:tcW w:w="301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4029E1" w:rsidRDefault="004029E1" w:rsidP="00905F0C">
          <w:pPr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 xml:space="preserve">ACTUALIZACION: </w:t>
          </w:r>
          <w:r>
            <w:rPr>
              <w:rFonts w:ascii="Arial" w:hAnsi="Arial" w:cs="Arial"/>
              <w:sz w:val="16"/>
              <w:szCs w:val="20"/>
            </w:rPr>
            <w:t>Junio 2014</w:t>
          </w:r>
        </w:p>
      </w:tc>
    </w:tr>
    <w:tr w:rsidR="004029E1" w:rsidTr="00905F0C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4029E1" w:rsidRDefault="004029E1" w:rsidP="00905F0C">
          <w:pPr>
            <w:rPr>
              <w:rFonts w:ascii="Arial" w:hAnsi="Arial" w:cs="Arial"/>
              <w:b/>
              <w:sz w:val="16"/>
              <w:szCs w:val="20"/>
            </w:rPr>
          </w:pPr>
        </w:p>
      </w:tc>
      <w:tc>
        <w:tcPr>
          <w:tcW w:w="0" w:type="auto"/>
          <w:vMerge/>
          <w:tcBorders>
            <w:left w:val="single" w:sz="6" w:space="0" w:color="auto"/>
            <w:right w:val="single" w:sz="6" w:space="0" w:color="auto"/>
          </w:tcBorders>
          <w:vAlign w:val="center"/>
          <w:hideMark/>
        </w:tcPr>
        <w:p w:rsidR="004029E1" w:rsidRDefault="004029E1" w:rsidP="00905F0C">
          <w:pPr>
            <w:rPr>
              <w:rFonts w:ascii="Arial" w:hAnsi="Arial" w:cs="Arial"/>
              <w:b/>
              <w:sz w:val="16"/>
              <w:szCs w:val="20"/>
            </w:rPr>
          </w:pPr>
        </w:p>
      </w:tc>
      <w:tc>
        <w:tcPr>
          <w:tcW w:w="30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4029E1" w:rsidRDefault="00013FF3" w:rsidP="00905F0C">
          <w:pPr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VERSION: 2</w:t>
          </w:r>
        </w:p>
      </w:tc>
    </w:tr>
    <w:tr w:rsidR="004029E1" w:rsidTr="00905F0C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4029E1" w:rsidRDefault="004029E1" w:rsidP="00905F0C">
          <w:pPr>
            <w:rPr>
              <w:rFonts w:ascii="Arial" w:hAnsi="Arial" w:cs="Arial"/>
              <w:b/>
              <w:sz w:val="16"/>
              <w:szCs w:val="20"/>
            </w:rPr>
          </w:pPr>
        </w:p>
      </w:tc>
      <w:tc>
        <w:tcPr>
          <w:tcW w:w="4074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  <w:hideMark/>
        </w:tcPr>
        <w:p w:rsidR="004029E1" w:rsidRDefault="004029E1" w:rsidP="00905F0C">
          <w:pPr>
            <w:jc w:val="center"/>
            <w:rPr>
              <w:rFonts w:ascii="Arial" w:hAnsi="Arial" w:cs="Arial"/>
              <w:b/>
              <w:sz w:val="16"/>
              <w:szCs w:val="20"/>
            </w:rPr>
          </w:pPr>
        </w:p>
      </w:tc>
      <w:tc>
        <w:tcPr>
          <w:tcW w:w="30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4029E1" w:rsidRDefault="004029E1" w:rsidP="00905F0C">
          <w:pPr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 xml:space="preserve">VIGENTE DESDE: </w:t>
          </w:r>
          <w:r w:rsidR="004F2207">
            <w:rPr>
              <w:rFonts w:ascii="Arial" w:hAnsi="Arial" w:cs="Arial"/>
              <w:sz w:val="16"/>
              <w:szCs w:val="20"/>
            </w:rPr>
            <w:t xml:space="preserve"> Septiembre</w:t>
          </w:r>
          <w:r>
            <w:rPr>
              <w:rFonts w:ascii="Arial" w:hAnsi="Arial" w:cs="Arial"/>
              <w:sz w:val="16"/>
              <w:szCs w:val="20"/>
            </w:rPr>
            <w:t xml:space="preserve"> 2008</w:t>
          </w:r>
        </w:p>
      </w:tc>
    </w:tr>
    <w:tr w:rsidR="004029E1" w:rsidTr="00905F0C">
      <w:trPr>
        <w:trHeight w:val="12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4029E1" w:rsidRDefault="004029E1" w:rsidP="00905F0C">
          <w:pPr>
            <w:rPr>
              <w:rFonts w:ascii="Arial" w:hAnsi="Arial" w:cs="Arial"/>
              <w:b/>
              <w:sz w:val="16"/>
              <w:szCs w:val="20"/>
            </w:rPr>
          </w:pPr>
        </w:p>
      </w:tc>
      <w:tc>
        <w:tcPr>
          <w:tcW w:w="0" w:type="auto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4029E1" w:rsidRDefault="004029E1" w:rsidP="00905F0C">
          <w:pPr>
            <w:rPr>
              <w:rFonts w:ascii="Arial" w:hAnsi="Arial" w:cs="Arial"/>
              <w:b/>
              <w:sz w:val="16"/>
              <w:szCs w:val="20"/>
            </w:rPr>
          </w:pPr>
        </w:p>
      </w:tc>
      <w:tc>
        <w:tcPr>
          <w:tcW w:w="30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4029E1" w:rsidRDefault="004029E1" w:rsidP="002B0AD0">
          <w:pPr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 xml:space="preserve">CODIGO: </w:t>
          </w:r>
          <w:r w:rsidR="002B0AD0">
            <w:rPr>
              <w:rFonts w:ascii="Arial" w:hAnsi="Arial" w:cs="Arial"/>
              <w:sz w:val="16"/>
              <w:szCs w:val="20"/>
            </w:rPr>
            <w:t>M-AS-MP</w:t>
          </w:r>
          <w:r w:rsidRPr="003036EA">
            <w:rPr>
              <w:rFonts w:ascii="Arial" w:hAnsi="Arial" w:cs="Arial"/>
              <w:sz w:val="16"/>
              <w:szCs w:val="20"/>
            </w:rPr>
            <w:t>-00</w:t>
          </w:r>
          <w:r w:rsidR="002B0AD0">
            <w:rPr>
              <w:rFonts w:ascii="Arial" w:hAnsi="Arial" w:cs="Arial"/>
              <w:sz w:val="16"/>
              <w:szCs w:val="20"/>
            </w:rPr>
            <w:t>2</w:t>
          </w:r>
        </w:p>
      </w:tc>
    </w:tr>
  </w:tbl>
  <w:p w:rsidR="004029E1" w:rsidRDefault="004029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_blue"/>
      </v:shape>
    </w:pict>
  </w:numPicBullet>
  <w:abstractNum w:abstractNumId="0" w15:restartNumberingAfterBreak="0">
    <w:nsid w:val="0F876175"/>
    <w:multiLevelType w:val="hybridMultilevel"/>
    <w:tmpl w:val="10DC0A60"/>
    <w:lvl w:ilvl="0" w:tplc="339C773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14E8"/>
    <w:multiLevelType w:val="hybridMultilevel"/>
    <w:tmpl w:val="5A4EBBDA"/>
    <w:lvl w:ilvl="0" w:tplc="339C773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462A"/>
    <w:multiLevelType w:val="hybridMultilevel"/>
    <w:tmpl w:val="1DD6F002"/>
    <w:lvl w:ilvl="0" w:tplc="2E48DBAE">
      <w:start w:val="1"/>
      <w:numFmt w:val="upperLetter"/>
      <w:lvlText w:val="%1."/>
      <w:lvlJc w:val="left"/>
      <w:pPr>
        <w:tabs>
          <w:tab w:val="num" w:pos="4284"/>
        </w:tabs>
        <w:ind w:left="4284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4989"/>
        </w:tabs>
        <w:ind w:left="4989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5709"/>
        </w:tabs>
        <w:ind w:left="5709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6429"/>
        </w:tabs>
        <w:ind w:left="6429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7149"/>
        </w:tabs>
        <w:ind w:left="7149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7869"/>
        </w:tabs>
        <w:ind w:left="7869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8589"/>
        </w:tabs>
        <w:ind w:left="8589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9309"/>
        </w:tabs>
        <w:ind w:left="9309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10029"/>
        </w:tabs>
        <w:ind w:left="10029" w:hanging="180"/>
      </w:pPr>
    </w:lvl>
  </w:abstractNum>
  <w:abstractNum w:abstractNumId="3" w15:restartNumberingAfterBreak="0">
    <w:nsid w:val="29782822"/>
    <w:multiLevelType w:val="multilevel"/>
    <w:tmpl w:val="5646139A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5"/>
      <w:lvlJc w:val="left"/>
      <w:pPr>
        <w:tabs>
          <w:tab w:val="num" w:pos="491"/>
        </w:tabs>
        <w:ind w:left="491" w:hanging="851"/>
      </w:pPr>
      <w:rPr>
        <w:rFonts w:hint="default"/>
      </w:rPr>
    </w:lvl>
    <w:lvl w:ilvl="5">
      <w:start w:val="1"/>
      <w:numFmt w:val="decimal"/>
      <w:pStyle w:val="Ttulo6"/>
      <w:lvlText w:val="%5.%6"/>
      <w:lvlJc w:val="left"/>
      <w:pPr>
        <w:tabs>
          <w:tab w:val="num" w:pos="907"/>
        </w:tabs>
        <w:ind w:left="284" w:hanging="284"/>
      </w:pPr>
      <w:rPr>
        <w:rFonts w:hint="default"/>
      </w:rPr>
    </w:lvl>
    <w:lvl w:ilvl="6">
      <w:start w:val="1"/>
      <w:numFmt w:val="decimal"/>
      <w:pStyle w:val="Ttulo7"/>
      <w:lvlText w:val=".%6%7.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744"/>
        </w:tabs>
        <w:ind w:left="3744" w:hanging="1584"/>
      </w:pPr>
      <w:rPr>
        <w:rFonts w:hint="default"/>
      </w:rPr>
    </w:lvl>
  </w:abstractNum>
  <w:abstractNum w:abstractNumId="4" w15:restartNumberingAfterBreak="0">
    <w:nsid w:val="2FEA566E"/>
    <w:multiLevelType w:val="hybridMultilevel"/>
    <w:tmpl w:val="8FFE9790"/>
    <w:lvl w:ilvl="0" w:tplc="339C773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2551F"/>
    <w:multiLevelType w:val="hybridMultilevel"/>
    <w:tmpl w:val="2E76DAC8"/>
    <w:lvl w:ilvl="0" w:tplc="50E61064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9222AD"/>
    <w:multiLevelType w:val="hybridMultilevel"/>
    <w:tmpl w:val="17E4CD22"/>
    <w:lvl w:ilvl="0" w:tplc="F29874BE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89"/>
    <w:rsid w:val="00013FF3"/>
    <w:rsid w:val="00041FB9"/>
    <w:rsid w:val="00074547"/>
    <w:rsid w:val="00082E36"/>
    <w:rsid w:val="001A59F2"/>
    <w:rsid w:val="0021373F"/>
    <w:rsid w:val="002626E5"/>
    <w:rsid w:val="002B0AD0"/>
    <w:rsid w:val="002C345A"/>
    <w:rsid w:val="002C6499"/>
    <w:rsid w:val="003036EA"/>
    <w:rsid w:val="00317E7A"/>
    <w:rsid w:val="00367302"/>
    <w:rsid w:val="003C6389"/>
    <w:rsid w:val="004029E1"/>
    <w:rsid w:val="00425127"/>
    <w:rsid w:val="0045717A"/>
    <w:rsid w:val="00464ABC"/>
    <w:rsid w:val="00482338"/>
    <w:rsid w:val="004F2207"/>
    <w:rsid w:val="0052615A"/>
    <w:rsid w:val="005467CB"/>
    <w:rsid w:val="0056574B"/>
    <w:rsid w:val="00573444"/>
    <w:rsid w:val="005A72D2"/>
    <w:rsid w:val="005E23E9"/>
    <w:rsid w:val="006173CA"/>
    <w:rsid w:val="006566EC"/>
    <w:rsid w:val="00666FED"/>
    <w:rsid w:val="00672B29"/>
    <w:rsid w:val="006854C3"/>
    <w:rsid w:val="006F0C38"/>
    <w:rsid w:val="00730DD2"/>
    <w:rsid w:val="007B5E3E"/>
    <w:rsid w:val="007D5C89"/>
    <w:rsid w:val="007E7E82"/>
    <w:rsid w:val="0082217B"/>
    <w:rsid w:val="008527A7"/>
    <w:rsid w:val="00905F0C"/>
    <w:rsid w:val="00926F98"/>
    <w:rsid w:val="009432F3"/>
    <w:rsid w:val="00946E52"/>
    <w:rsid w:val="009476F3"/>
    <w:rsid w:val="009F6BAA"/>
    <w:rsid w:val="00A15F27"/>
    <w:rsid w:val="00A25B21"/>
    <w:rsid w:val="00A51D57"/>
    <w:rsid w:val="00A55090"/>
    <w:rsid w:val="00AB298E"/>
    <w:rsid w:val="00AC6829"/>
    <w:rsid w:val="00AD0016"/>
    <w:rsid w:val="00B14CBB"/>
    <w:rsid w:val="00B406E4"/>
    <w:rsid w:val="00B4370E"/>
    <w:rsid w:val="00B71B45"/>
    <w:rsid w:val="00B86FA4"/>
    <w:rsid w:val="00B920A0"/>
    <w:rsid w:val="00BF79A4"/>
    <w:rsid w:val="00C71777"/>
    <w:rsid w:val="00C97352"/>
    <w:rsid w:val="00CB7D39"/>
    <w:rsid w:val="00CC1312"/>
    <w:rsid w:val="00CD56F2"/>
    <w:rsid w:val="00D4531D"/>
    <w:rsid w:val="00E434B1"/>
    <w:rsid w:val="00E67A65"/>
    <w:rsid w:val="00E925F3"/>
    <w:rsid w:val="00EB260C"/>
    <w:rsid w:val="00ED1747"/>
    <w:rsid w:val="00ED5D31"/>
    <w:rsid w:val="00F03E42"/>
    <w:rsid w:val="00F23388"/>
    <w:rsid w:val="00FD0681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8C9D0D69-BD56-4868-8693-CA8AD926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C8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D5C89"/>
    <w:pPr>
      <w:keepNext/>
      <w:numPr>
        <w:numId w:val="1"/>
      </w:numPr>
      <w:jc w:val="center"/>
      <w:outlineLvl w:val="0"/>
    </w:pPr>
    <w:rPr>
      <w:rFonts w:ascii="Arial" w:hAnsi="Arial"/>
      <w:b/>
      <w:cap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7D5C89"/>
    <w:pPr>
      <w:keepNext/>
      <w:numPr>
        <w:ilvl w:val="1"/>
        <w:numId w:val="1"/>
      </w:numPr>
      <w:outlineLvl w:val="1"/>
    </w:pPr>
    <w:rPr>
      <w:rFonts w:ascii="Arial" w:hAnsi="Arial"/>
      <w:b/>
      <w:caps/>
    </w:rPr>
  </w:style>
  <w:style w:type="paragraph" w:styleId="Ttulo3">
    <w:name w:val="heading 3"/>
    <w:basedOn w:val="Normal"/>
    <w:next w:val="Normal"/>
    <w:link w:val="Ttulo3Car"/>
    <w:qFormat/>
    <w:rsid w:val="007D5C89"/>
    <w:pPr>
      <w:keepNext/>
      <w:numPr>
        <w:ilvl w:val="2"/>
        <w:numId w:val="1"/>
      </w:numPr>
      <w:tabs>
        <w:tab w:val="clear" w:pos="900"/>
        <w:tab w:val="num" w:pos="720"/>
      </w:tabs>
      <w:ind w:left="720"/>
      <w:outlineLvl w:val="2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7D5C89"/>
    <w:pPr>
      <w:keepNext/>
      <w:numPr>
        <w:ilvl w:val="4"/>
        <w:numId w:val="1"/>
      </w:numPr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qFormat/>
    <w:rsid w:val="007D5C89"/>
    <w:pPr>
      <w:keepNext/>
      <w:numPr>
        <w:ilvl w:val="5"/>
        <w:numId w:val="1"/>
      </w:numPr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7D5C89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Cs w:val="20"/>
      <w:lang w:val="es-MX"/>
    </w:rPr>
  </w:style>
  <w:style w:type="paragraph" w:styleId="Ttulo8">
    <w:name w:val="heading 8"/>
    <w:basedOn w:val="Normal"/>
    <w:next w:val="Normal"/>
    <w:link w:val="Ttulo8Car"/>
    <w:qFormat/>
    <w:rsid w:val="007D5C89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szCs w:val="20"/>
      <w:lang w:val="es-MX"/>
    </w:rPr>
  </w:style>
  <w:style w:type="paragraph" w:styleId="Ttulo9">
    <w:name w:val="heading 9"/>
    <w:basedOn w:val="Normal"/>
    <w:next w:val="Normal"/>
    <w:link w:val="Ttulo9Car"/>
    <w:qFormat/>
    <w:rsid w:val="007D5C89"/>
    <w:pPr>
      <w:keepNext/>
      <w:numPr>
        <w:ilvl w:val="8"/>
        <w:numId w:val="1"/>
      </w:numPr>
      <w:jc w:val="center"/>
      <w:outlineLvl w:val="8"/>
    </w:pPr>
    <w:rPr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D5C89"/>
    <w:rPr>
      <w:rFonts w:ascii="Arial" w:eastAsia="Times New Roman" w:hAnsi="Arial" w:cs="Times New Roman"/>
      <w:b/>
      <w:caps/>
      <w:sz w:val="28"/>
      <w:szCs w:val="28"/>
      <w:lang w:eastAsia="es-ES"/>
    </w:rPr>
  </w:style>
  <w:style w:type="character" w:customStyle="1" w:styleId="Ttulo2Car">
    <w:name w:val="Título 2 Car"/>
    <w:link w:val="Ttulo2"/>
    <w:rsid w:val="007D5C89"/>
    <w:rPr>
      <w:rFonts w:ascii="Arial" w:eastAsia="Times New Roman" w:hAnsi="Arial" w:cs="Times New Roman"/>
      <w:b/>
      <w:caps/>
      <w:sz w:val="24"/>
      <w:szCs w:val="24"/>
      <w:lang w:eastAsia="es-ES"/>
    </w:rPr>
  </w:style>
  <w:style w:type="character" w:customStyle="1" w:styleId="Ttulo3Car">
    <w:name w:val="Título 3 Car"/>
    <w:link w:val="Ttulo3"/>
    <w:rsid w:val="007D5C89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5Car">
    <w:name w:val="Título 5 Car"/>
    <w:link w:val="Ttulo5"/>
    <w:rsid w:val="007D5C89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link w:val="Ttulo6"/>
    <w:rsid w:val="007D5C8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link w:val="Ttulo7"/>
    <w:rsid w:val="007D5C89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8Car">
    <w:name w:val="Título 8 Car"/>
    <w:link w:val="Ttulo8"/>
    <w:rsid w:val="007D5C89"/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tulo9Car">
    <w:name w:val="Título 9 Car"/>
    <w:link w:val="Ttulo9"/>
    <w:rsid w:val="007D5C8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customStyle="1" w:styleId="NormalArial">
    <w:name w:val="Normal + Arial"/>
    <w:basedOn w:val="Normal"/>
    <w:rsid w:val="007D5C89"/>
    <w:pPr>
      <w:widowControl w:val="0"/>
      <w:suppressAutoHyphens/>
    </w:pPr>
    <w:rPr>
      <w:rFonts w:ascii="Arial" w:eastAsia="Lucida Sans Unicode" w:hAnsi="Arial" w:cs="Arial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C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5C8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D5C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D5C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5C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D5C89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A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AF0D-77BD-4A2D-884B-68C47FAB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Radiologos Asociados</dc:creator>
  <cp:keywords/>
  <dc:description/>
  <cp:lastModifiedBy>CALIDAD</cp:lastModifiedBy>
  <cp:revision>3</cp:revision>
  <cp:lastPrinted>2014-06-03T14:32:00Z</cp:lastPrinted>
  <dcterms:created xsi:type="dcterms:W3CDTF">2015-09-10T13:51:00Z</dcterms:created>
  <dcterms:modified xsi:type="dcterms:W3CDTF">2015-09-17T15:56:00Z</dcterms:modified>
</cp:coreProperties>
</file>